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2" w:type="dxa"/>
        <w:tblBorders>
          <w:insideH w:val="single" w:sz="4" w:space="0" w:color="auto"/>
        </w:tblBorders>
        <w:tblLayout w:type="fixed"/>
        <w:tblLook w:val="0000" w:firstRow="0" w:lastRow="0" w:firstColumn="0" w:lastColumn="0" w:noHBand="0" w:noVBand="0"/>
      </w:tblPr>
      <w:tblGrid>
        <w:gridCol w:w="3348"/>
        <w:gridCol w:w="5984"/>
      </w:tblGrid>
      <w:tr w:rsidR="004A770A" w:rsidRPr="00A305ED" w14:paraId="477768D6" w14:textId="77777777" w:rsidTr="006E7EEB">
        <w:trPr>
          <w:trHeight w:val="907"/>
        </w:trPr>
        <w:tc>
          <w:tcPr>
            <w:tcW w:w="3348" w:type="dxa"/>
          </w:tcPr>
          <w:p w14:paraId="4FF37FE3" w14:textId="77777777" w:rsidR="004A770A" w:rsidRPr="00A305ED" w:rsidRDefault="001F49D3" w:rsidP="000B7DEB">
            <w:pPr>
              <w:spacing w:line="264" w:lineRule="auto"/>
              <w:jc w:val="center"/>
              <w:rPr>
                <w:b/>
                <w:sz w:val="26"/>
                <w:lang w:val="nl-NL"/>
              </w:rPr>
            </w:pPr>
            <w:bookmarkStart w:id="0" w:name="_GoBack"/>
            <w:bookmarkEnd w:id="0"/>
            <w:r w:rsidRPr="00A305ED">
              <w:rPr>
                <w:b/>
                <w:bCs/>
                <w:sz w:val="26"/>
                <w:szCs w:val="26"/>
                <w:lang w:val="nl-NL"/>
              </w:rPr>
              <w:t>ỦY</w:t>
            </w:r>
            <w:r w:rsidR="004A770A" w:rsidRPr="00A305ED">
              <w:rPr>
                <w:b/>
                <w:bCs/>
                <w:sz w:val="26"/>
                <w:szCs w:val="26"/>
                <w:lang w:val="nl-NL"/>
              </w:rPr>
              <w:t xml:space="preserve"> BAN NHÂN DÂN</w:t>
            </w:r>
          </w:p>
          <w:p w14:paraId="4B7E1981" w14:textId="77777777" w:rsidR="004A770A" w:rsidRPr="00A305ED" w:rsidRDefault="004A770A" w:rsidP="000B7DEB">
            <w:pPr>
              <w:spacing w:line="264" w:lineRule="auto"/>
              <w:jc w:val="center"/>
              <w:rPr>
                <w:b/>
                <w:lang w:val="nl-NL"/>
              </w:rPr>
            </w:pPr>
            <w:r w:rsidRPr="00A305ED">
              <w:rPr>
                <w:b/>
                <w:bCs/>
                <w:sz w:val="26"/>
                <w:szCs w:val="26"/>
                <w:lang w:val="nl-NL"/>
              </w:rPr>
              <w:t>TỈNH THỪA THIÊN HUẾ</w:t>
            </w:r>
          </w:p>
          <w:p w14:paraId="3FA5553C" w14:textId="4663B8B3" w:rsidR="004A770A" w:rsidRPr="00A305ED" w:rsidRDefault="00377A05" w:rsidP="000B7DEB">
            <w:pPr>
              <w:spacing w:line="264" w:lineRule="auto"/>
              <w:jc w:val="center"/>
              <w:rPr>
                <w:b/>
                <w:sz w:val="10"/>
                <w:szCs w:val="10"/>
                <w:lang w:val="nl-NL"/>
              </w:rPr>
            </w:pPr>
            <w:r>
              <w:rPr>
                <w:noProof/>
                <w:sz w:val="10"/>
                <w:szCs w:val="10"/>
                <w:lang w:val="en-US" w:eastAsia="en-US"/>
              </w:rPr>
              <mc:AlternateContent>
                <mc:Choice Requires="wps">
                  <w:drawing>
                    <wp:anchor distT="4294967294" distB="4294967294" distL="114300" distR="114300" simplePos="0" relativeHeight="251662848" behindDoc="0" locked="0" layoutInCell="1" allowOverlap="1" wp14:anchorId="2D283BDF" wp14:editId="37014292">
                      <wp:simplePos x="0" y="0"/>
                      <wp:positionH relativeFrom="column">
                        <wp:posOffset>640715</wp:posOffset>
                      </wp:positionH>
                      <wp:positionV relativeFrom="paragraph">
                        <wp:posOffset>28574</wp:posOffset>
                      </wp:positionV>
                      <wp:extent cx="737870" cy="0"/>
                      <wp:effectExtent l="0" t="0" r="241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45pt,2.25pt" to="108.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zXFwIAADE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"/>
                  </w:pict>
                </mc:Fallback>
              </mc:AlternateContent>
            </w:r>
          </w:p>
          <w:p w14:paraId="44C3C3CD" w14:textId="734B2DAB" w:rsidR="004A770A" w:rsidRPr="00A305ED" w:rsidRDefault="004A770A" w:rsidP="00343515">
            <w:pPr>
              <w:spacing w:before="120" w:line="264" w:lineRule="auto"/>
              <w:jc w:val="center"/>
              <w:rPr>
                <w:sz w:val="26"/>
              </w:rPr>
            </w:pPr>
            <w:r w:rsidRPr="00A305ED">
              <w:rPr>
                <w:sz w:val="26"/>
                <w:szCs w:val="26"/>
                <w:lang w:val="nl-NL"/>
              </w:rPr>
              <w:t>Số:</w:t>
            </w:r>
            <w:r w:rsidR="00343515">
              <w:rPr>
                <w:sz w:val="26"/>
                <w:szCs w:val="26"/>
                <w:lang w:val="nl-NL"/>
              </w:rPr>
              <w:t xml:space="preserve"> 447 </w:t>
            </w:r>
            <w:r w:rsidRPr="00A305ED">
              <w:rPr>
                <w:sz w:val="26"/>
                <w:szCs w:val="26"/>
              </w:rPr>
              <w:t>/QĐ-UBND</w:t>
            </w:r>
          </w:p>
        </w:tc>
        <w:tc>
          <w:tcPr>
            <w:tcW w:w="5984" w:type="dxa"/>
          </w:tcPr>
          <w:p w14:paraId="253B639E" w14:textId="77777777" w:rsidR="004A770A" w:rsidRPr="00A305ED" w:rsidRDefault="004A770A" w:rsidP="000B7DEB">
            <w:pPr>
              <w:spacing w:line="264" w:lineRule="auto"/>
              <w:jc w:val="center"/>
              <w:rPr>
                <w:b/>
                <w:spacing w:val="-2"/>
                <w:sz w:val="26"/>
                <w:szCs w:val="26"/>
              </w:rPr>
            </w:pPr>
            <w:r w:rsidRPr="00A305ED">
              <w:rPr>
                <w:b/>
                <w:bCs/>
                <w:spacing w:val="-2"/>
                <w:sz w:val="26"/>
                <w:szCs w:val="26"/>
              </w:rPr>
              <w:t>CỘNG HÒA XÃ HỘI CHỦ NGHĨA VIỆT NAM</w:t>
            </w:r>
          </w:p>
          <w:p w14:paraId="72697D8F" w14:textId="77777777" w:rsidR="004A770A" w:rsidRPr="00A305ED" w:rsidRDefault="004A770A" w:rsidP="000B7DEB">
            <w:pPr>
              <w:spacing w:line="264" w:lineRule="auto"/>
              <w:jc w:val="center"/>
              <w:rPr>
                <w:b/>
              </w:rPr>
            </w:pPr>
            <w:r w:rsidRPr="00A305ED">
              <w:rPr>
                <w:b/>
                <w:bCs/>
              </w:rPr>
              <w:t>Độc lập - Tự do - Hạnh phúc</w:t>
            </w:r>
          </w:p>
          <w:p w14:paraId="5402DCFF" w14:textId="22A3884D" w:rsidR="004A770A" w:rsidRPr="00A305ED" w:rsidRDefault="00377A05" w:rsidP="000B7DEB">
            <w:pPr>
              <w:tabs>
                <w:tab w:val="center" w:pos="2592"/>
              </w:tabs>
              <w:spacing w:line="264" w:lineRule="auto"/>
              <w:jc w:val="center"/>
              <w:rPr>
                <w:i/>
                <w:sz w:val="10"/>
                <w:szCs w:val="10"/>
              </w:rPr>
            </w:pPr>
            <w:r>
              <w:rPr>
                <w:noProof/>
                <w:sz w:val="10"/>
                <w:szCs w:val="10"/>
                <w:lang w:val="en-US" w:eastAsia="en-US"/>
              </w:rPr>
              <mc:AlternateContent>
                <mc:Choice Requires="wps">
                  <w:drawing>
                    <wp:anchor distT="4294967294" distB="4294967294" distL="114300" distR="114300" simplePos="0" relativeHeight="251663872" behindDoc="0" locked="0" layoutInCell="1" allowOverlap="1" wp14:anchorId="7B8D9CC5" wp14:editId="13258D1F">
                      <wp:simplePos x="0" y="0"/>
                      <wp:positionH relativeFrom="column">
                        <wp:posOffset>737235</wp:posOffset>
                      </wp:positionH>
                      <wp:positionV relativeFrom="paragraph">
                        <wp:posOffset>19049</wp:posOffset>
                      </wp:positionV>
                      <wp:extent cx="21812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05pt,1.5pt" to="22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"/>
                  </w:pict>
                </mc:Fallback>
              </mc:AlternateContent>
            </w:r>
          </w:p>
          <w:p w14:paraId="0CE4FAD5" w14:textId="4B774A0A" w:rsidR="004A770A" w:rsidRPr="00A305ED" w:rsidRDefault="004A770A" w:rsidP="00343515">
            <w:pPr>
              <w:tabs>
                <w:tab w:val="center" w:pos="2592"/>
              </w:tabs>
              <w:spacing w:before="120" w:line="264" w:lineRule="auto"/>
              <w:jc w:val="right"/>
              <w:rPr>
                <w:i/>
              </w:rPr>
            </w:pPr>
            <w:r w:rsidRPr="00A305ED">
              <w:rPr>
                <w:i/>
                <w:iCs/>
              </w:rPr>
              <w:t xml:space="preserve">Thừa Thiên Huế, ngày </w:t>
            </w:r>
            <w:r w:rsidR="00343515">
              <w:rPr>
                <w:i/>
                <w:iCs/>
              </w:rPr>
              <w:t xml:space="preserve"> 14</w:t>
            </w:r>
            <w:r w:rsidRPr="00A305ED">
              <w:rPr>
                <w:i/>
                <w:iCs/>
              </w:rPr>
              <w:t xml:space="preserve"> tháng </w:t>
            </w:r>
            <w:r w:rsidR="00F051FB" w:rsidRPr="00A305ED">
              <w:rPr>
                <w:i/>
                <w:iCs/>
              </w:rPr>
              <w:t>0</w:t>
            </w:r>
            <w:r w:rsidR="009716CA" w:rsidRPr="00A305ED">
              <w:rPr>
                <w:i/>
                <w:iCs/>
              </w:rPr>
              <w:t>2</w:t>
            </w:r>
            <w:r w:rsidRPr="00A305ED">
              <w:rPr>
                <w:i/>
                <w:iCs/>
              </w:rPr>
              <w:t xml:space="preserve"> năm 202</w:t>
            </w:r>
            <w:r w:rsidR="00F051FB" w:rsidRPr="00A305ED">
              <w:rPr>
                <w:i/>
                <w:iCs/>
              </w:rPr>
              <w:t>2</w:t>
            </w:r>
          </w:p>
        </w:tc>
      </w:tr>
    </w:tbl>
    <w:p w14:paraId="4AFDC111" w14:textId="77777777" w:rsidR="004A770A" w:rsidRPr="00A305ED" w:rsidRDefault="004A770A" w:rsidP="004A770A">
      <w:pPr>
        <w:jc w:val="center"/>
        <w:rPr>
          <w:b/>
        </w:rPr>
      </w:pPr>
    </w:p>
    <w:p w14:paraId="03E49587" w14:textId="77777777" w:rsidR="004A770A" w:rsidRPr="00A305ED" w:rsidRDefault="004A770A" w:rsidP="000B7DEB">
      <w:pPr>
        <w:spacing w:line="264" w:lineRule="auto"/>
        <w:jc w:val="center"/>
        <w:rPr>
          <w:b/>
        </w:rPr>
      </w:pPr>
      <w:r w:rsidRPr="00A305ED">
        <w:rPr>
          <w:b/>
        </w:rPr>
        <w:t>QUYẾT ĐỊNH</w:t>
      </w:r>
    </w:p>
    <w:p w14:paraId="7349022E" w14:textId="5F13FDFA" w:rsidR="00EB00CA" w:rsidRPr="00A305ED" w:rsidRDefault="004A770A" w:rsidP="000B7DEB">
      <w:pPr>
        <w:spacing w:line="264" w:lineRule="auto"/>
        <w:jc w:val="center"/>
        <w:rPr>
          <w:b/>
        </w:rPr>
      </w:pPr>
      <w:r w:rsidRPr="00A305ED">
        <w:rPr>
          <w:b/>
        </w:rPr>
        <w:t xml:space="preserve">Công bố Danh mục thủ tục hành chính được chuẩn hóa </w:t>
      </w:r>
      <w:r w:rsidR="00535EE3" w:rsidRPr="00A305ED">
        <w:rPr>
          <w:b/>
        </w:rPr>
        <w:t>lĩnh vực</w:t>
      </w:r>
      <w:r w:rsidR="00020DAE" w:rsidRPr="00A305ED">
        <w:rPr>
          <w:b/>
        </w:rPr>
        <w:t xml:space="preserve"> y tế</w:t>
      </w:r>
    </w:p>
    <w:p w14:paraId="52E58A02" w14:textId="7F0ECB56" w:rsidR="00EB00CA" w:rsidRPr="00A305ED" w:rsidRDefault="00EB00CA" w:rsidP="00535EE3">
      <w:pPr>
        <w:spacing w:line="264" w:lineRule="auto"/>
        <w:jc w:val="center"/>
        <w:rPr>
          <w:b/>
        </w:rPr>
      </w:pPr>
      <w:r w:rsidRPr="00A305ED">
        <w:rPr>
          <w:b/>
        </w:rPr>
        <w:t xml:space="preserve">thuộc </w:t>
      </w:r>
      <w:r w:rsidR="00535EE3" w:rsidRPr="00A305ED">
        <w:rPr>
          <w:b/>
        </w:rPr>
        <w:t>thẩm quyền giải quyết của Sở Y tế/UBND cấp huyện và UBND cấp xã</w:t>
      </w:r>
    </w:p>
    <w:p w14:paraId="4AEC4CC3" w14:textId="3E4821E0" w:rsidR="004A770A" w:rsidRPr="00A305ED" w:rsidRDefault="00377A05" w:rsidP="004A770A">
      <w:pPr>
        <w:rPr>
          <w:sz w:val="10"/>
          <w:szCs w:val="10"/>
        </w:rPr>
      </w:pPr>
      <w:r>
        <w:rPr>
          <w:noProof/>
          <w:sz w:val="10"/>
          <w:szCs w:val="10"/>
          <w:lang w:val="en-US" w:eastAsia="en-US"/>
        </w:rPr>
        <mc:AlternateContent>
          <mc:Choice Requires="wps">
            <w:drawing>
              <wp:anchor distT="4294967293" distB="4294967293" distL="114300" distR="114300" simplePos="0" relativeHeight="251664896" behindDoc="0" locked="0" layoutInCell="1" allowOverlap="1" wp14:anchorId="02C42BB4" wp14:editId="4E4B6AAC">
                <wp:simplePos x="0" y="0"/>
                <wp:positionH relativeFrom="column">
                  <wp:posOffset>2110740</wp:posOffset>
                </wp:positionH>
                <wp:positionV relativeFrom="paragraph">
                  <wp:posOffset>38734</wp:posOffset>
                </wp:positionV>
                <wp:extent cx="1610360" cy="0"/>
                <wp:effectExtent l="0" t="0" r="2794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2pt,3.05pt" to="2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7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"/>
            </w:pict>
          </mc:Fallback>
        </mc:AlternateContent>
      </w:r>
    </w:p>
    <w:p w14:paraId="6649AD1A" w14:textId="77777777" w:rsidR="004A770A" w:rsidRPr="00A305ED" w:rsidRDefault="004A770A" w:rsidP="004A770A">
      <w:pPr>
        <w:rPr>
          <w:sz w:val="10"/>
          <w:szCs w:val="10"/>
        </w:rPr>
      </w:pPr>
    </w:p>
    <w:p w14:paraId="3382BD9A" w14:textId="77777777" w:rsidR="004A770A" w:rsidRPr="00A305ED" w:rsidRDefault="004A770A" w:rsidP="004A770A">
      <w:pPr>
        <w:spacing w:before="120"/>
        <w:jc w:val="center"/>
        <w:rPr>
          <w:b/>
        </w:rPr>
      </w:pPr>
      <w:r w:rsidRPr="00A305ED">
        <w:rPr>
          <w:b/>
        </w:rPr>
        <w:t xml:space="preserve">CHỦ TỊCH ỦY BAN NHÂN DÂN TỈNH </w:t>
      </w:r>
    </w:p>
    <w:p w14:paraId="39B079CA" w14:textId="77777777" w:rsidR="004A770A" w:rsidRPr="00A305ED" w:rsidRDefault="004A770A" w:rsidP="004A770A">
      <w:pPr>
        <w:rPr>
          <w:b/>
          <w:sz w:val="20"/>
        </w:rPr>
      </w:pPr>
    </w:p>
    <w:p w14:paraId="11D41D99" w14:textId="77777777" w:rsidR="00B84888" w:rsidRPr="00A305ED" w:rsidRDefault="00B84888" w:rsidP="00B84888">
      <w:pPr>
        <w:widowControl w:val="0"/>
        <w:tabs>
          <w:tab w:val="left" w:pos="700"/>
          <w:tab w:val="left" w:pos="3885"/>
        </w:tabs>
        <w:ind w:right="-57" w:firstLine="720"/>
        <w:jc w:val="both"/>
        <w:rPr>
          <w:i/>
          <w:lang w:val="vi-VN"/>
        </w:rPr>
      </w:pPr>
      <w:r w:rsidRPr="00A305ED">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118042CA" w14:textId="77777777" w:rsidR="00B84888" w:rsidRPr="00A305ED" w:rsidRDefault="00B84888" w:rsidP="00B84888">
      <w:pPr>
        <w:widowControl w:val="0"/>
        <w:tabs>
          <w:tab w:val="left" w:pos="700"/>
          <w:tab w:val="left" w:pos="3885"/>
        </w:tabs>
        <w:ind w:right="-57" w:firstLine="720"/>
        <w:jc w:val="both"/>
        <w:rPr>
          <w:i/>
          <w:iCs/>
          <w:spacing w:val="2"/>
          <w:lang w:val="vi-VN"/>
        </w:rPr>
      </w:pPr>
      <w:r w:rsidRPr="00A305ED">
        <w:rPr>
          <w:i/>
          <w:lang w:val="vi-VN"/>
        </w:rPr>
        <w:t xml:space="preserve">Căn cứ Nghị định số 63/2010/NĐ-CP ngày 08 tháng 6 năm 2010 của Chính phủ về kiểm soát thủ tục hành chính; </w:t>
      </w:r>
      <w:r w:rsidRPr="00A305ED">
        <w:rPr>
          <w:i/>
          <w:iCs/>
          <w:spacing w:val="2"/>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008EE873" w14:textId="77777777" w:rsidR="00B84888" w:rsidRPr="00A305ED" w:rsidRDefault="00B84888" w:rsidP="00B84888">
      <w:pPr>
        <w:widowControl w:val="0"/>
        <w:tabs>
          <w:tab w:val="left" w:pos="700"/>
          <w:tab w:val="left" w:pos="3885"/>
        </w:tabs>
        <w:ind w:right="-57" w:firstLine="720"/>
        <w:jc w:val="both"/>
        <w:rPr>
          <w:rFonts w:eastAsia="Calibri"/>
          <w:i/>
          <w:lang w:val="vi-VN"/>
        </w:rPr>
      </w:pPr>
      <w:r w:rsidRPr="00A305ED">
        <w:rPr>
          <w:i/>
          <w:lang w:val="vi-VN"/>
        </w:rPr>
        <w:t xml:space="preserve">Căn cứ Thông tư số 02/2017/TT-VPCP ngày 31 tháng 10 năm 2017 của Bộ trưởng, Chủ nhiệm Văn phòng Chính phủ hướng dẫn nghiệp vụ về kiểm soát thủ tục hành chính và </w:t>
      </w:r>
      <w:r w:rsidRPr="00A305ED">
        <w:rPr>
          <w:rFonts w:eastAsia="Calibri"/>
          <w:i/>
          <w:lang w:val="vi-VN"/>
        </w:rPr>
        <w:t>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079A044C" w14:textId="5C904767" w:rsidR="004A770A" w:rsidRPr="00A305ED" w:rsidRDefault="004A770A" w:rsidP="000B7DEB">
      <w:pPr>
        <w:widowControl w:val="0"/>
        <w:spacing w:line="288" w:lineRule="auto"/>
        <w:ind w:firstLine="567"/>
        <w:jc w:val="both"/>
        <w:rPr>
          <w:i/>
        </w:rPr>
      </w:pPr>
      <w:r w:rsidRPr="00A305ED">
        <w:rPr>
          <w:i/>
        </w:rPr>
        <w:t xml:space="preserve">Theo đề nghị của Giám đốc Sở </w:t>
      </w:r>
      <w:r w:rsidR="00B84888" w:rsidRPr="00A305ED">
        <w:rPr>
          <w:i/>
        </w:rPr>
        <w:t>Y tế</w:t>
      </w:r>
      <w:r w:rsidRPr="00A305ED">
        <w:rPr>
          <w:i/>
          <w:lang w:val="vi-VN"/>
        </w:rPr>
        <w:t xml:space="preserve"> tại Tờ trình số</w:t>
      </w:r>
      <w:r w:rsidR="00EB00CA" w:rsidRPr="00A305ED">
        <w:rPr>
          <w:i/>
          <w:lang w:val="en-US"/>
        </w:rPr>
        <w:t xml:space="preserve"> </w:t>
      </w:r>
      <w:r w:rsidR="00F45235" w:rsidRPr="00A305ED">
        <w:rPr>
          <w:i/>
          <w:lang w:val="fr-FR"/>
        </w:rPr>
        <w:t xml:space="preserve">399/TTr-SYT </w:t>
      </w:r>
      <w:r w:rsidRPr="00A305ED">
        <w:rPr>
          <w:i/>
          <w:lang w:val="vi-VN"/>
        </w:rPr>
        <w:t>ngày</w:t>
      </w:r>
      <w:r w:rsidR="00E6120B" w:rsidRPr="00A305ED">
        <w:rPr>
          <w:i/>
          <w:lang w:val="en-US"/>
        </w:rPr>
        <w:t xml:space="preserve"> </w:t>
      </w:r>
      <w:r w:rsidR="00F45235" w:rsidRPr="00A305ED">
        <w:rPr>
          <w:i/>
          <w:lang w:val="en-US"/>
        </w:rPr>
        <w:t>21</w:t>
      </w:r>
      <w:r w:rsidR="00692F53" w:rsidRPr="00A305ED">
        <w:rPr>
          <w:i/>
          <w:lang w:val="en-US"/>
        </w:rPr>
        <w:t xml:space="preserve"> </w:t>
      </w:r>
      <w:r w:rsidRPr="00A305ED">
        <w:rPr>
          <w:i/>
          <w:lang w:val="vi-VN"/>
        </w:rPr>
        <w:t xml:space="preserve">tháng </w:t>
      </w:r>
      <w:r w:rsidR="00F45235" w:rsidRPr="00A305ED">
        <w:rPr>
          <w:i/>
          <w:lang w:val="en-US"/>
        </w:rPr>
        <w:t>01</w:t>
      </w:r>
      <w:r w:rsidRPr="00A305ED">
        <w:rPr>
          <w:i/>
          <w:lang w:val="vi-VN"/>
        </w:rPr>
        <w:t xml:space="preserve"> năm 202</w:t>
      </w:r>
      <w:r w:rsidR="00F45235" w:rsidRPr="00A305ED">
        <w:rPr>
          <w:i/>
          <w:lang w:val="en-US"/>
        </w:rPr>
        <w:t>2</w:t>
      </w:r>
      <w:r w:rsidRPr="00A305ED">
        <w:rPr>
          <w:i/>
        </w:rPr>
        <w:t>.</w:t>
      </w:r>
    </w:p>
    <w:p w14:paraId="3AA3961A" w14:textId="77777777" w:rsidR="004A770A" w:rsidRPr="00A305ED" w:rsidRDefault="004A770A" w:rsidP="004A770A">
      <w:pPr>
        <w:widowControl w:val="0"/>
        <w:spacing w:before="120"/>
        <w:jc w:val="center"/>
        <w:rPr>
          <w:b/>
        </w:rPr>
      </w:pPr>
      <w:r w:rsidRPr="00A305ED">
        <w:rPr>
          <w:b/>
        </w:rPr>
        <w:t>QUYẾT ĐỊNH:</w:t>
      </w:r>
    </w:p>
    <w:p w14:paraId="30C229A8" w14:textId="77777777" w:rsidR="004A770A" w:rsidRPr="00A305ED" w:rsidRDefault="004A770A" w:rsidP="004A770A">
      <w:pPr>
        <w:widowControl w:val="0"/>
        <w:spacing w:before="120"/>
        <w:jc w:val="center"/>
        <w:rPr>
          <w:b/>
          <w:sz w:val="10"/>
          <w:szCs w:val="10"/>
        </w:rPr>
      </w:pPr>
    </w:p>
    <w:p w14:paraId="547126FB" w14:textId="653926DB" w:rsidR="00292463" w:rsidRPr="00A305ED" w:rsidRDefault="004A770A" w:rsidP="00292463">
      <w:pPr>
        <w:widowControl w:val="0"/>
        <w:spacing w:line="288" w:lineRule="auto"/>
        <w:ind w:firstLine="567"/>
        <w:jc w:val="both"/>
        <w:rPr>
          <w:i/>
          <w:iCs/>
        </w:rPr>
      </w:pPr>
      <w:r w:rsidRPr="00A305ED">
        <w:rPr>
          <w:b/>
          <w:bCs/>
        </w:rPr>
        <w:t>Điều 1</w:t>
      </w:r>
      <w:r w:rsidRPr="00A305ED">
        <w:rPr>
          <w:b/>
        </w:rPr>
        <w:t xml:space="preserve">. </w:t>
      </w:r>
      <w:r w:rsidRPr="00A305ED">
        <w:t>Công bố kèm theo Quyết định này Danh mục</w:t>
      </w:r>
      <w:r w:rsidR="000E412F" w:rsidRPr="00A305ED">
        <w:t xml:space="preserve"> </w:t>
      </w:r>
      <w:r w:rsidR="00C36409" w:rsidRPr="00A305ED">
        <w:t>1</w:t>
      </w:r>
      <w:r w:rsidR="00C6257A" w:rsidRPr="00A305ED">
        <w:t>81</w:t>
      </w:r>
      <w:r w:rsidR="003B1F05" w:rsidRPr="00A305ED">
        <w:t xml:space="preserve"> </w:t>
      </w:r>
      <w:r w:rsidRPr="00A305ED">
        <w:t>thủ tục hành chính</w:t>
      </w:r>
      <w:r w:rsidR="00C36409" w:rsidRPr="00A305ED">
        <w:t xml:space="preserve"> (TTHC)</w:t>
      </w:r>
      <w:r w:rsidRPr="00A305ED">
        <w:t xml:space="preserve"> </w:t>
      </w:r>
      <w:r w:rsidR="003A0A2B" w:rsidRPr="00A305ED">
        <w:t xml:space="preserve">được </w:t>
      </w:r>
      <w:r w:rsidRPr="00A305ED">
        <w:t xml:space="preserve">chuẩn hóa </w:t>
      </w:r>
      <w:r w:rsidR="00535EE3" w:rsidRPr="00A305ED">
        <w:t>lĩnh vực</w:t>
      </w:r>
      <w:r w:rsidR="00C36409" w:rsidRPr="00A305ED">
        <w:t xml:space="preserve"> y tế</w:t>
      </w:r>
      <w:r w:rsidR="00EB00CA" w:rsidRPr="00A305ED">
        <w:t xml:space="preserve"> thuộc thẩm quyền giải quyết của </w:t>
      </w:r>
      <w:r w:rsidR="00C36409" w:rsidRPr="00A305ED">
        <w:t>Sở Y tế</w:t>
      </w:r>
      <w:r w:rsidR="00535EE3" w:rsidRPr="00A305ED">
        <w:t>/</w:t>
      </w:r>
      <w:r w:rsidR="00C36409" w:rsidRPr="00A305ED">
        <w:t>UBND cấp huyện và UBND cấp xã trên địa bàn tỉnh Thừa Thiên Huế</w:t>
      </w:r>
      <w:r w:rsidR="00292463" w:rsidRPr="00A305ED">
        <w:t xml:space="preserve"> </w:t>
      </w:r>
      <w:r w:rsidR="00292463" w:rsidRPr="00A305ED">
        <w:rPr>
          <w:i/>
          <w:iCs/>
        </w:rPr>
        <w:t>(Có Phụ lục Danh mục TTHC kèm theo).</w:t>
      </w:r>
    </w:p>
    <w:p w14:paraId="1FF4AA70" w14:textId="13F16060" w:rsidR="00750D49" w:rsidRPr="00A305ED" w:rsidRDefault="00750D49" w:rsidP="00292463">
      <w:pPr>
        <w:widowControl w:val="0"/>
        <w:spacing w:line="288" w:lineRule="auto"/>
        <w:ind w:firstLine="567"/>
        <w:jc w:val="both"/>
        <w:rPr>
          <w:spacing w:val="4"/>
        </w:rPr>
      </w:pPr>
      <w:r w:rsidRPr="00A305ED">
        <w:rPr>
          <w:b/>
          <w:spacing w:val="4"/>
        </w:rPr>
        <w:t>Điều 2.</w:t>
      </w:r>
      <w:r w:rsidRPr="00A305ED">
        <w:rPr>
          <w:spacing w:val="4"/>
        </w:rPr>
        <w:t xml:space="preserve"> </w:t>
      </w:r>
      <w:r w:rsidRPr="00A305ED">
        <w:t>Căn cứ vào Điều 1 của Quyết định này, giao trách nhiệm cho các cơ quan đơn vị thực hiện các công việc sau:</w:t>
      </w:r>
    </w:p>
    <w:p w14:paraId="083B3BD8" w14:textId="686F6E26" w:rsidR="00750D49" w:rsidRPr="00A305ED" w:rsidRDefault="00750D49" w:rsidP="00750D49">
      <w:pPr>
        <w:widowControl w:val="0"/>
        <w:spacing w:line="264" w:lineRule="auto"/>
        <w:ind w:firstLine="680"/>
        <w:jc w:val="both"/>
        <w:rPr>
          <w:bCs/>
          <w:i/>
          <w:spacing w:val="-4"/>
          <w:lang w:val="en-US"/>
        </w:rPr>
      </w:pPr>
      <w:r w:rsidRPr="00A305ED">
        <w:rPr>
          <w:spacing w:val="4"/>
        </w:rPr>
        <w:t xml:space="preserve">1. Sở Y tế </w:t>
      </w:r>
      <w:r w:rsidRPr="00A305ED">
        <w:rPr>
          <w:bCs/>
        </w:rPr>
        <w:t xml:space="preserve">có trách nhiệm cập nhật </w:t>
      </w:r>
      <w:r w:rsidR="004776D7" w:rsidRPr="00A305ED">
        <w:rPr>
          <w:bCs/>
        </w:rPr>
        <w:t>TTHC</w:t>
      </w:r>
      <w:r w:rsidRPr="00A305ED">
        <w:rPr>
          <w:bCs/>
        </w:rPr>
        <w:t xml:space="preserve"> mới được công bố vào Hệ thống thông tin thủ tục hành chính tỉnh Thừa Thiên Huế theo đúng quy định</w:t>
      </w:r>
      <w:r w:rsidRPr="00A305ED">
        <w:rPr>
          <w:bCs/>
          <w:lang w:val="nl-NL"/>
        </w:rPr>
        <w:t xml:space="preserve">; </w:t>
      </w:r>
      <w:r w:rsidRPr="00A305ED">
        <w:t xml:space="preserve">Trong thời hạn 10 ngày, kể từ ngày Quyết định này có hiệu lực, trình UBND tỉnh phê duyệt quy trình nội bộ giải quyết các </w:t>
      </w:r>
      <w:r w:rsidR="004776D7" w:rsidRPr="00A305ED">
        <w:t>TTHC liên quan</w:t>
      </w:r>
      <w:r w:rsidRPr="00A305ED">
        <w:rPr>
          <w:lang w:val="en-US"/>
        </w:rPr>
        <w:t>.</w:t>
      </w:r>
    </w:p>
    <w:p w14:paraId="637386F0" w14:textId="7C9737C0" w:rsidR="00750D49" w:rsidRPr="00A305ED" w:rsidRDefault="00750D49" w:rsidP="00750D49">
      <w:pPr>
        <w:widowControl w:val="0"/>
        <w:spacing w:line="264" w:lineRule="auto"/>
        <w:ind w:firstLine="680"/>
        <w:jc w:val="both"/>
        <w:rPr>
          <w:bCs/>
          <w:spacing w:val="-4"/>
        </w:rPr>
      </w:pPr>
      <w:r w:rsidRPr="00A305ED">
        <w:rPr>
          <w:bCs/>
        </w:rPr>
        <w:t xml:space="preserve">2. Sở Y tế; </w:t>
      </w:r>
      <w:r w:rsidRPr="00A305ED">
        <w:rPr>
          <w:bCs/>
          <w:spacing w:val="-4"/>
        </w:rPr>
        <w:t>Ủy ban nhân dân cấp huyện</w:t>
      </w:r>
      <w:r w:rsidRPr="00A305ED">
        <w:t>; Ủy ban nhân dân cấp xã</w:t>
      </w:r>
      <w:r w:rsidRPr="00A305ED">
        <w:rPr>
          <w:bCs/>
          <w:spacing w:val="-4"/>
        </w:rPr>
        <w:t xml:space="preserve"> có trách nhiệm: </w:t>
      </w:r>
    </w:p>
    <w:p w14:paraId="620C8B3D" w14:textId="583B2C54" w:rsidR="00750D49" w:rsidRPr="00A305ED" w:rsidRDefault="00750D49" w:rsidP="00750D49">
      <w:pPr>
        <w:widowControl w:val="0"/>
        <w:spacing w:line="264" w:lineRule="auto"/>
        <w:ind w:firstLine="680"/>
        <w:jc w:val="both"/>
        <w:rPr>
          <w:bCs/>
          <w:spacing w:val="-4"/>
        </w:rPr>
      </w:pPr>
      <w:r w:rsidRPr="00A305ED">
        <w:rPr>
          <w:bCs/>
          <w:spacing w:val="-4"/>
        </w:rPr>
        <w:lastRenderedPageBreak/>
        <w:t xml:space="preserve">- Niêm yết, công khai </w:t>
      </w:r>
      <w:r w:rsidR="00C26CA9" w:rsidRPr="00A305ED">
        <w:rPr>
          <w:bCs/>
          <w:spacing w:val="-4"/>
        </w:rPr>
        <w:t>TTHC</w:t>
      </w:r>
      <w:r w:rsidRPr="00A305ED">
        <w:rPr>
          <w:bCs/>
          <w:spacing w:val="-4"/>
        </w:rPr>
        <w:t xml:space="preserve"> </w:t>
      </w:r>
      <w:r w:rsidR="006448EB" w:rsidRPr="00A305ED">
        <w:rPr>
          <w:bCs/>
          <w:spacing w:val="-4"/>
        </w:rPr>
        <w:t xml:space="preserve">thuộc thẩm quyền giải quyết kèm </w:t>
      </w:r>
      <w:r w:rsidR="006140AE" w:rsidRPr="00A305ED">
        <w:rPr>
          <w:bCs/>
          <w:spacing w:val="-4"/>
        </w:rPr>
        <w:t xml:space="preserve">theo </w:t>
      </w:r>
      <w:r w:rsidR="006448EB" w:rsidRPr="00A305ED">
        <w:rPr>
          <w:bCs/>
          <w:spacing w:val="-4"/>
        </w:rPr>
        <w:t xml:space="preserve">Quyết định </w:t>
      </w:r>
      <w:r w:rsidRPr="00A305ED">
        <w:rPr>
          <w:bCs/>
          <w:spacing w:val="-4"/>
        </w:rPr>
        <w:t xml:space="preserve">này tại trụ sở cơ quan và trên Trang Thông tin điện tử của đơn vị; </w:t>
      </w:r>
    </w:p>
    <w:p w14:paraId="24517D87" w14:textId="60D1A77C" w:rsidR="00140A1E" w:rsidRPr="00A305ED" w:rsidRDefault="00750D49" w:rsidP="00750D49">
      <w:pPr>
        <w:widowControl w:val="0"/>
        <w:spacing w:line="264" w:lineRule="auto"/>
        <w:ind w:firstLine="680"/>
        <w:jc w:val="both"/>
        <w:rPr>
          <w:bCs/>
          <w:spacing w:val="-4"/>
        </w:rPr>
      </w:pPr>
      <w:r w:rsidRPr="00A305ED">
        <w:rPr>
          <w:bCs/>
          <w:spacing w:val="-4"/>
        </w:rPr>
        <w:t xml:space="preserve">- Thực hiện giải quyết </w:t>
      </w:r>
      <w:r w:rsidR="00C26CA9" w:rsidRPr="00A305ED">
        <w:rPr>
          <w:bCs/>
          <w:spacing w:val="-4"/>
        </w:rPr>
        <w:t>TTHC</w:t>
      </w:r>
      <w:r w:rsidRPr="00A305ED">
        <w:rPr>
          <w:bCs/>
          <w:spacing w:val="-4"/>
        </w:rPr>
        <w:t xml:space="preserve"> thuộc thẩm quyền theo </w:t>
      </w:r>
      <w:r w:rsidR="00140A1E" w:rsidRPr="00A305ED">
        <w:rPr>
          <w:bCs/>
          <w:spacing w:val="-4"/>
        </w:rPr>
        <w:t xml:space="preserve">hướng dẫn tại </w:t>
      </w:r>
      <w:r w:rsidRPr="00A305ED">
        <w:rPr>
          <w:bCs/>
          <w:spacing w:val="-4"/>
        </w:rPr>
        <w:t>Quyết định này</w:t>
      </w:r>
      <w:r w:rsidR="00140A1E" w:rsidRPr="00A305ED">
        <w:rPr>
          <w:bCs/>
          <w:spacing w:val="-4"/>
        </w:rPr>
        <w:t xml:space="preserve"> </w:t>
      </w:r>
      <w:r w:rsidR="00140A1E" w:rsidRPr="00A305ED">
        <w:rPr>
          <w:bCs/>
          <w:spacing w:val="-4"/>
          <w:lang w:val="en-US"/>
        </w:rPr>
        <w:t xml:space="preserve">kèm theo nội dung cụ thể tại các Quyết định công bố TTHC đã được </w:t>
      </w:r>
      <w:r w:rsidR="00140A1E" w:rsidRPr="00A305ED">
        <w:t>Bộ Y tế công khai trên Cổng dịch vụ công quốc gia</w:t>
      </w:r>
      <w:r w:rsidR="00140A1E" w:rsidRPr="00A305ED">
        <w:rPr>
          <w:bCs/>
          <w:spacing w:val="-4"/>
          <w:lang w:val="vi-VN"/>
        </w:rPr>
        <w:t xml:space="preserve"> </w:t>
      </w:r>
      <w:r w:rsidR="00140A1E" w:rsidRPr="00A305ED">
        <w:rPr>
          <w:bCs/>
          <w:spacing w:val="-4"/>
          <w:lang w:val="en-US"/>
        </w:rPr>
        <w:t>theo quy định.</w:t>
      </w:r>
      <w:r w:rsidR="00140A1E" w:rsidRPr="00A305ED">
        <w:rPr>
          <w:bCs/>
          <w:spacing w:val="-4"/>
          <w:lang w:val="vi-VN"/>
        </w:rPr>
        <w:t xml:space="preserve"> </w:t>
      </w:r>
    </w:p>
    <w:p w14:paraId="2B7AE08D" w14:textId="7324E36C" w:rsidR="00750D49" w:rsidRPr="00A305ED" w:rsidRDefault="00750D49" w:rsidP="00750D49">
      <w:pPr>
        <w:widowControl w:val="0"/>
        <w:spacing w:line="264" w:lineRule="auto"/>
        <w:ind w:firstLine="680"/>
        <w:jc w:val="both"/>
        <w:rPr>
          <w:bCs/>
          <w:spacing w:val="-4"/>
        </w:rPr>
      </w:pPr>
      <w:r w:rsidRPr="00A305ED">
        <w:rPr>
          <w:bCs/>
          <w:spacing w:val="-4"/>
        </w:rPr>
        <w:t xml:space="preserve">- Hoàn thành việc cấu hình </w:t>
      </w:r>
      <w:r w:rsidR="00C26CA9" w:rsidRPr="00A305ED">
        <w:rPr>
          <w:bCs/>
          <w:spacing w:val="-4"/>
        </w:rPr>
        <w:t>TTHC</w:t>
      </w:r>
      <w:r w:rsidRPr="00A305ED">
        <w:rPr>
          <w:bCs/>
          <w:spacing w:val="-4"/>
        </w:rPr>
        <w:t xml:space="preserve"> </w:t>
      </w:r>
      <w:r w:rsidRPr="00A305ED">
        <w:rPr>
          <w:bCs/>
          <w:spacing w:val="-4"/>
          <w:lang w:val="vi-VN"/>
        </w:rPr>
        <w:t xml:space="preserve">liên quan đến phần việc của mình </w:t>
      </w:r>
      <w:r w:rsidRPr="00A305ED">
        <w:rPr>
          <w:bCs/>
          <w:spacing w:val="-4"/>
        </w:rPr>
        <w:t>trên phần mềm Dịch vụ công sau khi Quyết định này có hiệu lực thi hành</w:t>
      </w:r>
      <w:r w:rsidRPr="00A305ED">
        <w:rPr>
          <w:bCs/>
          <w:spacing w:val="-4"/>
          <w:lang w:val="vi-VN"/>
        </w:rPr>
        <w:t>.</w:t>
      </w:r>
    </w:p>
    <w:p w14:paraId="24053FCA" w14:textId="77777777" w:rsidR="00750D49" w:rsidRPr="00A305ED" w:rsidRDefault="00750D49" w:rsidP="00750D49">
      <w:pPr>
        <w:widowControl w:val="0"/>
        <w:spacing w:line="264" w:lineRule="auto"/>
        <w:ind w:firstLine="680"/>
        <w:jc w:val="both"/>
      </w:pPr>
      <w:r w:rsidRPr="00A305ED">
        <w:rPr>
          <w:bCs/>
          <w:spacing w:val="-4"/>
        </w:rPr>
        <w:t xml:space="preserve">3. Ủy ban nhân dân cấp huyện có trách nhiệm phổ biến và sao gửi Quyết định này đến </w:t>
      </w:r>
      <w:r w:rsidRPr="00A305ED">
        <w:t xml:space="preserve">Ủy ban nhân dân cấp xã </w:t>
      </w:r>
      <w:r w:rsidRPr="00A305ED">
        <w:rPr>
          <w:lang w:val="vi-VN"/>
        </w:rPr>
        <w:t>trên địa bàn huyện.</w:t>
      </w:r>
    </w:p>
    <w:p w14:paraId="1A111F58" w14:textId="77777777" w:rsidR="00676B3B" w:rsidRPr="00A305ED" w:rsidRDefault="0035170F" w:rsidP="001A0513">
      <w:pPr>
        <w:widowControl w:val="0"/>
        <w:spacing w:line="288" w:lineRule="auto"/>
        <w:ind w:firstLine="567"/>
        <w:jc w:val="both"/>
        <w:rPr>
          <w:bCs/>
          <w:lang w:val="nl-NL"/>
        </w:rPr>
      </w:pPr>
      <w:r w:rsidRPr="00A305ED">
        <w:rPr>
          <w:b/>
          <w:bCs/>
          <w:lang w:val="nl-NL"/>
        </w:rPr>
        <w:t>Điều 4</w:t>
      </w:r>
      <w:r w:rsidRPr="00A305ED">
        <w:rPr>
          <w:bCs/>
          <w:lang w:val="nl-NL"/>
        </w:rPr>
        <w:t xml:space="preserve">. </w:t>
      </w:r>
      <w:r w:rsidR="004A770A" w:rsidRPr="00A305ED">
        <w:rPr>
          <w:bCs/>
          <w:lang w:val="nl-NL"/>
        </w:rPr>
        <w:t>Quyết định này có hiệu lực thi hành kể từ ngày</w:t>
      </w:r>
      <w:r w:rsidRPr="00A305ED">
        <w:rPr>
          <w:bCs/>
          <w:lang w:val="nl-NL"/>
        </w:rPr>
        <w:t xml:space="preserve"> ký</w:t>
      </w:r>
      <w:r w:rsidR="009E78D3" w:rsidRPr="00A305ED">
        <w:rPr>
          <w:bCs/>
          <w:lang w:val="nl-NL"/>
        </w:rPr>
        <w:t>.</w:t>
      </w:r>
      <w:r w:rsidR="001A0513" w:rsidRPr="00A305ED">
        <w:rPr>
          <w:bCs/>
          <w:lang w:val="nl-NL"/>
        </w:rPr>
        <w:t xml:space="preserve"> </w:t>
      </w:r>
    </w:p>
    <w:p w14:paraId="7F177EBD" w14:textId="06D7A63D" w:rsidR="00750D49" w:rsidRPr="00A305ED" w:rsidRDefault="00750D49" w:rsidP="001A0513">
      <w:pPr>
        <w:widowControl w:val="0"/>
        <w:spacing w:line="288" w:lineRule="auto"/>
        <w:ind w:firstLine="567"/>
        <w:jc w:val="both"/>
        <w:rPr>
          <w:lang w:val="nl-NL"/>
        </w:rPr>
      </w:pPr>
      <w:r w:rsidRPr="00A305ED">
        <w:rPr>
          <w:shd w:val="clear" w:color="auto" w:fill="FFFFFF"/>
        </w:rPr>
        <w:t>Các quyết định sau đây hết hiệu lực kể từ ngày Quyết định này có hiệu lực thi hành:</w:t>
      </w:r>
      <w:r w:rsidR="001A0513" w:rsidRPr="00A305ED">
        <w:rPr>
          <w:shd w:val="clear" w:color="auto" w:fill="FFFFFF"/>
        </w:rPr>
        <w:t xml:space="preserve"> </w:t>
      </w:r>
      <w:r w:rsidR="00D355F0" w:rsidRPr="00A305ED">
        <w:rPr>
          <w:lang w:val="es-ES"/>
        </w:rPr>
        <w:t xml:space="preserve">Quyết định số </w:t>
      </w:r>
      <w:r w:rsidRPr="00A305ED">
        <w:rPr>
          <w:lang w:val="es-ES"/>
        </w:rPr>
        <w:t>1522/QĐ-UBND ngày 13/7/2018</w:t>
      </w:r>
      <w:r w:rsidR="001A0513" w:rsidRPr="00A305ED">
        <w:t xml:space="preserve">, </w:t>
      </w:r>
      <w:r w:rsidR="00D355F0" w:rsidRPr="00A305ED">
        <w:rPr>
          <w:lang w:val="es-ES"/>
        </w:rPr>
        <w:t xml:space="preserve">Quyết định số </w:t>
      </w:r>
      <w:r w:rsidRPr="00A305ED">
        <w:rPr>
          <w:lang w:val="es-ES"/>
        </w:rPr>
        <w:t>647/QĐ-UBND ngày 16/3/2019</w:t>
      </w:r>
      <w:r w:rsidR="001A0513" w:rsidRPr="00A305ED">
        <w:rPr>
          <w:lang w:val="es-ES"/>
        </w:rPr>
        <w:t xml:space="preserve">, </w:t>
      </w:r>
      <w:r w:rsidR="00D355F0" w:rsidRPr="00A305ED">
        <w:rPr>
          <w:lang w:val="es-ES"/>
        </w:rPr>
        <w:t xml:space="preserve">Quyết định số </w:t>
      </w:r>
      <w:r w:rsidRPr="00A305ED">
        <w:rPr>
          <w:lang w:val="es-ES"/>
        </w:rPr>
        <w:t>888/QĐ-UBND ngày 04/4/2019</w:t>
      </w:r>
      <w:r w:rsidR="001A0513" w:rsidRPr="00A305ED">
        <w:rPr>
          <w:lang w:val="es-ES"/>
        </w:rPr>
        <w:t xml:space="preserve">, </w:t>
      </w:r>
      <w:r w:rsidR="00D355F0" w:rsidRPr="00A305ED">
        <w:rPr>
          <w:lang w:val="es-ES"/>
        </w:rPr>
        <w:t xml:space="preserve">Quyết định số </w:t>
      </w:r>
      <w:r w:rsidRPr="00A305ED">
        <w:rPr>
          <w:shd w:val="clear" w:color="auto" w:fill="FFFFFF"/>
        </w:rPr>
        <w:t>1265/QĐ-UBND</w:t>
      </w:r>
      <w:r w:rsidRPr="00A305ED">
        <w:rPr>
          <w:lang w:val="es-ES"/>
        </w:rPr>
        <w:t xml:space="preserve"> ngày </w:t>
      </w:r>
      <w:r w:rsidRPr="00A305ED">
        <w:rPr>
          <w:shd w:val="clear" w:color="auto" w:fill="FFFFFF"/>
        </w:rPr>
        <w:t>24/5/2019</w:t>
      </w:r>
      <w:r w:rsidR="001A0513" w:rsidRPr="00A305ED">
        <w:rPr>
          <w:shd w:val="clear" w:color="auto" w:fill="FFFFFF"/>
        </w:rPr>
        <w:t xml:space="preserve">, Quyết định số </w:t>
      </w:r>
      <w:r w:rsidRPr="00A305ED">
        <w:rPr>
          <w:lang w:val="es-ES"/>
        </w:rPr>
        <w:t>1844/QĐ-UBND ngày 01/8/2019</w:t>
      </w:r>
      <w:r w:rsidR="001A0513" w:rsidRPr="00A305ED">
        <w:rPr>
          <w:lang w:val="es-ES"/>
        </w:rPr>
        <w:t xml:space="preserve">, Quyết định số </w:t>
      </w:r>
      <w:r w:rsidRPr="00A305ED">
        <w:rPr>
          <w:lang w:val="es-ES"/>
        </w:rPr>
        <w:t>2257/QĐ-UBND ngày 03/9/2019</w:t>
      </w:r>
      <w:r w:rsidR="001A0513" w:rsidRPr="00A305ED">
        <w:rPr>
          <w:lang w:val="es-ES"/>
        </w:rPr>
        <w:t>, Quyết định số</w:t>
      </w:r>
      <w:r w:rsidRPr="00A305ED">
        <w:rPr>
          <w:lang w:val="es-ES"/>
        </w:rPr>
        <w:t xml:space="preserve"> 272/QĐ-UBND ngày 30/01/2021</w:t>
      </w:r>
      <w:r w:rsidR="001A0513" w:rsidRPr="00A305ED">
        <w:rPr>
          <w:lang w:val="es-ES"/>
        </w:rPr>
        <w:t xml:space="preserve"> và Quyết định số </w:t>
      </w:r>
      <w:r w:rsidRPr="00A305ED">
        <w:rPr>
          <w:lang w:val="nl-NL"/>
        </w:rPr>
        <w:t>65/QĐ-UBND ngày 08/01/2022 của Chủ tịch UBND tỉnh Thừa Thiên Huế.</w:t>
      </w:r>
    </w:p>
    <w:p w14:paraId="3045A12C" w14:textId="22D493DF" w:rsidR="004A770A" w:rsidRPr="00A305ED" w:rsidRDefault="004A770A" w:rsidP="000B7DEB">
      <w:pPr>
        <w:pStyle w:val="BodyText"/>
        <w:widowControl w:val="0"/>
        <w:spacing w:after="0" w:line="288" w:lineRule="auto"/>
        <w:ind w:firstLine="567"/>
        <w:jc w:val="both"/>
        <w:rPr>
          <w:sz w:val="28"/>
          <w:szCs w:val="28"/>
          <w:lang w:val="nl-NL"/>
        </w:rPr>
      </w:pPr>
      <w:r w:rsidRPr="00A305ED">
        <w:rPr>
          <w:b/>
          <w:bCs/>
          <w:sz w:val="28"/>
          <w:szCs w:val="28"/>
          <w:lang w:val="nl-NL"/>
        </w:rPr>
        <w:t xml:space="preserve">Điều </w:t>
      </w:r>
      <w:r w:rsidR="00513F58" w:rsidRPr="00A305ED">
        <w:rPr>
          <w:b/>
          <w:bCs/>
          <w:sz w:val="28"/>
          <w:szCs w:val="28"/>
          <w:lang w:val="nl-NL"/>
        </w:rPr>
        <w:t>5</w:t>
      </w:r>
      <w:r w:rsidRPr="00A305ED">
        <w:rPr>
          <w:b/>
          <w:sz w:val="28"/>
          <w:szCs w:val="28"/>
          <w:lang w:val="nl-NL"/>
        </w:rPr>
        <w:t xml:space="preserve">. </w:t>
      </w:r>
      <w:r w:rsidRPr="00A305ED">
        <w:rPr>
          <w:sz w:val="28"/>
          <w:szCs w:val="28"/>
          <w:lang w:val="nl-NL"/>
        </w:rPr>
        <w:t xml:space="preserve">Chánh Văn </w:t>
      </w:r>
      <w:r w:rsidRPr="00A305ED">
        <w:rPr>
          <w:bCs/>
          <w:spacing w:val="-4"/>
          <w:sz w:val="28"/>
          <w:szCs w:val="28"/>
          <w:lang w:val="nl-NL"/>
        </w:rPr>
        <w:t xml:space="preserve">phòng </w:t>
      </w:r>
      <w:r w:rsidRPr="00A305ED">
        <w:rPr>
          <w:bCs/>
          <w:sz w:val="28"/>
          <w:szCs w:val="28"/>
          <w:lang w:val="nl-NL"/>
        </w:rPr>
        <w:t xml:space="preserve">Ủy ban nhân dân </w:t>
      </w:r>
      <w:r w:rsidRPr="00A305ED">
        <w:rPr>
          <w:sz w:val="28"/>
          <w:szCs w:val="28"/>
          <w:lang w:val="nl-NL"/>
        </w:rPr>
        <w:t xml:space="preserve">tỉnh, Giám đốc Sở </w:t>
      </w:r>
      <w:r w:rsidR="00BE2CD2" w:rsidRPr="00A305ED">
        <w:rPr>
          <w:sz w:val="28"/>
          <w:szCs w:val="28"/>
          <w:lang w:val="nl-NL"/>
        </w:rPr>
        <w:t>Y tế</w:t>
      </w:r>
      <w:r w:rsidR="0005720C" w:rsidRPr="00A305ED">
        <w:rPr>
          <w:sz w:val="28"/>
          <w:szCs w:val="28"/>
          <w:lang w:val="nl-NL"/>
        </w:rPr>
        <w:t>;</w:t>
      </w:r>
      <w:r w:rsidRPr="00A305ED">
        <w:rPr>
          <w:sz w:val="28"/>
          <w:szCs w:val="28"/>
          <w:lang w:val="nl-NL"/>
        </w:rPr>
        <w:t xml:space="preserve"> </w:t>
      </w:r>
      <w:r w:rsidR="00513F58" w:rsidRPr="00A305ED">
        <w:rPr>
          <w:sz w:val="28"/>
          <w:szCs w:val="28"/>
          <w:lang w:val="nl-NL"/>
        </w:rPr>
        <w:t xml:space="preserve">Chủ tịch </w:t>
      </w:r>
      <w:r w:rsidR="00513F58" w:rsidRPr="00A305ED">
        <w:rPr>
          <w:bCs/>
          <w:sz w:val="28"/>
          <w:szCs w:val="28"/>
          <w:lang w:val="nl-NL"/>
        </w:rPr>
        <w:t>Ủy ban nhân dân các huyện, thị xã, thành phố Huế</w:t>
      </w:r>
      <w:r w:rsidR="00BE2CD2" w:rsidRPr="00A305ED">
        <w:rPr>
          <w:bCs/>
          <w:sz w:val="28"/>
          <w:szCs w:val="28"/>
          <w:lang w:val="nl-NL"/>
        </w:rPr>
        <w:t>; Chủ tịch UBND các xã, phường, thị trấn</w:t>
      </w:r>
      <w:r w:rsidR="00513F58" w:rsidRPr="00A305ED">
        <w:rPr>
          <w:bCs/>
          <w:sz w:val="28"/>
          <w:szCs w:val="28"/>
          <w:lang w:val="nl-NL"/>
        </w:rPr>
        <w:t xml:space="preserve"> </w:t>
      </w:r>
      <w:r w:rsidRPr="00A305ED">
        <w:rPr>
          <w:sz w:val="28"/>
          <w:szCs w:val="28"/>
          <w:lang w:val="nl-NL"/>
        </w:rPr>
        <w:t>và các tổ chức, cá nhân liên quan chịu trách nhiệm thi hành Quyết định này./.</w:t>
      </w:r>
    </w:p>
    <w:p w14:paraId="7A44D0D9" w14:textId="77777777" w:rsidR="004A770A" w:rsidRPr="00A305ED" w:rsidRDefault="004A770A" w:rsidP="004A770A">
      <w:pPr>
        <w:pStyle w:val="BodyText"/>
        <w:spacing w:after="0"/>
        <w:ind w:firstLine="720"/>
        <w:jc w:val="both"/>
        <w:rPr>
          <w:sz w:val="28"/>
          <w:szCs w:val="28"/>
          <w:lang w:val="nl-NL"/>
        </w:rPr>
      </w:pPr>
    </w:p>
    <w:tbl>
      <w:tblPr>
        <w:tblW w:w="8964" w:type="dxa"/>
        <w:jc w:val="center"/>
        <w:tblLook w:val="01E0" w:firstRow="1" w:lastRow="1" w:firstColumn="1" w:lastColumn="1" w:noHBand="0" w:noVBand="0"/>
      </w:tblPr>
      <w:tblGrid>
        <w:gridCol w:w="5103"/>
        <w:gridCol w:w="3861"/>
      </w:tblGrid>
      <w:tr w:rsidR="004A770A" w:rsidRPr="00A305ED" w14:paraId="2BF431C8" w14:textId="77777777" w:rsidTr="000B7DEB">
        <w:trPr>
          <w:trHeight w:val="2265"/>
          <w:jc w:val="center"/>
        </w:trPr>
        <w:tc>
          <w:tcPr>
            <w:tcW w:w="5103" w:type="dxa"/>
          </w:tcPr>
          <w:p w14:paraId="3D0D1A0E" w14:textId="77777777" w:rsidR="004A770A" w:rsidRPr="00A305ED" w:rsidRDefault="004A770A" w:rsidP="006E7EEB">
            <w:pPr>
              <w:jc w:val="both"/>
              <w:rPr>
                <w:b/>
                <w:bCs/>
                <w:sz w:val="24"/>
                <w:szCs w:val="24"/>
                <w:lang w:val="nl-NL"/>
              </w:rPr>
            </w:pPr>
            <w:r w:rsidRPr="00A305ED">
              <w:rPr>
                <w:b/>
                <w:bCs/>
                <w:i/>
                <w:iCs/>
                <w:sz w:val="24"/>
                <w:szCs w:val="24"/>
                <w:lang w:val="nl-NL"/>
              </w:rPr>
              <w:t>Nơi nhận:</w:t>
            </w:r>
            <w:r w:rsidRPr="00A305ED">
              <w:rPr>
                <w:b/>
                <w:bCs/>
                <w:sz w:val="24"/>
                <w:szCs w:val="24"/>
                <w:lang w:val="nl-NL"/>
              </w:rPr>
              <w:t xml:space="preserve">                                                          </w:t>
            </w:r>
          </w:p>
          <w:p w14:paraId="3AAD636D" w14:textId="77777777" w:rsidR="004A770A" w:rsidRPr="00A305ED" w:rsidRDefault="004A770A" w:rsidP="006E7EEB">
            <w:pPr>
              <w:tabs>
                <w:tab w:val="left" w:pos="142"/>
                <w:tab w:val="left" w:pos="4253"/>
              </w:tabs>
              <w:jc w:val="both"/>
              <w:rPr>
                <w:lang w:val="vi-VN"/>
              </w:rPr>
            </w:pPr>
            <w:r w:rsidRPr="00A305ED">
              <w:rPr>
                <w:sz w:val="22"/>
                <w:szCs w:val="22"/>
                <w:lang w:val="vi-VN"/>
              </w:rPr>
              <w:t xml:space="preserve">- Như Điều </w:t>
            </w:r>
            <w:r w:rsidR="00513F58" w:rsidRPr="00A305ED">
              <w:rPr>
                <w:sz w:val="22"/>
                <w:szCs w:val="22"/>
                <w:lang w:val="en-US"/>
              </w:rPr>
              <w:t>5</w:t>
            </w:r>
            <w:r w:rsidRPr="00A305ED">
              <w:rPr>
                <w:sz w:val="22"/>
                <w:szCs w:val="22"/>
                <w:lang w:val="vi-VN"/>
              </w:rPr>
              <w:t>;</w:t>
            </w:r>
          </w:p>
          <w:p w14:paraId="28CC2C5C" w14:textId="7093DC3C" w:rsidR="004A770A" w:rsidRPr="00A305ED" w:rsidRDefault="004A770A" w:rsidP="006E7EEB">
            <w:pPr>
              <w:tabs>
                <w:tab w:val="left" w:pos="142"/>
                <w:tab w:val="left" w:pos="4253"/>
              </w:tabs>
              <w:jc w:val="both"/>
              <w:rPr>
                <w:lang w:val="nl-NL"/>
              </w:rPr>
            </w:pPr>
            <w:r w:rsidRPr="00A305ED">
              <w:rPr>
                <w:sz w:val="22"/>
                <w:szCs w:val="22"/>
                <w:lang w:val="vi-VN"/>
              </w:rPr>
              <w:t xml:space="preserve">- </w:t>
            </w:r>
            <w:r w:rsidRPr="00A305ED">
              <w:rPr>
                <w:spacing w:val="-4"/>
                <w:sz w:val="22"/>
                <w:szCs w:val="22"/>
                <w:lang w:val="nl-NL"/>
              </w:rPr>
              <w:t>Cục KSTTHC</w:t>
            </w:r>
            <w:r w:rsidR="00BE2CD2" w:rsidRPr="00A305ED">
              <w:rPr>
                <w:spacing w:val="-4"/>
                <w:sz w:val="22"/>
                <w:szCs w:val="22"/>
                <w:lang w:val="nl-NL"/>
              </w:rPr>
              <w:t xml:space="preserve"> (Văn phòng Chính phủ)</w:t>
            </w:r>
            <w:r w:rsidR="00513F58" w:rsidRPr="00A305ED">
              <w:rPr>
                <w:spacing w:val="-4"/>
                <w:sz w:val="22"/>
                <w:szCs w:val="22"/>
                <w:lang w:val="nl-NL"/>
              </w:rPr>
              <w:t>;</w:t>
            </w:r>
          </w:p>
          <w:p w14:paraId="3BCE7E25" w14:textId="77777777" w:rsidR="004A770A" w:rsidRPr="00A305ED" w:rsidRDefault="004A770A" w:rsidP="006E7EEB">
            <w:pPr>
              <w:jc w:val="both"/>
              <w:rPr>
                <w:lang w:val="vi-VN"/>
              </w:rPr>
            </w:pPr>
            <w:r w:rsidRPr="00A305ED">
              <w:rPr>
                <w:sz w:val="22"/>
                <w:szCs w:val="22"/>
                <w:lang w:val="vi-VN"/>
              </w:rPr>
              <w:t>- CT, các PCT UBND tỉnh;</w:t>
            </w:r>
          </w:p>
          <w:p w14:paraId="7BCA182C" w14:textId="77777777" w:rsidR="001A06DF" w:rsidRPr="00A305ED" w:rsidRDefault="004A770A" w:rsidP="006E7EEB">
            <w:pPr>
              <w:tabs>
                <w:tab w:val="left" w:pos="142"/>
                <w:tab w:val="left" w:pos="4253"/>
              </w:tabs>
              <w:jc w:val="both"/>
              <w:rPr>
                <w:sz w:val="22"/>
                <w:szCs w:val="22"/>
                <w:lang w:val="en-US"/>
              </w:rPr>
            </w:pPr>
            <w:r w:rsidRPr="00A305ED">
              <w:rPr>
                <w:sz w:val="22"/>
                <w:szCs w:val="22"/>
                <w:lang w:val="vi-VN"/>
              </w:rPr>
              <w:t>- Các PCVP UBND tỉnh;</w:t>
            </w:r>
          </w:p>
          <w:p w14:paraId="130E3BCF" w14:textId="68F3F9A9" w:rsidR="004A770A" w:rsidRPr="00A305ED" w:rsidRDefault="001A06DF" w:rsidP="006E7EEB">
            <w:pPr>
              <w:tabs>
                <w:tab w:val="left" w:pos="142"/>
                <w:tab w:val="left" w:pos="4253"/>
              </w:tabs>
              <w:jc w:val="both"/>
              <w:rPr>
                <w:lang w:val="vi-VN"/>
              </w:rPr>
            </w:pPr>
            <w:r w:rsidRPr="00A305ED">
              <w:rPr>
                <w:sz w:val="22"/>
                <w:szCs w:val="22"/>
                <w:lang w:val="en-US"/>
              </w:rPr>
              <w:t xml:space="preserve">- </w:t>
            </w:r>
            <w:r w:rsidR="004A770A" w:rsidRPr="00A305ED">
              <w:rPr>
                <w:sz w:val="22"/>
                <w:szCs w:val="22"/>
                <w:lang w:val="vi-VN"/>
              </w:rPr>
              <w:t>Cổng TTĐT</w:t>
            </w:r>
            <w:r w:rsidR="00C01D2C" w:rsidRPr="00A305ED">
              <w:rPr>
                <w:sz w:val="22"/>
                <w:szCs w:val="22"/>
                <w:lang w:val="en-US"/>
              </w:rPr>
              <w:t>, TT PVHCC</w:t>
            </w:r>
            <w:r w:rsidR="004A770A" w:rsidRPr="00A305ED">
              <w:rPr>
                <w:sz w:val="22"/>
                <w:szCs w:val="22"/>
                <w:lang w:val="vi-VN"/>
              </w:rPr>
              <w:t>;</w:t>
            </w:r>
          </w:p>
          <w:p w14:paraId="2419365D" w14:textId="3558155F" w:rsidR="004A770A" w:rsidRPr="00A305ED" w:rsidRDefault="004A770A" w:rsidP="006E7EEB">
            <w:pPr>
              <w:jc w:val="both"/>
            </w:pPr>
            <w:r w:rsidRPr="00A305ED">
              <w:rPr>
                <w:sz w:val="22"/>
                <w:szCs w:val="22"/>
                <w:lang w:val="vi-VN"/>
              </w:rPr>
              <w:t>- Lưu</w:t>
            </w:r>
            <w:r w:rsidRPr="00A305ED">
              <w:rPr>
                <w:sz w:val="22"/>
                <w:szCs w:val="22"/>
              </w:rPr>
              <w:t xml:space="preserve">: VT, </w:t>
            </w:r>
            <w:r w:rsidR="00CD4065" w:rsidRPr="00A305ED">
              <w:rPr>
                <w:sz w:val="22"/>
                <w:szCs w:val="22"/>
              </w:rPr>
              <w:t>KSNC</w:t>
            </w:r>
            <w:r w:rsidRPr="00A305ED">
              <w:rPr>
                <w:sz w:val="22"/>
                <w:szCs w:val="22"/>
              </w:rPr>
              <w:t>.</w:t>
            </w:r>
          </w:p>
        </w:tc>
        <w:tc>
          <w:tcPr>
            <w:tcW w:w="3861" w:type="dxa"/>
          </w:tcPr>
          <w:p w14:paraId="7647502B" w14:textId="110EDDDE" w:rsidR="004A770A" w:rsidRPr="00A305ED" w:rsidRDefault="009E6406" w:rsidP="006E7EEB">
            <w:pPr>
              <w:jc w:val="center"/>
              <w:rPr>
                <w:b/>
                <w:szCs w:val="26"/>
                <w:lang w:val="vi-VN"/>
              </w:rPr>
            </w:pPr>
            <w:r w:rsidRPr="00A305ED">
              <w:rPr>
                <w:b/>
                <w:szCs w:val="26"/>
              </w:rPr>
              <w:t xml:space="preserve">KT. </w:t>
            </w:r>
            <w:r w:rsidR="004A770A" w:rsidRPr="00A305ED">
              <w:rPr>
                <w:b/>
                <w:szCs w:val="26"/>
              </w:rPr>
              <w:t>CHỦ TỊCH</w:t>
            </w:r>
          </w:p>
          <w:p w14:paraId="28DB7F47" w14:textId="5E2E65E2" w:rsidR="004A770A" w:rsidRPr="00A305ED" w:rsidRDefault="009E6406" w:rsidP="006E7EEB">
            <w:pPr>
              <w:jc w:val="center"/>
              <w:rPr>
                <w:b/>
              </w:rPr>
            </w:pPr>
            <w:r w:rsidRPr="00A305ED">
              <w:rPr>
                <w:b/>
              </w:rPr>
              <w:t>PHÓ CHỦ TỊCH</w:t>
            </w:r>
          </w:p>
          <w:p w14:paraId="350772E8" w14:textId="79D00605" w:rsidR="009E6406" w:rsidRPr="00A305ED" w:rsidRDefault="009E6406" w:rsidP="006E7EEB">
            <w:pPr>
              <w:jc w:val="center"/>
              <w:rPr>
                <w:b/>
              </w:rPr>
            </w:pPr>
          </w:p>
          <w:p w14:paraId="3C83E28E" w14:textId="2A973B6D" w:rsidR="009E6406" w:rsidRPr="00A305ED" w:rsidRDefault="009E6406" w:rsidP="006E7EEB">
            <w:pPr>
              <w:jc w:val="center"/>
              <w:rPr>
                <w:b/>
              </w:rPr>
            </w:pPr>
          </w:p>
          <w:p w14:paraId="06CF9646" w14:textId="64C4AE74" w:rsidR="009E6406" w:rsidRPr="00A305ED" w:rsidRDefault="009E6406" w:rsidP="006E7EEB">
            <w:pPr>
              <w:jc w:val="center"/>
              <w:rPr>
                <w:b/>
              </w:rPr>
            </w:pPr>
          </w:p>
          <w:p w14:paraId="68658CBA" w14:textId="1AD4ADB0" w:rsidR="009E6406" w:rsidRPr="00A305ED" w:rsidRDefault="009E6406" w:rsidP="006E7EEB">
            <w:pPr>
              <w:jc w:val="center"/>
              <w:rPr>
                <w:b/>
              </w:rPr>
            </w:pPr>
          </w:p>
          <w:p w14:paraId="6C1804EA" w14:textId="708165E3" w:rsidR="009E6406" w:rsidRPr="00A305ED" w:rsidRDefault="009E6406" w:rsidP="006E7EEB">
            <w:pPr>
              <w:jc w:val="center"/>
              <w:rPr>
                <w:b/>
              </w:rPr>
            </w:pPr>
          </w:p>
          <w:p w14:paraId="2F2EB06C" w14:textId="0A07FC00" w:rsidR="009E6406" w:rsidRPr="00A305ED" w:rsidRDefault="009E6406" w:rsidP="006E7EEB">
            <w:pPr>
              <w:jc w:val="center"/>
              <w:rPr>
                <w:b/>
              </w:rPr>
            </w:pPr>
            <w:r w:rsidRPr="00A305ED">
              <w:rPr>
                <w:b/>
              </w:rPr>
              <w:t>Nguyễn Thanh Bình</w:t>
            </w:r>
          </w:p>
          <w:p w14:paraId="07AE91CD" w14:textId="77777777" w:rsidR="004A770A" w:rsidRPr="00A305ED" w:rsidRDefault="004A770A" w:rsidP="006E7EEB">
            <w:pPr>
              <w:jc w:val="center"/>
              <w:rPr>
                <w:sz w:val="26"/>
                <w:szCs w:val="26"/>
              </w:rPr>
            </w:pPr>
          </w:p>
          <w:p w14:paraId="4F1C1221" w14:textId="77777777" w:rsidR="00CA3274" w:rsidRPr="00A305ED" w:rsidRDefault="00CA3274" w:rsidP="006E7EEB">
            <w:pPr>
              <w:jc w:val="center"/>
              <w:rPr>
                <w:sz w:val="26"/>
                <w:szCs w:val="26"/>
              </w:rPr>
            </w:pPr>
          </w:p>
          <w:p w14:paraId="02F05FB9" w14:textId="77777777" w:rsidR="004A770A" w:rsidRPr="00A305ED" w:rsidRDefault="004A770A" w:rsidP="006E7EEB">
            <w:pPr>
              <w:jc w:val="center"/>
              <w:rPr>
                <w:sz w:val="26"/>
                <w:szCs w:val="26"/>
              </w:rPr>
            </w:pPr>
          </w:p>
          <w:p w14:paraId="5A94E69D" w14:textId="77777777" w:rsidR="004A770A" w:rsidRPr="00A305ED" w:rsidRDefault="004A770A" w:rsidP="006E7EEB">
            <w:pPr>
              <w:jc w:val="center"/>
              <w:rPr>
                <w:sz w:val="26"/>
                <w:szCs w:val="26"/>
              </w:rPr>
            </w:pPr>
          </w:p>
          <w:p w14:paraId="1D600DE6" w14:textId="77777777" w:rsidR="004A770A" w:rsidRPr="00A305ED" w:rsidRDefault="004A770A" w:rsidP="006E7EEB">
            <w:pPr>
              <w:jc w:val="center"/>
              <w:rPr>
                <w:sz w:val="26"/>
                <w:szCs w:val="26"/>
              </w:rPr>
            </w:pPr>
          </w:p>
          <w:p w14:paraId="0901FA83" w14:textId="77777777" w:rsidR="004A770A" w:rsidRPr="00A305ED" w:rsidRDefault="004A770A" w:rsidP="006E7EEB">
            <w:pPr>
              <w:jc w:val="center"/>
              <w:rPr>
                <w:b/>
                <w:lang w:val="vi-VN"/>
              </w:rPr>
            </w:pPr>
          </w:p>
        </w:tc>
      </w:tr>
    </w:tbl>
    <w:p w14:paraId="5226965A" w14:textId="77777777" w:rsidR="00D3238E" w:rsidRPr="00A305ED" w:rsidRDefault="00D3238E" w:rsidP="00D3238E"/>
    <w:p w14:paraId="2D62EC96" w14:textId="77777777" w:rsidR="00DB546D" w:rsidRPr="00A305ED" w:rsidRDefault="00DB546D">
      <w:pPr>
        <w:rPr>
          <w:lang w:val="vi-VN"/>
        </w:rPr>
        <w:sectPr w:rsidR="00DB546D" w:rsidRPr="00A305ED" w:rsidSect="00911DF4">
          <w:headerReference w:type="default" r:id="rId9"/>
          <w:pgSz w:w="11907" w:h="16840" w:code="9"/>
          <w:pgMar w:top="1134" w:right="1134" w:bottom="1134" w:left="1701" w:header="567" w:footer="567" w:gutter="0"/>
          <w:cols w:space="720"/>
          <w:titlePg/>
          <w:docGrid w:linePitch="381"/>
        </w:sectPr>
      </w:pPr>
    </w:p>
    <w:p w14:paraId="0FBD681E" w14:textId="368E532A" w:rsidR="00B26DA8" w:rsidRPr="00A305ED" w:rsidRDefault="00B26DA8" w:rsidP="00EB00CA">
      <w:pPr>
        <w:jc w:val="center"/>
        <w:rPr>
          <w:b/>
          <w:bCs/>
          <w:szCs w:val="26"/>
        </w:rPr>
      </w:pPr>
      <w:r w:rsidRPr="00A305ED">
        <w:rPr>
          <w:b/>
          <w:bCs/>
          <w:szCs w:val="26"/>
        </w:rPr>
        <w:lastRenderedPageBreak/>
        <w:t>Phụ lục I</w:t>
      </w:r>
    </w:p>
    <w:p w14:paraId="17A12D24" w14:textId="77777777" w:rsidR="00B26DA8" w:rsidRPr="00A305ED" w:rsidRDefault="00B26DA8" w:rsidP="00EB00CA">
      <w:pPr>
        <w:jc w:val="center"/>
        <w:rPr>
          <w:b/>
        </w:rPr>
      </w:pPr>
      <w:r w:rsidRPr="00A305ED">
        <w:rPr>
          <w:b/>
          <w:bCs/>
          <w:szCs w:val="26"/>
        </w:rPr>
        <w:t xml:space="preserve">DANH MỤC </w:t>
      </w:r>
      <w:r w:rsidR="00DB546D" w:rsidRPr="00A305ED">
        <w:rPr>
          <w:b/>
          <w:bCs/>
          <w:szCs w:val="26"/>
        </w:rPr>
        <w:t xml:space="preserve">THỦ TỤC HÀNH CHÍNH </w:t>
      </w:r>
      <w:r w:rsidRPr="00A305ED">
        <w:rPr>
          <w:b/>
          <w:bCs/>
          <w:szCs w:val="26"/>
        </w:rPr>
        <w:t xml:space="preserve">ĐƯỢC </w:t>
      </w:r>
      <w:r w:rsidR="00DB546D" w:rsidRPr="00A305ED">
        <w:rPr>
          <w:b/>
          <w:bCs/>
          <w:szCs w:val="26"/>
          <w:lang w:val="vi-VN"/>
        </w:rPr>
        <w:t>CHUẨN HÓA</w:t>
      </w:r>
      <w:r w:rsidR="00DB546D" w:rsidRPr="00A305ED">
        <w:rPr>
          <w:b/>
          <w:bCs/>
          <w:szCs w:val="26"/>
        </w:rPr>
        <w:t xml:space="preserve"> </w:t>
      </w:r>
      <w:r w:rsidR="00EB00CA" w:rsidRPr="00A305ED">
        <w:rPr>
          <w:b/>
        </w:rPr>
        <w:t xml:space="preserve">TRONG LĨNH VỰC </w:t>
      </w:r>
      <w:r w:rsidR="006729BC" w:rsidRPr="00A305ED">
        <w:rPr>
          <w:b/>
        </w:rPr>
        <w:t>Y TẾ</w:t>
      </w:r>
    </w:p>
    <w:p w14:paraId="74D85857" w14:textId="0C9C97F5" w:rsidR="00EB00CA" w:rsidRPr="00A305ED" w:rsidRDefault="00EB00CA" w:rsidP="00EB00CA">
      <w:pPr>
        <w:jc w:val="center"/>
        <w:rPr>
          <w:b/>
        </w:rPr>
      </w:pPr>
      <w:r w:rsidRPr="00A305ED">
        <w:rPr>
          <w:b/>
        </w:rPr>
        <w:t xml:space="preserve">THUỘC THẨM QUYỀN GIẢI QUYẾT CỦA </w:t>
      </w:r>
      <w:r w:rsidR="006729BC" w:rsidRPr="00A305ED">
        <w:rPr>
          <w:b/>
        </w:rPr>
        <w:t>SỞ Y TẾ</w:t>
      </w:r>
      <w:r w:rsidR="00B26DA8" w:rsidRPr="00A305ED">
        <w:rPr>
          <w:b/>
        </w:rPr>
        <w:t xml:space="preserve"> </w:t>
      </w:r>
      <w:r w:rsidR="006729BC" w:rsidRPr="00A305ED">
        <w:rPr>
          <w:b/>
        </w:rPr>
        <w:t>TỈNH THỪA THIÊN HUẾ</w:t>
      </w:r>
    </w:p>
    <w:p w14:paraId="2AC1FB5E" w14:textId="2A346013" w:rsidR="00DB546D" w:rsidRPr="00A305ED" w:rsidRDefault="00DB546D" w:rsidP="008135E8">
      <w:pPr>
        <w:jc w:val="center"/>
        <w:outlineLvl w:val="0"/>
        <w:rPr>
          <w:i/>
          <w:sz w:val="26"/>
          <w:szCs w:val="26"/>
        </w:rPr>
      </w:pPr>
      <w:r w:rsidRPr="00A305ED">
        <w:rPr>
          <w:i/>
          <w:sz w:val="26"/>
          <w:szCs w:val="26"/>
        </w:rPr>
        <w:t>(Ban hành theo Quyết định số:</w:t>
      </w:r>
      <w:r w:rsidR="00A1741A">
        <w:rPr>
          <w:i/>
          <w:sz w:val="26"/>
          <w:szCs w:val="26"/>
        </w:rPr>
        <w:t xml:space="preserve">447 </w:t>
      </w:r>
      <w:r w:rsidRPr="00A305ED">
        <w:rPr>
          <w:i/>
          <w:sz w:val="26"/>
          <w:szCs w:val="26"/>
        </w:rPr>
        <w:t xml:space="preserve">/QĐ-UBND ngày </w:t>
      </w:r>
      <w:r w:rsidR="00A1741A">
        <w:rPr>
          <w:i/>
          <w:sz w:val="26"/>
          <w:szCs w:val="26"/>
        </w:rPr>
        <w:t>14</w:t>
      </w:r>
      <w:r w:rsidRPr="00A305ED">
        <w:rPr>
          <w:i/>
          <w:sz w:val="26"/>
          <w:szCs w:val="26"/>
        </w:rPr>
        <w:t xml:space="preserve"> tháng </w:t>
      </w:r>
      <w:r w:rsidR="00B26DA8" w:rsidRPr="00A305ED">
        <w:rPr>
          <w:i/>
          <w:sz w:val="26"/>
          <w:szCs w:val="26"/>
        </w:rPr>
        <w:t>02</w:t>
      </w:r>
      <w:r w:rsidR="0003524B" w:rsidRPr="00A305ED">
        <w:rPr>
          <w:i/>
          <w:sz w:val="26"/>
          <w:szCs w:val="26"/>
        </w:rPr>
        <w:t xml:space="preserve"> </w:t>
      </w:r>
      <w:r w:rsidRPr="00A305ED">
        <w:rPr>
          <w:i/>
          <w:sz w:val="26"/>
          <w:szCs w:val="26"/>
        </w:rPr>
        <w:t>năm 20</w:t>
      </w:r>
      <w:r w:rsidRPr="00A305ED">
        <w:rPr>
          <w:i/>
          <w:sz w:val="26"/>
          <w:szCs w:val="26"/>
          <w:lang w:val="vi-VN"/>
        </w:rPr>
        <w:t>2</w:t>
      </w:r>
      <w:r w:rsidR="00B26DA8" w:rsidRPr="00A305ED">
        <w:rPr>
          <w:i/>
          <w:sz w:val="26"/>
          <w:szCs w:val="26"/>
          <w:lang w:val="en-US"/>
        </w:rPr>
        <w:t>2</w:t>
      </w:r>
      <w:r w:rsidRPr="00A305ED">
        <w:rPr>
          <w:i/>
          <w:sz w:val="26"/>
          <w:szCs w:val="26"/>
        </w:rPr>
        <w:t xml:space="preserve"> của Chủ tịch Ủy ban nhân dân tỉnh Thừa Thiên Huế)</w:t>
      </w:r>
    </w:p>
    <w:p w14:paraId="6ED4FF11" w14:textId="74176904" w:rsidR="00DB546D" w:rsidRPr="00A305ED" w:rsidRDefault="00377A05" w:rsidP="008135E8">
      <w:pPr>
        <w:jc w:val="center"/>
        <w:rPr>
          <w:b/>
          <w:szCs w:val="26"/>
          <w:lang w:val="vi-VN"/>
        </w:rPr>
      </w:pPr>
      <w:r>
        <w:rPr>
          <w:noProof/>
          <w:sz w:val="10"/>
          <w:szCs w:val="10"/>
          <w:lang w:val="en-US" w:eastAsia="en-US"/>
        </w:rPr>
        <mc:AlternateContent>
          <mc:Choice Requires="wps">
            <w:drawing>
              <wp:anchor distT="4294967294" distB="4294967294" distL="114300" distR="114300" simplePos="0" relativeHeight="251698688" behindDoc="0" locked="0" layoutInCell="1" allowOverlap="1" wp14:anchorId="3ACD4EDD" wp14:editId="14B1625E">
                <wp:simplePos x="0" y="0"/>
                <wp:positionH relativeFrom="column">
                  <wp:posOffset>2015490</wp:posOffset>
                </wp:positionH>
                <wp:positionV relativeFrom="paragraph">
                  <wp:posOffset>38099</wp:posOffset>
                </wp:positionV>
                <wp:extent cx="454342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98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"/>
            </w:pict>
          </mc:Fallback>
        </mc:AlternateContent>
      </w:r>
    </w:p>
    <w:tbl>
      <w:tblPr>
        <w:tblStyle w:val="TableGrid"/>
        <w:tblW w:w="14885" w:type="dxa"/>
        <w:tblInd w:w="-318" w:type="dxa"/>
        <w:tblLayout w:type="fixed"/>
        <w:tblLook w:val="04A0" w:firstRow="1" w:lastRow="0" w:firstColumn="1" w:lastColumn="0" w:noHBand="0" w:noVBand="1"/>
      </w:tblPr>
      <w:tblGrid>
        <w:gridCol w:w="851"/>
        <w:gridCol w:w="2694"/>
        <w:gridCol w:w="1843"/>
        <w:gridCol w:w="2551"/>
        <w:gridCol w:w="1985"/>
        <w:gridCol w:w="3402"/>
        <w:gridCol w:w="1559"/>
      </w:tblGrid>
      <w:tr w:rsidR="00A305ED" w:rsidRPr="00A305ED" w14:paraId="4CF88ACB" w14:textId="77777777" w:rsidTr="006F500C">
        <w:trPr>
          <w:tblHeader/>
        </w:trPr>
        <w:tc>
          <w:tcPr>
            <w:tcW w:w="851" w:type="dxa"/>
            <w:shd w:val="clear" w:color="auto" w:fill="auto"/>
            <w:vAlign w:val="center"/>
          </w:tcPr>
          <w:p w14:paraId="31475DA8" w14:textId="789D275A" w:rsidR="00CD6AE3" w:rsidRPr="00A305ED" w:rsidRDefault="003862D9" w:rsidP="00A83A56">
            <w:pPr>
              <w:rPr>
                <w:b/>
                <w:sz w:val="24"/>
                <w:szCs w:val="24"/>
                <w:lang w:val="es-ES"/>
              </w:rPr>
            </w:pPr>
            <w:r w:rsidRPr="00A305ED">
              <w:rPr>
                <w:b/>
                <w:sz w:val="24"/>
                <w:szCs w:val="24"/>
                <w:lang w:val="es-ES"/>
              </w:rPr>
              <w:t>STT</w:t>
            </w:r>
          </w:p>
        </w:tc>
        <w:tc>
          <w:tcPr>
            <w:tcW w:w="2694" w:type="dxa"/>
            <w:shd w:val="clear" w:color="auto" w:fill="auto"/>
            <w:vAlign w:val="center"/>
          </w:tcPr>
          <w:p w14:paraId="19E0B3A0" w14:textId="77777777" w:rsidR="00CD6AE3" w:rsidRPr="00A305ED" w:rsidRDefault="00CD6AE3" w:rsidP="00A83A56">
            <w:pPr>
              <w:jc w:val="center"/>
              <w:rPr>
                <w:b/>
                <w:sz w:val="24"/>
                <w:szCs w:val="24"/>
                <w:lang w:val="es-ES"/>
              </w:rPr>
            </w:pPr>
            <w:r w:rsidRPr="00A305ED">
              <w:rPr>
                <w:b/>
                <w:sz w:val="24"/>
                <w:szCs w:val="24"/>
              </w:rPr>
              <w:t>Tên thủ tục hành chính (Mã số TTHC)</w:t>
            </w:r>
          </w:p>
        </w:tc>
        <w:tc>
          <w:tcPr>
            <w:tcW w:w="1843" w:type="dxa"/>
            <w:shd w:val="clear" w:color="auto" w:fill="auto"/>
            <w:vAlign w:val="center"/>
          </w:tcPr>
          <w:p w14:paraId="5C57C070" w14:textId="77777777" w:rsidR="00CD6AE3" w:rsidRPr="00A305ED" w:rsidRDefault="00CD6AE3" w:rsidP="00A83A56">
            <w:pPr>
              <w:jc w:val="center"/>
              <w:rPr>
                <w:b/>
                <w:sz w:val="24"/>
                <w:szCs w:val="24"/>
                <w:lang w:val="es-ES"/>
              </w:rPr>
            </w:pPr>
            <w:r w:rsidRPr="00A305ED">
              <w:rPr>
                <w:b/>
                <w:sz w:val="24"/>
                <w:szCs w:val="24"/>
              </w:rPr>
              <w:t>Thời gian giải quyết</w:t>
            </w:r>
          </w:p>
        </w:tc>
        <w:tc>
          <w:tcPr>
            <w:tcW w:w="2551" w:type="dxa"/>
            <w:shd w:val="clear" w:color="auto" w:fill="auto"/>
            <w:vAlign w:val="center"/>
          </w:tcPr>
          <w:p w14:paraId="2D7E752F" w14:textId="77777777" w:rsidR="00CD6AE3" w:rsidRPr="00A305ED" w:rsidRDefault="00CD6AE3" w:rsidP="00A83A56">
            <w:pPr>
              <w:jc w:val="center"/>
              <w:rPr>
                <w:b/>
                <w:sz w:val="24"/>
                <w:szCs w:val="24"/>
                <w:lang w:val="es-ES"/>
              </w:rPr>
            </w:pPr>
            <w:r w:rsidRPr="00A305ED">
              <w:rPr>
                <w:b/>
                <w:sz w:val="24"/>
                <w:szCs w:val="24"/>
              </w:rPr>
              <w:t>Cách thức và địa điểm thực hiện</w:t>
            </w:r>
          </w:p>
        </w:tc>
        <w:tc>
          <w:tcPr>
            <w:tcW w:w="1985" w:type="dxa"/>
            <w:shd w:val="clear" w:color="auto" w:fill="auto"/>
            <w:vAlign w:val="center"/>
          </w:tcPr>
          <w:p w14:paraId="67626683" w14:textId="7E964F82" w:rsidR="00CD6AE3" w:rsidRPr="00A305ED" w:rsidRDefault="005D29AF" w:rsidP="00AE0335">
            <w:pPr>
              <w:jc w:val="center"/>
              <w:rPr>
                <w:b/>
                <w:sz w:val="24"/>
                <w:szCs w:val="24"/>
                <w:lang w:val="es-ES"/>
              </w:rPr>
            </w:pPr>
            <w:r w:rsidRPr="00A305ED">
              <w:rPr>
                <w:b/>
                <w:sz w:val="24"/>
                <w:szCs w:val="24"/>
              </w:rPr>
              <w:t>Phí, lệ phí</w:t>
            </w:r>
          </w:p>
        </w:tc>
        <w:tc>
          <w:tcPr>
            <w:tcW w:w="3402" w:type="dxa"/>
            <w:shd w:val="clear" w:color="auto" w:fill="auto"/>
            <w:vAlign w:val="center"/>
          </w:tcPr>
          <w:p w14:paraId="450392A5" w14:textId="77777777" w:rsidR="00CD6AE3" w:rsidRPr="00A305ED" w:rsidRDefault="00CD6AE3" w:rsidP="00A83A56">
            <w:pPr>
              <w:jc w:val="center"/>
              <w:rPr>
                <w:b/>
                <w:sz w:val="24"/>
                <w:szCs w:val="24"/>
                <w:lang w:val="es-ES"/>
              </w:rPr>
            </w:pPr>
            <w:r w:rsidRPr="00A305ED">
              <w:rPr>
                <w:b/>
                <w:sz w:val="24"/>
                <w:szCs w:val="24"/>
                <w:lang w:val="es-ES"/>
              </w:rPr>
              <w:t>Căn cứ pháp lý</w:t>
            </w:r>
          </w:p>
        </w:tc>
        <w:tc>
          <w:tcPr>
            <w:tcW w:w="1559" w:type="dxa"/>
            <w:vAlign w:val="center"/>
          </w:tcPr>
          <w:p w14:paraId="351DA2BA" w14:textId="77777777" w:rsidR="00CD6AE3" w:rsidRPr="00A305ED" w:rsidRDefault="00CD6AE3" w:rsidP="00AE0335">
            <w:pPr>
              <w:jc w:val="center"/>
              <w:rPr>
                <w:b/>
                <w:sz w:val="24"/>
                <w:szCs w:val="24"/>
                <w:lang w:val="es-ES"/>
              </w:rPr>
            </w:pPr>
            <w:r w:rsidRPr="00A305ED">
              <w:rPr>
                <w:b/>
                <w:sz w:val="24"/>
                <w:szCs w:val="24"/>
              </w:rPr>
              <w:t>Cơ quan thực hiện</w:t>
            </w:r>
          </w:p>
        </w:tc>
      </w:tr>
      <w:tr w:rsidR="00A305ED" w:rsidRPr="00A305ED" w14:paraId="50DD65E2" w14:textId="77777777" w:rsidTr="00AE0335">
        <w:tc>
          <w:tcPr>
            <w:tcW w:w="851" w:type="dxa"/>
            <w:shd w:val="clear" w:color="auto" w:fill="auto"/>
            <w:vAlign w:val="center"/>
          </w:tcPr>
          <w:p w14:paraId="709AF868" w14:textId="27509D63" w:rsidR="00BC4A99" w:rsidRPr="00A305ED" w:rsidRDefault="00BC4A99" w:rsidP="00A83A56">
            <w:pPr>
              <w:jc w:val="center"/>
              <w:rPr>
                <w:b/>
                <w:bCs/>
                <w:shd w:val="clear" w:color="auto" w:fill="FFFFFF"/>
                <w:lang w:val="es-ES"/>
              </w:rPr>
            </w:pPr>
            <w:r w:rsidRPr="00A305ED">
              <w:rPr>
                <w:b/>
                <w:bCs/>
                <w:shd w:val="clear" w:color="auto" w:fill="FFFFFF"/>
                <w:lang w:val="es-ES"/>
              </w:rPr>
              <w:t>I</w:t>
            </w:r>
          </w:p>
        </w:tc>
        <w:tc>
          <w:tcPr>
            <w:tcW w:w="14034" w:type="dxa"/>
            <w:gridSpan w:val="6"/>
            <w:shd w:val="clear" w:color="auto" w:fill="auto"/>
            <w:vAlign w:val="center"/>
          </w:tcPr>
          <w:p w14:paraId="1831FDAC" w14:textId="45E1C9A2" w:rsidR="00BC4A99" w:rsidRPr="00A305ED" w:rsidRDefault="00BC4A99" w:rsidP="00AE0335">
            <w:pPr>
              <w:rPr>
                <w:sz w:val="26"/>
                <w:lang w:val="pt-BR"/>
              </w:rPr>
            </w:pPr>
            <w:r w:rsidRPr="00A305ED">
              <w:rPr>
                <w:b/>
                <w:sz w:val="26"/>
                <w:lang w:val="pt-BR"/>
              </w:rPr>
              <w:t>Lĩnh vực Khám bệnh, chữa bệnh (</w:t>
            </w:r>
            <w:r w:rsidR="00E2790D" w:rsidRPr="00A305ED">
              <w:rPr>
                <w:b/>
                <w:sz w:val="26"/>
                <w:lang w:val="pt-BR"/>
              </w:rPr>
              <w:t>70</w:t>
            </w:r>
            <w:r w:rsidRPr="00A305ED">
              <w:rPr>
                <w:b/>
                <w:sz w:val="26"/>
                <w:lang w:val="pt-BR"/>
              </w:rPr>
              <w:t xml:space="preserve"> TTHC)</w:t>
            </w:r>
          </w:p>
        </w:tc>
      </w:tr>
      <w:tr w:rsidR="00A305ED" w:rsidRPr="00A305ED" w14:paraId="456076C3" w14:textId="77777777" w:rsidTr="006F500C">
        <w:tc>
          <w:tcPr>
            <w:tcW w:w="851" w:type="dxa"/>
            <w:shd w:val="clear" w:color="auto" w:fill="auto"/>
            <w:vAlign w:val="center"/>
          </w:tcPr>
          <w:p w14:paraId="1D3166D2" w14:textId="64C292AD"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958273A" w14:textId="300F481C" w:rsidR="00D64A22" w:rsidRPr="00A305ED" w:rsidRDefault="00D64A22" w:rsidP="00A83A56">
            <w:pPr>
              <w:jc w:val="both"/>
              <w:rPr>
                <w:sz w:val="26"/>
                <w:lang w:val="sv-SE"/>
              </w:rPr>
            </w:pPr>
            <w:r w:rsidRPr="00A305ED">
              <w:rPr>
                <w:sz w:val="26"/>
                <w:lang w:val="sv-SE"/>
              </w:rPr>
              <w:t>Cấp lần đầu chứng chỉ hành nghề khám bệnh, chữa bệnh đối với người Việt Nam thuộc thẩm quyền của Sở Y tế</w:t>
            </w:r>
            <w:r w:rsidR="001F39B6" w:rsidRPr="00A305ED">
              <w:rPr>
                <w:sz w:val="26"/>
                <w:lang w:val="sv-SE"/>
              </w:rPr>
              <w:t>.</w:t>
            </w:r>
            <w:r w:rsidRPr="00A305ED">
              <w:rPr>
                <w:sz w:val="26"/>
                <w:lang w:val="sv-SE"/>
              </w:rPr>
              <w:t xml:space="preserve"> </w:t>
            </w:r>
            <w:hyperlink r:id="rId10" w:history="1">
              <w:r w:rsidRPr="00A305ED">
                <w:rPr>
                  <w:rStyle w:val="link"/>
                  <w:sz w:val="26"/>
                </w:rPr>
                <w:t>1.003709</w:t>
              </w:r>
            </w:hyperlink>
          </w:p>
        </w:tc>
        <w:tc>
          <w:tcPr>
            <w:tcW w:w="1843" w:type="dxa"/>
            <w:vMerge w:val="restart"/>
            <w:shd w:val="clear" w:color="auto" w:fill="auto"/>
            <w:vAlign w:val="center"/>
          </w:tcPr>
          <w:p w14:paraId="15E5A3DB" w14:textId="77777777" w:rsidR="00D64A22" w:rsidRPr="00A305ED" w:rsidRDefault="00D64A22" w:rsidP="00A83A56">
            <w:pPr>
              <w:jc w:val="both"/>
              <w:rPr>
                <w:sz w:val="26"/>
                <w:lang w:val="sv-SE"/>
              </w:rPr>
            </w:pPr>
            <w:r w:rsidRPr="00A305ED">
              <w:rPr>
                <w:sz w:val="26"/>
                <w:lang w:val="sv-SE"/>
              </w:rPr>
              <w:t>- 30 ngày làm việc, kể từ ngày nhận được hồ sơ đầy đủ và hợp lệ.</w:t>
            </w:r>
          </w:p>
          <w:p w14:paraId="25CBBC7C" w14:textId="77777777" w:rsidR="00D64A22" w:rsidRPr="00A305ED" w:rsidRDefault="00D64A22" w:rsidP="00A83A56">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140AB62B" w14:textId="77777777" w:rsidR="00D64A22" w:rsidRPr="00A305ED" w:rsidRDefault="00D64A22" w:rsidP="00A83A56">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9FB5048" w14:textId="424AD57A" w:rsidR="00D64A22" w:rsidRPr="00A305ED" w:rsidRDefault="00D64A22" w:rsidP="00A83A56">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w:t>
            </w:r>
            <w:r w:rsidR="00A05FD3" w:rsidRPr="00A305ED">
              <w:rPr>
                <w:sz w:val="25"/>
                <w:szCs w:val="25"/>
              </w:rPr>
              <w:t>. (</w:t>
            </w:r>
            <w:hyperlink r:id="rId11" w:history="1">
              <w:r w:rsidR="00A05FD3"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943D0FE" w14:textId="77777777" w:rsidR="00D64A22" w:rsidRPr="00A305ED" w:rsidRDefault="00D64A22" w:rsidP="00AE0335">
            <w:pPr>
              <w:jc w:val="center"/>
              <w:rPr>
                <w:sz w:val="26"/>
                <w:lang w:val="es-ES"/>
              </w:rPr>
            </w:pPr>
            <w:r w:rsidRPr="00A305ED">
              <w:rPr>
                <w:sz w:val="26"/>
              </w:rPr>
              <w:t>Phí: 360.000 đồng</w:t>
            </w:r>
          </w:p>
        </w:tc>
        <w:tc>
          <w:tcPr>
            <w:tcW w:w="3402" w:type="dxa"/>
            <w:vMerge w:val="restart"/>
            <w:shd w:val="clear" w:color="auto" w:fill="auto"/>
            <w:vAlign w:val="center"/>
          </w:tcPr>
          <w:p w14:paraId="79B57D68" w14:textId="77777777" w:rsidR="00D64A22" w:rsidRPr="00A305ED" w:rsidRDefault="00D64A22" w:rsidP="00A83A56">
            <w:pPr>
              <w:jc w:val="both"/>
              <w:rPr>
                <w:sz w:val="26"/>
                <w:lang w:val="pt-BR"/>
              </w:rPr>
            </w:pPr>
            <w:r w:rsidRPr="00A305ED">
              <w:rPr>
                <w:sz w:val="26"/>
                <w:lang w:val="pt-BR"/>
              </w:rPr>
              <w:t>1. Luật Khám bệnh, chữa bệnh ngày 23/11/2009;</w:t>
            </w:r>
          </w:p>
          <w:p w14:paraId="4298F684" w14:textId="7D7D5068" w:rsidR="00D64A22" w:rsidRPr="00A305ED" w:rsidRDefault="00D64A22" w:rsidP="00A83A56">
            <w:pPr>
              <w:jc w:val="both"/>
              <w:rPr>
                <w:sz w:val="26"/>
                <w:lang w:val="pt-BR"/>
              </w:rPr>
            </w:pPr>
            <w:r w:rsidRPr="00A305ED">
              <w:rPr>
                <w:sz w:val="26"/>
                <w:lang w:val="pt-BR"/>
              </w:rPr>
              <w:t>2. Nghị định số 87/2011/NĐ-CP ngày 27/9/2011 của Chính phủ;</w:t>
            </w:r>
          </w:p>
          <w:p w14:paraId="013609FD" w14:textId="7014F00C" w:rsidR="00D64A22" w:rsidRPr="00A305ED" w:rsidRDefault="00D64A22" w:rsidP="00A83A56">
            <w:pPr>
              <w:jc w:val="both"/>
              <w:rPr>
                <w:sz w:val="26"/>
                <w:lang w:val="pt-BR"/>
              </w:rPr>
            </w:pPr>
            <w:r w:rsidRPr="00A305ED">
              <w:rPr>
                <w:sz w:val="26"/>
                <w:lang w:val="pt-BR"/>
              </w:rPr>
              <w:t>3. Nghị định số 109/2016/NĐ-CP ngày 01/7/2016 của Chính phủ;</w:t>
            </w:r>
          </w:p>
          <w:p w14:paraId="1129CED5" w14:textId="14BBD73F" w:rsidR="00D64A22" w:rsidRPr="00A305ED" w:rsidRDefault="00D64A22" w:rsidP="00A83A56">
            <w:pPr>
              <w:jc w:val="both"/>
              <w:rPr>
                <w:sz w:val="26"/>
                <w:lang w:val="pt-BR"/>
              </w:rPr>
            </w:pPr>
            <w:r w:rsidRPr="00A305ED">
              <w:rPr>
                <w:sz w:val="26"/>
                <w:lang w:val="pt-BR"/>
              </w:rPr>
              <w:t>4. Thông tư 278/2016/TT-BTC ngày 14/11/2016 của Bộ Tài chính;</w:t>
            </w:r>
          </w:p>
          <w:p w14:paraId="1872B2F2" w14:textId="54699E53" w:rsidR="00D64A22" w:rsidRPr="00A305ED" w:rsidRDefault="00D64A22" w:rsidP="00F57151">
            <w:pPr>
              <w:jc w:val="both"/>
              <w:rPr>
                <w:sz w:val="25"/>
                <w:szCs w:val="25"/>
              </w:rPr>
            </w:pPr>
            <w:r w:rsidRPr="00A305ED">
              <w:rPr>
                <w:sz w:val="25"/>
                <w:szCs w:val="25"/>
              </w:rPr>
              <w:t>5. Thông tư số 11/2020/TT-BTC ngày 20/02/2020 của Bộ Tài chính;</w:t>
            </w:r>
          </w:p>
          <w:p w14:paraId="053D36F9" w14:textId="3F9F5540" w:rsidR="00D64A22" w:rsidRPr="00A305ED" w:rsidRDefault="00D64A22" w:rsidP="00F57151">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0BF08365" w14:textId="00D16AED" w:rsidR="00D64A22" w:rsidRPr="00A305ED" w:rsidRDefault="00D64A22" w:rsidP="00A83A56">
            <w:pPr>
              <w:jc w:val="both"/>
              <w:rPr>
                <w:sz w:val="26"/>
                <w:lang w:val="pt-BR"/>
              </w:rPr>
            </w:pPr>
            <w:r w:rsidRPr="00A305ED">
              <w:rPr>
                <w:sz w:val="26"/>
                <w:lang w:val="pt-BR"/>
              </w:rPr>
              <w:t>7. Quyết định số 2623/QĐ-BYT ngày 20/6/2017 của Bộ Y tế.</w:t>
            </w:r>
          </w:p>
        </w:tc>
        <w:tc>
          <w:tcPr>
            <w:tcW w:w="1559" w:type="dxa"/>
            <w:vAlign w:val="center"/>
          </w:tcPr>
          <w:p w14:paraId="24ED79A5"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7B2F94A3" w14:textId="77777777" w:rsidTr="006F500C">
        <w:trPr>
          <w:trHeight w:val="1948"/>
        </w:trPr>
        <w:tc>
          <w:tcPr>
            <w:tcW w:w="851" w:type="dxa"/>
            <w:shd w:val="clear" w:color="auto" w:fill="auto"/>
            <w:vAlign w:val="center"/>
          </w:tcPr>
          <w:p w14:paraId="5CA5BF16" w14:textId="6DD5F793"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DA08409" w14:textId="77777777" w:rsidR="00D64A22" w:rsidRPr="00A305ED" w:rsidRDefault="00D64A22" w:rsidP="00A83A56">
            <w:pPr>
              <w:jc w:val="both"/>
              <w:rPr>
                <w:sz w:val="26"/>
              </w:rPr>
            </w:pPr>
            <w:r w:rsidRPr="00A305ED">
              <w:rPr>
                <w:sz w:val="26"/>
                <w:lang w:val="sv-SE"/>
              </w:rPr>
              <w:t xml:space="preserve">Cấp thay đổi phạm vi hoạt động chuyên môn trong chứng chỉ hành nghề khám bệnh, chữa bệnh thuộc thẩm quyền của Sở Y tế. </w:t>
            </w:r>
            <w:hyperlink r:id="rId12" w:history="1">
              <w:r w:rsidRPr="00A305ED">
                <w:rPr>
                  <w:rStyle w:val="link"/>
                  <w:sz w:val="26"/>
                </w:rPr>
                <w:t>1.003773</w:t>
              </w:r>
            </w:hyperlink>
          </w:p>
        </w:tc>
        <w:tc>
          <w:tcPr>
            <w:tcW w:w="1843" w:type="dxa"/>
            <w:vMerge/>
            <w:shd w:val="clear" w:color="auto" w:fill="auto"/>
            <w:vAlign w:val="center"/>
          </w:tcPr>
          <w:p w14:paraId="0C35C41D" w14:textId="782BAB2A" w:rsidR="00D64A22" w:rsidRPr="00A305ED" w:rsidRDefault="00D64A22" w:rsidP="00A83A56">
            <w:pPr>
              <w:jc w:val="both"/>
              <w:rPr>
                <w:sz w:val="26"/>
                <w:lang w:val="es-ES"/>
              </w:rPr>
            </w:pPr>
          </w:p>
        </w:tc>
        <w:tc>
          <w:tcPr>
            <w:tcW w:w="2551" w:type="dxa"/>
            <w:vMerge/>
            <w:shd w:val="clear" w:color="auto" w:fill="auto"/>
            <w:vAlign w:val="center"/>
          </w:tcPr>
          <w:p w14:paraId="7C5EBFD8" w14:textId="12849D88" w:rsidR="00D64A22" w:rsidRPr="00A305ED" w:rsidRDefault="00D64A22" w:rsidP="00A83A56">
            <w:pPr>
              <w:jc w:val="both"/>
              <w:rPr>
                <w:sz w:val="26"/>
                <w:lang w:val="es-ES"/>
              </w:rPr>
            </w:pPr>
          </w:p>
        </w:tc>
        <w:tc>
          <w:tcPr>
            <w:tcW w:w="1985" w:type="dxa"/>
            <w:shd w:val="clear" w:color="auto" w:fill="auto"/>
            <w:vAlign w:val="center"/>
          </w:tcPr>
          <w:p w14:paraId="59F2BE13" w14:textId="77777777" w:rsidR="00D64A22" w:rsidRPr="00A305ED" w:rsidRDefault="00D64A22"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BAFDD1A" w14:textId="6342BE1F" w:rsidR="00D64A22" w:rsidRPr="00A305ED" w:rsidRDefault="00D64A22" w:rsidP="00A83A56">
            <w:pPr>
              <w:jc w:val="both"/>
              <w:rPr>
                <w:sz w:val="26"/>
                <w:lang w:val="pt-BR"/>
              </w:rPr>
            </w:pPr>
          </w:p>
        </w:tc>
        <w:tc>
          <w:tcPr>
            <w:tcW w:w="1559" w:type="dxa"/>
            <w:vAlign w:val="center"/>
          </w:tcPr>
          <w:p w14:paraId="14C1ED8A" w14:textId="77777777" w:rsidR="00D64A22" w:rsidRPr="00A305ED" w:rsidRDefault="00D64A22" w:rsidP="00AE0335">
            <w:pPr>
              <w:jc w:val="center"/>
              <w:rPr>
                <w:sz w:val="26"/>
                <w:lang w:val="pt-BR"/>
              </w:rPr>
            </w:pPr>
          </w:p>
          <w:p w14:paraId="6EC2785C" w14:textId="77777777" w:rsidR="00D64A22" w:rsidRPr="00A305ED" w:rsidRDefault="00D64A22" w:rsidP="00AE0335">
            <w:pPr>
              <w:jc w:val="center"/>
              <w:rPr>
                <w:sz w:val="26"/>
                <w:lang w:val="pt-BR"/>
              </w:rPr>
            </w:pPr>
          </w:p>
          <w:p w14:paraId="35904839"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44CA2C60" w14:textId="77777777" w:rsidTr="006F500C">
        <w:tc>
          <w:tcPr>
            <w:tcW w:w="851" w:type="dxa"/>
            <w:shd w:val="clear" w:color="auto" w:fill="auto"/>
            <w:vAlign w:val="center"/>
          </w:tcPr>
          <w:p w14:paraId="6B661A90" w14:textId="4487C587" w:rsidR="00D64A22" w:rsidRPr="00A305ED" w:rsidRDefault="00D64A22"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9CF07F" w14:textId="79B14C46" w:rsidR="00D64A22" w:rsidRPr="00A305ED" w:rsidRDefault="00D64A22" w:rsidP="001F39B6">
            <w:pPr>
              <w:jc w:val="both"/>
              <w:rPr>
                <w:sz w:val="26"/>
              </w:rPr>
            </w:pPr>
            <w:r w:rsidRPr="00A305ED">
              <w:rPr>
                <w:sz w:val="26"/>
                <w:lang w:val="sv-SE"/>
              </w:rPr>
              <w:t>Cấp điều chỉnh chứng chỉ hành nghề khám bệnh, chữa bệnh trong trường hợp đề nghị thay đổi họ và tên, ngày tháng năm sinh thuộc thẩm quyền của Sở Y tế</w:t>
            </w:r>
            <w:r w:rsidR="001F39B6" w:rsidRPr="00A305ED">
              <w:rPr>
                <w:sz w:val="26"/>
                <w:lang w:val="sv-SE"/>
              </w:rPr>
              <w:t xml:space="preserve">. </w:t>
            </w:r>
            <w:hyperlink r:id="rId13" w:history="1">
              <w:r w:rsidRPr="00A305ED">
                <w:rPr>
                  <w:rStyle w:val="link"/>
                  <w:sz w:val="26"/>
                </w:rPr>
                <w:t>1.003787</w:t>
              </w:r>
            </w:hyperlink>
          </w:p>
        </w:tc>
        <w:tc>
          <w:tcPr>
            <w:tcW w:w="1843" w:type="dxa"/>
            <w:shd w:val="clear" w:color="auto" w:fill="auto"/>
            <w:vAlign w:val="center"/>
          </w:tcPr>
          <w:p w14:paraId="66C326CE" w14:textId="77777777" w:rsidR="00D64A22" w:rsidRPr="00A305ED" w:rsidRDefault="00D64A22"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vAlign w:val="center"/>
          </w:tcPr>
          <w:p w14:paraId="154319A4" w14:textId="409DB3A2" w:rsidR="00D64A22" w:rsidRPr="00A305ED" w:rsidRDefault="00D64A22" w:rsidP="00A83A56">
            <w:pPr>
              <w:jc w:val="both"/>
              <w:rPr>
                <w:sz w:val="26"/>
                <w:lang w:val="es-ES"/>
              </w:rPr>
            </w:pPr>
          </w:p>
        </w:tc>
        <w:tc>
          <w:tcPr>
            <w:tcW w:w="1985" w:type="dxa"/>
            <w:shd w:val="clear" w:color="auto" w:fill="auto"/>
            <w:vAlign w:val="center"/>
          </w:tcPr>
          <w:p w14:paraId="4A3B67BE" w14:textId="77777777" w:rsidR="00D64A22" w:rsidRPr="00A305ED" w:rsidRDefault="00D64A22" w:rsidP="00AE0335">
            <w:pPr>
              <w:jc w:val="center"/>
              <w:rPr>
                <w:sz w:val="26"/>
                <w:lang w:val="es-ES"/>
              </w:rPr>
            </w:pPr>
            <w:r w:rsidRPr="00A305ED">
              <w:rPr>
                <w:sz w:val="26"/>
                <w:shd w:val="clear" w:color="auto" w:fill="FFFFFF"/>
              </w:rPr>
              <w:t>Phí: 150.000 đồng</w:t>
            </w:r>
          </w:p>
        </w:tc>
        <w:tc>
          <w:tcPr>
            <w:tcW w:w="3402" w:type="dxa"/>
            <w:vMerge/>
            <w:shd w:val="clear" w:color="auto" w:fill="auto"/>
            <w:vAlign w:val="center"/>
          </w:tcPr>
          <w:p w14:paraId="6BBF3B5E" w14:textId="35AC811F" w:rsidR="00D64A22" w:rsidRPr="00A305ED" w:rsidRDefault="00D64A22" w:rsidP="00A83A56">
            <w:pPr>
              <w:jc w:val="both"/>
              <w:rPr>
                <w:sz w:val="26"/>
                <w:lang w:val="pt-BR"/>
              </w:rPr>
            </w:pPr>
          </w:p>
        </w:tc>
        <w:tc>
          <w:tcPr>
            <w:tcW w:w="1559" w:type="dxa"/>
            <w:vAlign w:val="center"/>
          </w:tcPr>
          <w:p w14:paraId="22557DDC" w14:textId="77777777" w:rsidR="00D64A22" w:rsidRPr="00A305ED" w:rsidRDefault="00D64A22" w:rsidP="00AE0335">
            <w:pPr>
              <w:jc w:val="center"/>
              <w:rPr>
                <w:sz w:val="26"/>
                <w:lang w:val="pt-BR"/>
              </w:rPr>
            </w:pPr>
            <w:r w:rsidRPr="00A305ED">
              <w:rPr>
                <w:sz w:val="26"/>
                <w:lang w:val="pt-BR"/>
              </w:rPr>
              <w:t>Sở Y tế</w:t>
            </w:r>
          </w:p>
        </w:tc>
      </w:tr>
      <w:tr w:rsidR="00A305ED" w:rsidRPr="00A305ED" w14:paraId="6A3DF18E" w14:textId="77777777" w:rsidTr="006F500C">
        <w:tc>
          <w:tcPr>
            <w:tcW w:w="851" w:type="dxa"/>
            <w:shd w:val="clear" w:color="auto" w:fill="auto"/>
            <w:vAlign w:val="center"/>
          </w:tcPr>
          <w:p w14:paraId="1B153558" w14:textId="27B1A11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AC3BFA" w14:textId="77777777" w:rsidR="00A05FD3" w:rsidRPr="00A305ED" w:rsidRDefault="00A05FD3" w:rsidP="00A05FD3">
            <w:pPr>
              <w:jc w:val="both"/>
              <w:rPr>
                <w:sz w:val="26"/>
                <w:lang w:val="sv-SE"/>
              </w:rPr>
            </w:pPr>
            <w:r w:rsidRPr="00A305ED">
              <w:rPr>
                <w:sz w:val="26"/>
                <w:lang w:val="sv-SE"/>
              </w:rPr>
              <w:t xml:space="preserve">Cấp lại chứng chỉ hành </w:t>
            </w:r>
            <w:r w:rsidRPr="00A305ED">
              <w:rPr>
                <w:sz w:val="26"/>
                <w:lang w:val="sv-SE"/>
              </w:rPr>
              <w:lastRenderedPageBreak/>
              <w:t xml:space="preserve">nghề khám bệnh, chữa bệnh bị mất hoặc hư hỏng chứng chỉ hành nghề hoặc bị thu hồi chứng chỉ hành nghề theo quy định tại điểm a, b Khoản 1 Điều 29 Luật Khám bệnh, chữa bệnhthuộc thẩm quyền của Sở Y tế. </w:t>
            </w:r>
            <w:hyperlink r:id="rId14" w:history="1">
              <w:r w:rsidRPr="00A305ED">
                <w:rPr>
                  <w:rStyle w:val="link"/>
                  <w:sz w:val="26"/>
                  <w:shd w:val="clear" w:color="auto" w:fill="FFFFFF"/>
                </w:rPr>
                <w:t>1.003800</w:t>
              </w:r>
            </w:hyperlink>
          </w:p>
        </w:tc>
        <w:tc>
          <w:tcPr>
            <w:tcW w:w="1843" w:type="dxa"/>
            <w:vMerge w:val="restart"/>
            <w:shd w:val="clear" w:color="auto" w:fill="auto"/>
            <w:vAlign w:val="center"/>
          </w:tcPr>
          <w:p w14:paraId="4585927A" w14:textId="77777777" w:rsidR="00A05FD3" w:rsidRPr="00A305ED" w:rsidRDefault="00A05FD3" w:rsidP="00A05FD3">
            <w:pPr>
              <w:jc w:val="both"/>
              <w:rPr>
                <w:sz w:val="26"/>
                <w:lang w:val="sv-SE"/>
              </w:rPr>
            </w:pPr>
            <w:r w:rsidRPr="00A305ED">
              <w:rPr>
                <w:sz w:val="26"/>
                <w:lang w:val="sv-SE"/>
              </w:rPr>
              <w:lastRenderedPageBreak/>
              <w:t xml:space="preserve">- 30 ngày làm </w:t>
            </w:r>
            <w:r w:rsidRPr="00A305ED">
              <w:rPr>
                <w:sz w:val="26"/>
                <w:lang w:val="sv-SE"/>
              </w:rPr>
              <w:lastRenderedPageBreak/>
              <w:t>việc, kể từ ngày nhận được hồ sơ đầy đủ và hợp lệ.</w:t>
            </w:r>
          </w:p>
          <w:p w14:paraId="3051360D" w14:textId="77777777" w:rsidR="00A05FD3" w:rsidRPr="00A305ED" w:rsidRDefault="00A05FD3" w:rsidP="00A05FD3">
            <w:pPr>
              <w:jc w:val="both"/>
              <w:rPr>
                <w:sz w:val="26"/>
                <w:lang w:val="es-ES"/>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val="restart"/>
            <w:shd w:val="clear" w:color="auto" w:fill="auto"/>
            <w:vAlign w:val="center"/>
          </w:tcPr>
          <w:p w14:paraId="67DAE6D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4F1017A2" w14:textId="53D5DEB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7677B2B" w14:textId="7C83E70E" w:rsidR="00A05FD3" w:rsidRPr="00A305ED" w:rsidRDefault="00A05FD3" w:rsidP="00A05FD3">
            <w:pPr>
              <w:jc w:val="center"/>
              <w:rPr>
                <w:sz w:val="26"/>
                <w:lang w:val="es-ES"/>
              </w:rPr>
            </w:pPr>
            <w:r w:rsidRPr="00A305ED">
              <w:rPr>
                <w:sz w:val="26"/>
                <w:shd w:val="clear" w:color="auto" w:fill="FFFFFF"/>
              </w:rPr>
              <w:lastRenderedPageBreak/>
              <w:t xml:space="preserve">Phí: 150000 </w:t>
            </w:r>
            <w:r w:rsidRPr="00A305ED">
              <w:rPr>
                <w:sz w:val="26"/>
                <w:shd w:val="clear" w:color="auto" w:fill="FFFFFF"/>
              </w:rPr>
              <w:lastRenderedPageBreak/>
              <w:t>đồng</w:t>
            </w:r>
          </w:p>
        </w:tc>
        <w:tc>
          <w:tcPr>
            <w:tcW w:w="3402" w:type="dxa"/>
            <w:vMerge w:val="restart"/>
            <w:shd w:val="clear" w:color="auto" w:fill="auto"/>
            <w:vAlign w:val="center"/>
          </w:tcPr>
          <w:p w14:paraId="17ECE7E1" w14:textId="3767437A" w:rsidR="00A05FD3" w:rsidRPr="00A305ED" w:rsidRDefault="00A05FD3" w:rsidP="00A05FD3">
            <w:pPr>
              <w:jc w:val="both"/>
              <w:rPr>
                <w:sz w:val="26"/>
                <w:lang w:val="pt-BR"/>
              </w:rPr>
            </w:pPr>
            <w:r w:rsidRPr="00A305ED">
              <w:rPr>
                <w:sz w:val="26"/>
                <w:lang w:val="pt-BR"/>
              </w:rPr>
              <w:lastRenderedPageBreak/>
              <w:t xml:space="preserve">1. Luật Khám bệnh, chữa </w:t>
            </w:r>
            <w:r w:rsidRPr="00A305ED">
              <w:rPr>
                <w:sz w:val="26"/>
                <w:lang w:val="pt-BR"/>
              </w:rPr>
              <w:lastRenderedPageBreak/>
              <w:t>bệnh ngày 23/11/2009;</w:t>
            </w:r>
          </w:p>
          <w:p w14:paraId="7688729C" w14:textId="7903434C" w:rsidR="00A05FD3" w:rsidRPr="00A305ED" w:rsidRDefault="00A05FD3" w:rsidP="00A05FD3">
            <w:pPr>
              <w:jc w:val="both"/>
              <w:rPr>
                <w:sz w:val="26"/>
                <w:lang w:val="pt-BR"/>
              </w:rPr>
            </w:pPr>
            <w:r w:rsidRPr="00A305ED">
              <w:rPr>
                <w:sz w:val="26"/>
                <w:lang w:val="pt-BR"/>
              </w:rPr>
              <w:t>2. Nghị định số 87/2011/NĐ-CP ngày 27/9/2011 của Chính phủ;</w:t>
            </w:r>
          </w:p>
          <w:p w14:paraId="6BA1BCA3" w14:textId="7AFA0CB8" w:rsidR="00A05FD3" w:rsidRPr="00A305ED" w:rsidRDefault="00A05FD3" w:rsidP="00A05FD3">
            <w:pPr>
              <w:jc w:val="both"/>
              <w:rPr>
                <w:sz w:val="26"/>
                <w:lang w:val="pt-BR"/>
              </w:rPr>
            </w:pPr>
            <w:r w:rsidRPr="00A305ED">
              <w:rPr>
                <w:sz w:val="26"/>
                <w:lang w:val="pt-BR"/>
              </w:rPr>
              <w:t>3. Nghị định số 109/2016/NĐ-CP ngày 01/7/2016 của Chính phủ;</w:t>
            </w:r>
          </w:p>
          <w:p w14:paraId="36CE9DB2" w14:textId="6C512212" w:rsidR="00A05FD3" w:rsidRPr="00A305ED" w:rsidRDefault="00A05FD3" w:rsidP="00A05FD3">
            <w:pPr>
              <w:jc w:val="both"/>
              <w:rPr>
                <w:sz w:val="26"/>
                <w:lang w:val="pt-BR"/>
              </w:rPr>
            </w:pPr>
            <w:r w:rsidRPr="00A305ED">
              <w:rPr>
                <w:sz w:val="26"/>
                <w:lang w:val="pt-BR"/>
              </w:rPr>
              <w:t>4. Thông tư 278/2016/TT-BTC ngày 14/11/2016 của Bộ Tài chính;</w:t>
            </w:r>
          </w:p>
          <w:p w14:paraId="1489A19A" w14:textId="77777777" w:rsidR="00A05FD3" w:rsidRPr="00A305ED" w:rsidRDefault="00A05FD3" w:rsidP="00A05FD3">
            <w:pPr>
              <w:jc w:val="both"/>
              <w:rPr>
                <w:sz w:val="25"/>
                <w:szCs w:val="25"/>
              </w:rPr>
            </w:pPr>
            <w:r w:rsidRPr="00A305ED">
              <w:rPr>
                <w:sz w:val="25"/>
                <w:szCs w:val="25"/>
              </w:rPr>
              <w:t>5. Thông tư số 11/2020/TT-BTC ngày 20/02/2020 của Bộ Tài chính;</w:t>
            </w:r>
          </w:p>
          <w:p w14:paraId="7F093F9F"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2F847F78" w14:textId="7CFFADE2"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91AF537" w14:textId="77777777" w:rsidR="00A05FD3" w:rsidRPr="00A305ED" w:rsidRDefault="00A05FD3" w:rsidP="00A05FD3">
            <w:pPr>
              <w:jc w:val="center"/>
              <w:rPr>
                <w:sz w:val="26"/>
                <w:lang w:val="pt-BR"/>
              </w:rPr>
            </w:pPr>
            <w:r w:rsidRPr="00A305ED">
              <w:rPr>
                <w:sz w:val="26"/>
                <w:lang w:val="pt-BR"/>
              </w:rPr>
              <w:lastRenderedPageBreak/>
              <w:t>Sở Y tế</w:t>
            </w:r>
          </w:p>
        </w:tc>
      </w:tr>
      <w:tr w:rsidR="00A305ED" w:rsidRPr="00A305ED" w14:paraId="1CBE3CA9" w14:textId="77777777" w:rsidTr="006F500C">
        <w:tc>
          <w:tcPr>
            <w:tcW w:w="851" w:type="dxa"/>
            <w:shd w:val="clear" w:color="auto" w:fill="auto"/>
            <w:vAlign w:val="center"/>
          </w:tcPr>
          <w:p w14:paraId="6568C5BA" w14:textId="647DA90C"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F76550C" w14:textId="77777777" w:rsidR="00097613" w:rsidRPr="00A305ED" w:rsidRDefault="00097613" w:rsidP="00A83A56">
            <w:pPr>
              <w:jc w:val="both"/>
              <w:rPr>
                <w:bCs/>
                <w:sz w:val="26"/>
                <w:lang w:val="es-ES"/>
              </w:rPr>
            </w:pPr>
            <w:r w:rsidRPr="00A305ED">
              <w:rPr>
                <w:sz w:val="26"/>
                <w:lang w:val="sv-SE"/>
              </w:rPr>
              <w:t xml:space="preserve">Cấp lại chứng chỉ hành nghề khám bệnh, chữa bệnh đối với người Việt Nam bị thu hồi chứng chỉ hành nghề theo quy định tại điểm c, d, đ, e và g Khoản 1 Điều 29 Luật Khám bệnh, chữa bệnhthuộc thẩm quyền của Sở Y tế. </w:t>
            </w:r>
            <w:hyperlink r:id="rId16" w:history="1">
              <w:r w:rsidRPr="00A305ED">
                <w:rPr>
                  <w:rStyle w:val="link"/>
                  <w:sz w:val="26"/>
                </w:rPr>
                <w:t>1.003824</w:t>
              </w:r>
            </w:hyperlink>
          </w:p>
        </w:tc>
        <w:tc>
          <w:tcPr>
            <w:tcW w:w="1843" w:type="dxa"/>
            <w:vMerge/>
            <w:shd w:val="clear" w:color="auto" w:fill="auto"/>
            <w:vAlign w:val="center"/>
          </w:tcPr>
          <w:p w14:paraId="7B0A3AC9" w14:textId="16227721" w:rsidR="00097613" w:rsidRPr="00A305ED" w:rsidRDefault="00097613" w:rsidP="00A83A56">
            <w:pPr>
              <w:jc w:val="both"/>
              <w:rPr>
                <w:sz w:val="26"/>
                <w:lang w:val="es-ES"/>
              </w:rPr>
            </w:pPr>
          </w:p>
        </w:tc>
        <w:tc>
          <w:tcPr>
            <w:tcW w:w="2551" w:type="dxa"/>
            <w:vMerge/>
            <w:shd w:val="clear" w:color="auto" w:fill="auto"/>
            <w:vAlign w:val="center"/>
          </w:tcPr>
          <w:p w14:paraId="4EB1A3C3" w14:textId="3CE72177" w:rsidR="00097613" w:rsidRPr="00A305ED" w:rsidRDefault="00097613" w:rsidP="00A83A56">
            <w:pPr>
              <w:jc w:val="both"/>
              <w:rPr>
                <w:sz w:val="26"/>
                <w:lang w:val="es-ES"/>
              </w:rPr>
            </w:pPr>
          </w:p>
        </w:tc>
        <w:tc>
          <w:tcPr>
            <w:tcW w:w="1985" w:type="dxa"/>
            <w:shd w:val="clear" w:color="auto" w:fill="auto"/>
            <w:vAlign w:val="center"/>
          </w:tcPr>
          <w:p w14:paraId="0FE45AB1" w14:textId="77777777" w:rsidR="00097613" w:rsidRPr="00A305ED" w:rsidRDefault="00097613" w:rsidP="00AE0335">
            <w:pPr>
              <w:jc w:val="center"/>
              <w:rPr>
                <w:sz w:val="26"/>
                <w:lang w:val="es-ES"/>
              </w:rPr>
            </w:pPr>
            <w:r w:rsidRPr="00A305ED">
              <w:rPr>
                <w:sz w:val="26"/>
                <w:shd w:val="clear" w:color="auto" w:fill="FFFFFF"/>
              </w:rPr>
              <w:t>Phí: 360000 đồng</w:t>
            </w:r>
          </w:p>
        </w:tc>
        <w:tc>
          <w:tcPr>
            <w:tcW w:w="3402" w:type="dxa"/>
            <w:vMerge/>
            <w:shd w:val="clear" w:color="auto" w:fill="auto"/>
            <w:vAlign w:val="center"/>
          </w:tcPr>
          <w:p w14:paraId="2EC15DDB" w14:textId="09FBA481" w:rsidR="00097613" w:rsidRPr="00A305ED" w:rsidRDefault="00097613" w:rsidP="00A83A56">
            <w:pPr>
              <w:jc w:val="both"/>
              <w:rPr>
                <w:sz w:val="26"/>
                <w:lang w:val="pt-BR"/>
              </w:rPr>
            </w:pPr>
          </w:p>
        </w:tc>
        <w:tc>
          <w:tcPr>
            <w:tcW w:w="1559" w:type="dxa"/>
            <w:vAlign w:val="center"/>
          </w:tcPr>
          <w:p w14:paraId="4B3A7599"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78EDA02A" w14:textId="77777777" w:rsidTr="006F500C">
        <w:tc>
          <w:tcPr>
            <w:tcW w:w="851" w:type="dxa"/>
            <w:shd w:val="clear" w:color="auto" w:fill="auto"/>
            <w:vAlign w:val="center"/>
          </w:tcPr>
          <w:p w14:paraId="1CEEA7D3" w14:textId="4CC84BDE" w:rsidR="00097613" w:rsidRPr="00A305ED" w:rsidRDefault="0009761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AA91A94" w14:textId="77777777" w:rsidR="00097613" w:rsidRPr="00A305ED" w:rsidRDefault="00097613" w:rsidP="00A83A56">
            <w:pPr>
              <w:jc w:val="both"/>
              <w:rPr>
                <w:sz w:val="26"/>
                <w:lang w:val="es-ES"/>
              </w:rPr>
            </w:pPr>
            <w:r w:rsidRPr="00A305ED">
              <w:rPr>
                <w:bCs/>
                <w:sz w:val="26"/>
                <w:lang w:val="es-ES"/>
              </w:rPr>
              <w:t xml:space="preserve">Cấp giấy phép hoạt động đối với cơ sở khám bệnh, chữa bệnh khi thay đổi địa điểm thuộc thẩm quyền của Sở Y tế. </w:t>
            </w:r>
            <w:hyperlink r:id="rId17" w:history="1">
              <w:r w:rsidRPr="00A305ED">
                <w:rPr>
                  <w:rStyle w:val="link"/>
                  <w:sz w:val="26"/>
                </w:rPr>
                <w:t>1.003644</w:t>
              </w:r>
            </w:hyperlink>
          </w:p>
        </w:tc>
        <w:tc>
          <w:tcPr>
            <w:tcW w:w="1843" w:type="dxa"/>
            <w:shd w:val="clear" w:color="auto" w:fill="auto"/>
            <w:vAlign w:val="center"/>
          </w:tcPr>
          <w:p w14:paraId="146D59D7" w14:textId="77777777" w:rsidR="00097613" w:rsidRPr="00A305ED" w:rsidRDefault="00097613" w:rsidP="00A83A56">
            <w:pPr>
              <w:jc w:val="both"/>
              <w:rPr>
                <w:sz w:val="26"/>
                <w:lang w:val="sv-SE"/>
              </w:rPr>
            </w:pPr>
            <w:r w:rsidRPr="00A305ED">
              <w:rPr>
                <w:sz w:val="26"/>
              </w:rPr>
              <w:t>60 ngày đối với bệnh viện, 45 ngày đối với hình thức tổ chức khám bệnh, chữa bệnh khác</w:t>
            </w:r>
          </w:p>
        </w:tc>
        <w:tc>
          <w:tcPr>
            <w:tcW w:w="2551" w:type="dxa"/>
            <w:vMerge/>
            <w:shd w:val="clear" w:color="auto" w:fill="auto"/>
            <w:vAlign w:val="center"/>
          </w:tcPr>
          <w:p w14:paraId="4F9614EE" w14:textId="4F3A2179" w:rsidR="00097613" w:rsidRPr="00A305ED" w:rsidRDefault="00097613" w:rsidP="00A83A56">
            <w:pPr>
              <w:jc w:val="both"/>
              <w:rPr>
                <w:sz w:val="26"/>
                <w:lang w:val="es-ES"/>
              </w:rPr>
            </w:pPr>
          </w:p>
        </w:tc>
        <w:tc>
          <w:tcPr>
            <w:tcW w:w="1985" w:type="dxa"/>
            <w:shd w:val="clear" w:color="auto" w:fill="auto"/>
            <w:vAlign w:val="center"/>
          </w:tcPr>
          <w:p w14:paraId="4BADDDA7" w14:textId="77777777" w:rsidR="00097613" w:rsidRPr="00A305ED" w:rsidRDefault="00097613" w:rsidP="00AE0335">
            <w:pPr>
              <w:widowControl w:val="0"/>
              <w:jc w:val="center"/>
              <w:rPr>
                <w:sz w:val="24"/>
                <w:szCs w:val="24"/>
              </w:rPr>
            </w:pPr>
            <w:r w:rsidRPr="00A305ED">
              <w:rPr>
                <w:sz w:val="24"/>
                <w:szCs w:val="24"/>
              </w:rPr>
              <w:t>Phí: BV: 10.500.000 đồng</w:t>
            </w:r>
          </w:p>
          <w:p w14:paraId="681D3EC9" w14:textId="77777777" w:rsidR="00097613" w:rsidRPr="00A305ED" w:rsidRDefault="00097613" w:rsidP="00AE0335">
            <w:pPr>
              <w:widowControl w:val="0"/>
              <w:jc w:val="center"/>
              <w:rPr>
                <w:sz w:val="24"/>
                <w:szCs w:val="24"/>
              </w:rPr>
            </w:pPr>
            <w:r w:rsidRPr="00A305ED">
              <w:rPr>
                <w:sz w:val="24"/>
                <w:szCs w:val="24"/>
              </w:rPr>
              <w:t>PKĐK: 5.700.000 đồng</w:t>
            </w:r>
          </w:p>
          <w:p w14:paraId="44FE8D2B" w14:textId="77777777" w:rsidR="00097613" w:rsidRPr="00A305ED" w:rsidRDefault="00097613" w:rsidP="00AE0335">
            <w:pPr>
              <w:widowControl w:val="0"/>
              <w:jc w:val="center"/>
              <w:rPr>
                <w:sz w:val="24"/>
                <w:szCs w:val="24"/>
              </w:rPr>
            </w:pPr>
            <w:r w:rsidRPr="00A305ED">
              <w:rPr>
                <w:sz w:val="24"/>
                <w:szCs w:val="24"/>
              </w:rPr>
              <w:t>PKCK: 4.300.000 đồng</w:t>
            </w:r>
          </w:p>
          <w:p w14:paraId="747A96E4" w14:textId="77777777" w:rsidR="00097613" w:rsidRPr="00A305ED" w:rsidRDefault="00097613" w:rsidP="00AE0335">
            <w:pPr>
              <w:jc w:val="center"/>
              <w:rPr>
                <w:sz w:val="26"/>
                <w:lang w:val="es-ES"/>
              </w:rPr>
            </w:pPr>
            <w:r w:rsidRPr="00A305ED">
              <w:rPr>
                <w:sz w:val="24"/>
                <w:szCs w:val="24"/>
                <w:lang w:val="vi-VN"/>
              </w:rPr>
              <w:t xml:space="preserve">Phòng chẩn trị y học cổ truyền, Trạm y tế cấp xã, </w:t>
            </w:r>
            <w:r w:rsidRPr="00A305ED">
              <w:rPr>
                <w:sz w:val="24"/>
                <w:szCs w:val="24"/>
                <w:lang w:val="vi-VN"/>
              </w:rPr>
              <w:lastRenderedPageBreak/>
              <w:t>trạm xá và tương đương: 3.100.000 đồng</w:t>
            </w:r>
          </w:p>
        </w:tc>
        <w:tc>
          <w:tcPr>
            <w:tcW w:w="3402" w:type="dxa"/>
            <w:vMerge/>
            <w:shd w:val="clear" w:color="auto" w:fill="auto"/>
            <w:vAlign w:val="center"/>
          </w:tcPr>
          <w:p w14:paraId="3C87893B" w14:textId="56D363C0" w:rsidR="00097613" w:rsidRPr="00A305ED" w:rsidRDefault="00097613" w:rsidP="00A83A56">
            <w:pPr>
              <w:jc w:val="both"/>
              <w:rPr>
                <w:sz w:val="26"/>
                <w:lang w:val="pt-BR"/>
              </w:rPr>
            </w:pPr>
          </w:p>
        </w:tc>
        <w:tc>
          <w:tcPr>
            <w:tcW w:w="1559" w:type="dxa"/>
            <w:vAlign w:val="center"/>
          </w:tcPr>
          <w:p w14:paraId="36A87DC4" w14:textId="77777777" w:rsidR="00097613" w:rsidRPr="00A305ED" w:rsidRDefault="00097613" w:rsidP="00AE0335">
            <w:pPr>
              <w:jc w:val="center"/>
              <w:rPr>
                <w:sz w:val="26"/>
                <w:lang w:val="pt-BR"/>
              </w:rPr>
            </w:pPr>
            <w:r w:rsidRPr="00A305ED">
              <w:rPr>
                <w:sz w:val="26"/>
                <w:lang w:val="pt-BR"/>
              </w:rPr>
              <w:t>Sở Y tế</w:t>
            </w:r>
          </w:p>
        </w:tc>
      </w:tr>
      <w:tr w:rsidR="00A305ED" w:rsidRPr="00A305ED" w14:paraId="6D4CD570" w14:textId="77777777" w:rsidTr="006F500C">
        <w:tc>
          <w:tcPr>
            <w:tcW w:w="851" w:type="dxa"/>
            <w:shd w:val="clear" w:color="auto" w:fill="auto"/>
            <w:vAlign w:val="center"/>
          </w:tcPr>
          <w:p w14:paraId="4F2674E7" w14:textId="3B13547F"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15F8F52" w14:textId="77777777" w:rsidR="00A05FD3" w:rsidRPr="00A305ED" w:rsidRDefault="00A05FD3" w:rsidP="00A05FD3">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tên cơ sở khám bệnh, chữa bệnh</w:t>
            </w:r>
            <w:r w:rsidRPr="00A305ED">
              <w:rPr>
                <w:sz w:val="26"/>
                <w:lang w:val="es-ES"/>
              </w:rPr>
              <w:t xml:space="preserve"> thuộc thẩm quyền của Sở Y tế. </w:t>
            </w:r>
            <w:hyperlink r:id="rId18" w:history="1">
              <w:r w:rsidRPr="00A305ED">
                <w:rPr>
                  <w:rStyle w:val="link"/>
                  <w:sz w:val="26"/>
                </w:rPr>
                <w:t>1.003628</w:t>
              </w:r>
            </w:hyperlink>
          </w:p>
        </w:tc>
        <w:tc>
          <w:tcPr>
            <w:tcW w:w="1843" w:type="dxa"/>
            <w:shd w:val="clear" w:color="auto" w:fill="auto"/>
            <w:vAlign w:val="center"/>
          </w:tcPr>
          <w:p w14:paraId="1A0A089E" w14:textId="77777777" w:rsidR="00A05FD3" w:rsidRPr="00A305ED" w:rsidRDefault="00A05FD3" w:rsidP="00A05FD3">
            <w:pPr>
              <w:jc w:val="both"/>
              <w:rPr>
                <w:sz w:val="26"/>
                <w:lang w:val="sv-SE"/>
              </w:rPr>
            </w:pPr>
            <w:r w:rsidRPr="00A305ED">
              <w:rPr>
                <w:sz w:val="26"/>
              </w:rPr>
              <w:t>60 ngày đối với bệnh viện, 45 ngày đối với hình thức tổ chức khám bệnh, chữa bệnh khác</w:t>
            </w:r>
          </w:p>
        </w:tc>
        <w:tc>
          <w:tcPr>
            <w:tcW w:w="2551" w:type="dxa"/>
            <w:vMerge w:val="restart"/>
            <w:shd w:val="clear" w:color="auto" w:fill="auto"/>
            <w:vAlign w:val="center"/>
          </w:tcPr>
          <w:p w14:paraId="3C6B788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424D4BB" w14:textId="01FBE994" w:rsidR="00A05FD3"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401DED5" w14:textId="77777777" w:rsidR="00A05FD3" w:rsidRPr="00A305ED" w:rsidRDefault="00A05FD3" w:rsidP="00A05FD3">
            <w:pPr>
              <w:jc w:val="center"/>
              <w:rPr>
                <w:sz w:val="26"/>
              </w:rPr>
            </w:pPr>
            <w:r w:rsidRPr="00A305ED">
              <w:rPr>
                <w:sz w:val="26"/>
              </w:rPr>
              <w:t>Phí: 1.500.000</w:t>
            </w:r>
          </w:p>
          <w:p w14:paraId="56CE3D23" w14:textId="77777777" w:rsidR="00A05FD3" w:rsidRPr="00A305ED" w:rsidRDefault="00A05FD3" w:rsidP="00A05FD3">
            <w:pPr>
              <w:jc w:val="center"/>
              <w:rPr>
                <w:sz w:val="26"/>
                <w:lang w:val="es-ES"/>
              </w:rPr>
            </w:pPr>
            <w:r w:rsidRPr="00A305ED">
              <w:rPr>
                <w:sz w:val="26"/>
              </w:rPr>
              <w:t>đồng</w:t>
            </w:r>
          </w:p>
        </w:tc>
        <w:tc>
          <w:tcPr>
            <w:tcW w:w="3402" w:type="dxa"/>
            <w:vMerge w:val="restart"/>
            <w:shd w:val="clear" w:color="auto" w:fill="auto"/>
            <w:vAlign w:val="center"/>
          </w:tcPr>
          <w:p w14:paraId="1253E6A1" w14:textId="77777777" w:rsidR="00A05FD3" w:rsidRPr="00A305ED" w:rsidRDefault="00A05FD3" w:rsidP="00A05FD3">
            <w:pPr>
              <w:jc w:val="both"/>
              <w:rPr>
                <w:sz w:val="26"/>
                <w:lang w:val="pt-BR"/>
              </w:rPr>
            </w:pPr>
            <w:r w:rsidRPr="00A305ED">
              <w:rPr>
                <w:sz w:val="26"/>
                <w:lang w:val="pt-BR"/>
              </w:rPr>
              <w:t>1. Luật Khám bệnh, chữa bệnh ngày 23/11/2009;</w:t>
            </w:r>
          </w:p>
          <w:p w14:paraId="37C36FD4" w14:textId="77777777" w:rsidR="00A05FD3" w:rsidRPr="00A305ED" w:rsidRDefault="00A05FD3" w:rsidP="00A05FD3">
            <w:pPr>
              <w:jc w:val="both"/>
              <w:rPr>
                <w:sz w:val="26"/>
                <w:lang w:val="pt-BR"/>
              </w:rPr>
            </w:pPr>
            <w:r w:rsidRPr="00A305ED">
              <w:rPr>
                <w:sz w:val="26"/>
                <w:lang w:val="pt-BR"/>
              </w:rPr>
              <w:t>2. Nghị định số 87/2011/NĐ-CP ngày 27/9/2011 của Chính phủ;</w:t>
            </w:r>
          </w:p>
          <w:p w14:paraId="5FA5DA7A" w14:textId="77777777" w:rsidR="00A05FD3" w:rsidRPr="00A305ED" w:rsidRDefault="00A05FD3" w:rsidP="00A05FD3">
            <w:pPr>
              <w:jc w:val="both"/>
              <w:rPr>
                <w:sz w:val="26"/>
                <w:lang w:val="pt-BR"/>
              </w:rPr>
            </w:pPr>
            <w:r w:rsidRPr="00A305ED">
              <w:rPr>
                <w:sz w:val="26"/>
                <w:lang w:val="pt-BR"/>
              </w:rPr>
              <w:t>3. Nghị định số 109/2016/NĐ-CP ngày 01/7/2016 của Chính phủ;</w:t>
            </w:r>
          </w:p>
          <w:p w14:paraId="78BB5894" w14:textId="77777777" w:rsidR="00A05FD3" w:rsidRPr="00A305ED" w:rsidRDefault="00A05FD3" w:rsidP="00A05FD3">
            <w:pPr>
              <w:jc w:val="both"/>
              <w:rPr>
                <w:sz w:val="26"/>
                <w:lang w:val="pt-BR"/>
              </w:rPr>
            </w:pPr>
            <w:r w:rsidRPr="00A305ED">
              <w:rPr>
                <w:sz w:val="26"/>
                <w:lang w:val="pt-BR"/>
              </w:rPr>
              <w:t>4.Thông tư 278/2016/TT-BTC ngày 14/11/2016 của Bộ Tài chính;</w:t>
            </w:r>
          </w:p>
          <w:p w14:paraId="464212F0" w14:textId="77777777" w:rsidR="00A05FD3" w:rsidRPr="00A305ED" w:rsidRDefault="00A05FD3" w:rsidP="00A05FD3">
            <w:pPr>
              <w:jc w:val="both"/>
              <w:rPr>
                <w:sz w:val="25"/>
                <w:szCs w:val="25"/>
              </w:rPr>
            </w:pPr>
            <w:r w:rsidRPr="00A305ED">
              <w:rPr>
                <w:sz w:val="25"/>
                <w:szCs w:val="25"/>
              </w:rPr>
              <w:t>5. Thông tư số 11/2020/TT-BTC ngày 20/02/2020 của Bộ Tài chính;</w:t>
            </w:r>
          </w:p>
          <w:p w14:paraId="6FDD4DB0" w14:textId="77777777" w:rsidR="00A05FD3" w:rsidRPr="00A305ED" w:rsidRDefault="00A05FD3" w:rsidP="00A05FD3">
            <w:pPr>
              <w:jc w:val="both"/>
              <w:rPr>
                <w:sz w:val="26"/>
                <w:lang w:val="pt-BR"/>
              </w:rPr>
            </w:pPr>
            <w:r w:rsidRPr="00A305ED">
              <w:rPr>
                <w:sz w:val="25"/>
                <w:szCs w:val="25"/>
                <w:lang w:val="nl-NL"/>
              </w:rPr>
              <w:t xml:space="preserve">6.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B979C62" w14:textId="77BEA23F" w:rsidR="00A05FD3" w:rsidRPr="00A305ED" w:rsidRDefault="00A05FD3" w:rsidP="00A05FD3">
            <w:pPr>
              <w:jc w:val="both"/>
              <w:rPr>
                <w:sz w:val="26"/>
                <w:lang w:val="pt-BR"/>
              </w:rPr>
            </w:pPr>
            <w:r w:rsidRPr="00A305ED">
              <w:rPr>
                <w:sz w:val="26"/>
                <w:lang w:val="pt-BR"/>
              </w:rPr>
              <w:t>7. Quyết định số 2623/QĐ-BYT ngày 20/6/2017 của Bộ Y tế.</w:t>
            </w:r>
          </w:p>
        </w:tc>
        <w:tc>
          <w:tcPr>
            <w:tcW w:w="1559" w:type="dxa"/>
            <w:vAlign w:val="center"/>
          </w:tcPr>
          <w:p w14:paraId="025761BA" w14:textId="77777777" w:rsidR="00A05FD3" w:rsidRPr="00A305ED" w:rsidRDefault="00A05FD3" w:rsidP="00A05FD3">
            <w:pPr>
              <w:jc w:val="center"/>
              <w:rPr>
                <w:sz w:val="26"/>
                <w:lang w:val="pt-BR"/>
              </w:rPr>
            </w:pPr>
            <w:r w:rsidRPr="00A305ED">
              <w:rPr>
                <w:sz w:val="26"/>
                <w:lang w:val="pt-BR"/>
              </w:rPr>
              <w:t>Sở Y tế</w:t>
            </w:r>
          </w:p>
        </w:tc>
      </w:tr>
      <w:tr w:rsidR="00A305ED" w:rsidRPr="00A305ED" w14:paraId="10D91FEC" w14:textId="77777777" w:rsidTr="006F500C">
        <w:trPr>
          <w:trHeight w:val="3015"/>
        </w:trPr>
        <w:tc>
          <w:tcPr>
            <w:tcW w:w="851" w:type="dxa"/>
            <w:shd w:val="clear" w:color="auto" w:fill="auto"/>
            <w:vAlign w:val="center"/>
          </w:tcPr>
          <w:p w14:paraId="37A524B9" w14:textId="6F9D6599"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EA180" w14:textId="77777777" w:rsidR="00550FD6" w:rsidRPr="00A305ED" w:rsidRDefault="00550FD6" w:rsidP="00A83A56">
            <w:pPr>
              <w:jc w:val="both"/>
              <w:rPr>
                <w:sz w:val="26"/>
                <w:lang w:val="es-ES"/>
              </w:rPr>
            </w:pPr>
            <w:r w:rsidRPr="00A305ED">
              <w:rPr>
                <w:bCs/>
                <w:sz w:val="26"/>
                <w:lang w:val="es-ES"/>
              </w:rPr>
              <w:t>Điều chỉnh g</w:t>
            </w:r>
            <w:r w:rsidRPr="00A305ED">
              <w:rPr>
                <w:bCs/>
                <w:sz w:val="26"/>
                <w:lang w:val="vi-VN"/>
              </w:rPr>
              <w:t>iấy phép hoạt động</w:t>
            </w:r>
            <w:r w:rsidRPr="00A305ED">
              <w:rPr>
                <w:bCs/>
                <w:sz w:val="26"/>
                <w:lang w:val="es-ES"/>
              </w:rPr>
              <w:t xml:space="preserve"> đối với cơ sở khám bệnh, chữa bệnh khi thay đổi quy mô giường bệnh hoặc cơ cấu tổ chức hoặc phạm vi hoạt động chuyên môn</w:t>
            </w:r>
            <w:r w:rsidRPr="00A305ED">
              <w:rPr>
                <w:sz w:val="26"/>
                <w:lang w:val="es-ES"/>
              </w:rPr>
              <w:t xml:space="preserve"> thuộc thẩm quyền của Sở Y tế. </w:t>
            </w:r>
            <w:hyperlink r:id="rId20" w:history="1">
              <w:r w:rsidRPr="00A305ED">
                <w:rPr>
                  <w:rStyle w:val="link"/>
                  <w:sz w:val="26"/>
                </w:rPr>
                <w:t>1.003547</w:t>
              </w:r>
            </w:hyperlink>
          </w:p>
        </w:tc>
        <w:tc>
          <w:tcPr>
            <w:tcW w:w="1843" w:type="dxa"/>
            <w:vMerge w:val="restart"/>
            <w:shd w:val="clear" w:color="auto" w:fill="auto"/>
            <w:vAlign w:val="center"/>
          </w:tcPr>
          <w:p w14:paraId="76069299" w14:textId="77777777" w:rsidR="00550FD6" w:rsidRPr="00A305ED" w:rsidRDefault="00550FD6" w:rsidP="00A83A56">
            <w:pPr>
              <w:jc w:val="both"/>
              <w:rPr>
                <w:sz w:val="26"/>
                <w:lang w:val="sv-SE"/>
              </w:rPr>
            </w:pPr>
            <w:r w:rsidRPr="00A305ED">
              <w:rPr>
                <w:sz w:val="26"/>
                <w:lang w:val="sv-SE"/>
              </w:rPr>
              <w:t>60 ngày đối với bệnh viện, 45 ngày đối với hình thức tổ chức khám bệnh, chữa bệnh khác</w:t>
            </w:r>
          </w:p>
        </w:tc>
        <w:tc>
          <w:tcPr>
            <w:tcW w:w="2551" w:type="dxa"/>
            <w:vMerge/>
            <w:shd w:val="clear" w:color="auto" w:fill="auto"/>
            <w:vAlign w:val="center"/>
          </w:tcPr>
          <w:p w14:paraId="3EFCAFE8" w14:textId="68E6B301" w:rsidR="00550FD6" w:rsidRPr="00A305ED" w:rsidRDefault="00550FD6" w:rsidP="00A83A56">
            <w:pPr>
              <w:jc w:val="both"/>
              <w:rPr>
                <w:sz w:val="26"/>
                <w:lang w:val="es-ES"/>
              </w:rPr>
            </w:pPr>
          </w:p>
        </w:tc>
        <w:tc>
          <w:tcPr>
            <w:tcW w:w="1985" w:type="dxa"/>
            <w:shd w:val="clear" w:color="auto" w:fill="auto"/>
            <w:vAlign w:val="center"/>
          </w:tcPr>
          <w:p w14:paraId="7EF52222" w14:textId="77777777" w:rsidR="00550FD6" w:rsidRPr="00A305ED" w:rsidRDefault="00550FD6" w:rsidP="00AE0335">
            <w:pPr>
              <w:widowControl w:val="0"/>
              <w:jc w:val="center"/>
              <w:rPr>
                <w:sz w:val="26"/>
                <w:lang w:val="sv-SE"/>
              </w:rPr>
            </w:pPr>
            <w:r w:rsidRPr="00A305ED">
              <w:rPr>
                <w:sz w:val="26"/>
                <w:lang w:val="sv-SE"/>
              </w:rPr>
              <w:t>Phí: BV: 10.500.000 đồng</w:t>
            </w:r>
          </w:p>
          <w:p w14:paraId="1D2B5DCD" w14:textId="77777777" w:rsidR="00550FD6" w:rsidRPr="00A305ED" w:rsidRDefault="00550FD6" w:rsidP="00AE0335">
            <w:pPr>
              <w:widowControl w:val="0"/>
              <w:jc w:val="center"/>
              <w:rPr>
                <w:sz w:val="26"/>
                <w:lang w:val="sv-SE"/>
              </w:rPr>
            </w:pPr>
            <w:r w:rsidRPr="00A305ED">
              <w:rPr>
                <w:sz w:val="26"/>
                <w:lang w:val="sv-SE"/>
              </w:rPr>
              <w:t>PKĐK: 5.700.000 đồng</w:t>
            </w:r>
          </w:p>
          <w:p w14:paraId="23BA473C" w14:textId="77777777" w:rsidR="00550FD6" w:rsidRPr="00A305ED" w:rsidRDefault="00550FD6" w:rsidP="00AE0335">
            <w:pPr>
              <w:widowControl w:val="0"/>
              <w:jc w:val="center"/>
              <w:rPr>
                <w:sz w:val="26"/>
                <w:lang w:val="sv-SE"/>
              </w:rPr>
            </w:pPr>
            <w:r w:rsidRPr="00A305ED">
              <w:rPr>
                <w:sz w:val="26"/>
                <w:lang w:val="sv-SE"/>
              </w:rPr>
              <w:t>PKCK: 4.300.000 đồng</w:t>
            </w:r>
          </w:p>
          <w:p w14:paraId="3C4B8065" w14:textId="77777777" w:rsidR="00550FD6" w:rsidRPr="00A305ED" w:rsidRDefault="00550FD6" w:rsidP="00AE0335">
            <w:pPr>
              <w:jc w:val="center"/>
              <w:rPr>
                <w:sz w:val="26"/>
                <w:lang w:val="es-ES"/>
              </w:rPr>
            </w:pPr>
            <w:r w:rsidRPr="00A305ED">
              <w:rPr>
                <w:sz w:val="26"/>
                <w:lang w:val="vi-VN"/>
              </w:rPr>
              <w:t>Thẩm định cấp GPHĐ khi thay đổi phạm vi hoạt động chuyên môn: 4.300.000 đ</w:t>
            </w:r>
            <w:r w:rsidRPr="00A305ED">
              <w:rPr>
                <w:sz w:val="26"/>
                <w:lang w:val="sv-SE"/>
              </w:rPr>
              <w:t>ồng</w:t>
            </w:r>
          </w:p>
        </w:tc>
        <w:tc>
          <w:tcPr>
            <w:tcW w:w="3402" w:type="dxa"/>
            <w:vMerge/>
            <w:shd w:val="clear" w:color="auto" w:fill="auto"/>
            <w:vAlign w:val="center"/>
          </w:tcPr>
          <w:p w14:paraId="6A0DC9A9" w14:textId="46DC73D1" w:rsidR="00550FD6" w:rsidRPr="00A305ED" w:rsidRDefault="00550FD6" w:rsidP="00A83A56">
            <w:pPr>
              <w:jc w:val="both"/>
              <w:rPr>
                <w:sz w:val="26"/>
                <w:lang w:val="pt-BR"/>
              </w:rPr>
            </w:pPr>
          </w:p>
        </w:tc>
        <w:tc>
          <w:tcPr>
            <w:tcW w:w="1559" w:type="dxa"/>
            <w:vAlign w:val="center"/>
          </w:tcPr>
          <w:p w14:paraId="2DFE5394"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2030518A" w14:textId="77777777" w:rsidTr="006F500C">
        <w:tc>
          <w:tcPr>
            <w:tcW w:w="851" w:type="dxa"/>
            <w:shd w:val="clear" w:color="auto" w:fill="auto"/>
            <w:vAlign w:val="center"/>
          </w:tcPr>
          <w:p w14:paraId="74AA5B53" w14:textId="044F9A25" w:rsidR="00550FD6" w:rsidRPr="00A305ED" w:rsidRDefault="00550FD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E8101" w14:textId="77777777" w:rsidR="00550FD6" w:rsidRPr="00A305ED" w:rsidRDefault="00550FD6" w:rsidP="00A83A56">
            <w:pPr>
              <w:jc w:val="both"/>
              <w:rPr>
                <w:sz w:val="26"/>
                <w:lang w:val="es-ES"/>
              </w:rPr>
            </w:pPr>
            <w:r w:rsidRPr="00A305ED">
              <w:rPr>
                <w:bCs/>
                <w:sz w:val="26"/>
                <w:lang w:val="es-ES"/>
              </w:rPr>
              <w:t>C</w:t>
            </w:r>
            <w:r w:rsidRPr="00A305ED">
              <w:rPr>
                <w:bCs/>
                <w:sz w:val="26"/>
                <w:lang w:val="vi-VN"/>
              </w:rPr>
              <w:t>ấp giấy phép hoạt động</w:t>
            </w:r>
            <w:r w:rsidRPr="00A305ED">
              <w:rPr>
                <w:bCs/>
                <w:sz w:val="26"/>
                <w:lang w:val="es-ES"/>
              </w:rPr>
              <w:t xml:space="preserve"> đối với cơ sở khám bệnh, chữa bệnh khi thay đổi người chịu trách nhiệm chuyên môn của cơ sở khám bệnh, chữa bệnh</w:t>
            </w:r>
            <w:r w:rsidRPr="00A305ED">
              <w:rPr>
                <w:sz w:val="26"/>
                <w:lang w:val="es-ES"/>
              </w:rPr>
              <w:t xml:space="preserve"> thuộc thẩm quyền của Sở Y </w:t>
            </w:r>
            <w:r w:rsidRPr="00A305ED">
              <w:rPr>
                <w:sz w:val="26"/>
                <w:lang w:val="es-ES"/>
              </w:rPr>
              <w:lastRenderedPageBreak/>
              <w:t xml:space="preserve">tế. </w:t>
            </w:r>
            <w:hyperlink r:id="rId21" w:history="1">
              <w:r w:rsidRPr="00A305ED">
                <w:rPr>
                  <w:rStyle w:val="link"/>
                  <w:sz w:val="26"/>
                </w:rPr>
                <w:t>1.003531</w:t>
              </w:r>
            </w:hyperlink>
          </w:p>
        </w:tc>
        <w:tc>
          <w:tcPr>
            <w:tcW w:w="1843" w:type="dxa"/>
            <w:vMerge/>
            <w:shd w:val="clear" w:color="auto" w:fill="auto"/>
            <w:vAlign w:val="center"/>
          </w:tcPr>
          <w:p w14:paraId="7E27D4F5" w14:textId="0452B6A6" w:rsidR="00550FD6" w:rsidRPr="00A305ED" w:rsidRDefault="00550FD6" w:rsidP="00A83A56">
            <w:pPr>
              <w:jc w:val="both"/>
              <w:rPr>
                <w:sz w:val="26"/>
                <w:lang w:val="sv-SE"/>
              </w:rPr>
            </w:pPr>
          </w:p>
        </w:tc>
        <w:tc>
          <w:tcPr>
            <w:tcW w:w="2551" w:type="dxa"/>
            <w:vMerge/>
            <w:shd w:val="clear" w:color="auto" w:fill="auto"/>
            <w:vAlign w:val="center"/>
          </w:tcPr>
          <w:p w14:paraId="7CFB1EBA" w14:textId="04B4A656" w:rsidR="00550FD6" w:rsidRPr="00A305ED" w:rsidRDefault="00550FD6" w:rsidP="00A83A56">
            <w:pPr>
              <w:jc w:val="both"/>
              <w:rPr>
                <w:sz w:val="26"/>
                <w:lang w:val="es-ES"/>
              </w:rPr>
            </w:pPr>
          </w:p>
        </w:tc>
        <w:tc>
          <w:tcPr>
            <w:tcW w:w="1985" w:type="dxa"/>
            <w:shd w:val="clear" w:color="auto" w:fill="auto"/>
            <w:vAlign w:val="center"/>
          </w:tcPr>
          <w:p w14:paraId="48D6B750" w14:textId="77777777" w:rsidR="00550FD6" w:rsidRPr="00A305ED" w:rsidRDefault="00550FD6" w:rsidP="00AE0335">
            <w:pPr>
              <w:jc w:val="center"/>
              <w:rPr>
                <w:sz w:val="26"/>
                <w:lang w:val="es-ES"/>
              </w:rPr>
            </w:pPr>
            <w:r w:rsidRPr="00A305ED">
              <w:rPr>
                <w:sz w:val="26"/>
              </w:rPr>
              <w:t>Phí: 1.500.000 đồng</w:t>
            </w:r>
          </w:p>
        </w:tc>
        <w:tc>
          <w:tcPr>
            <w:tcW w:w="3402" w:type="dxa"/>
            <w:vMerge/>
            <w:shd w:val="clear" w:color="auto" w:fill="auto"/>
            <w:vAlign w:val="center"/>
          </w:tcPr>
          <w:p w14:paraId="0CB886E4" w14:textId="215DE8B1" w:rsidR="00550FD6" w:rsidRPr="00A305ED" w:rsidRDefault="00550FD6" w:rsidP="00A83A56">
            <w:pPr>
              <w:jc w:val="both"/>
              <w:rPr>
                <w:sz w:val="26"/>
                <w:lang w:val="pt-BR"/>
              </w:rPr>
            </w:pPr>
          </w:p>
        </w:tc>
        <w:tc>
          <w:tcPr>
            <w:tcW w:w="1559" w:type="dxa"/>
            <w:vAlign w:val="center"/>
          </w:tcPr>
          <w:p w14:paraId="1E1B80FE" w14:textId="77777777" w:rsidR="00550FD6" w:rsidRPr="00A305ED" w:rsidRDefault="00550FD6" w:rsidP="00AE0335">
            <w:pPr>
              <w:jc w:val="center"/>
              <w:rPr>
                <w:sz w:val="26"/>
                <w:lang w:val="pt-BR"/>
              </w:rPr>
            </w:pPr>
            <w:r w:rsidRPr="00A305ED">
              <w:rPr>
                <w:sz w:val="26"/>
                <w:lang w:val="pt-BR"/>
              </w:rPr>
              <w:t>Sở Y tế</w:t>
            </w:r>
          </w:p>
        </w:tc>
      </w:tr>
      <w:tr w:rsidR="00A305ED" w:rsidRPr="00A305ED" w14:paraId="4C73B131" w14:textId="77777777" w:rsidTr="006F500C">
        <w:tc>
          <w:tcPr>
            <w:tcW w:w="851" w:type="dxa"/>
            <w:shd w:val="clear" w:color="auto" w:fill="auto"/>
            <w:vAlign w:val="center"/>
          </w:tcPr>
          <w:p w14:paraId="0C275C0A" w14:textId="77777777" w:rsidR="00A05FD3" w:rsidRPr="00A305ED" w:rsidRDefault="00A05FD3" w:rsidP="00A05FD3">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6FC890CF" w14:textId="52BD6854" w:rsidR="00A05FD3" w:rsidRPr="00A305ED" w:rsidRDefault="00A05FD3" w:rsidP="00A05FD3">
            <w:pPr>
              <w:pStyle w:val="NormalWeb"/>
              <w:spacing w:before="0" w:beforeAutospacing="0" w:after="0" w:afterAutospacing="0"/>
              <w:ind w:firstLine="0"/>
              <w:rPr>
                <w:sz w:val="26"/>
                <w:szCs w:val="26"/>
              </w:rPr>
            </w:pPr>
            <w:r w:rsidRPr="00A305ED">
              <w:rPr>
                <w:sz w:val="26"/>
                <w:szCs w:val="26"/>
              </w:rPr>
              <w:t xml:space="preserve">Cấp lại giấy phép hoạt động đối với cơ sở khám bệnh, chữa bệnh thuộc thẩm quyền của Sở Y tế do bị mất, hoặc hư hỏng hoặc bị thu hồi do cấp không đúng thẩm quyền. </w:t>
            </w:r>
            <w:hyperlink r:id="rId22" w:history="1">
              <w:r w:rsidRPr="00A305ED">
                <w:rPr>
                  <w:rStyle w:val="Hyperlink"/>
                  <w:color w:val="auto"/>
                  <w:sz w:val="26"/>
                  <w:szCs w:val="26"/>
                  <w:u w:val="none"/>
                  <w:bdr w:val="none" w:sz="0" w:space="0" w:color="auto" w:frame="1"/>
                </w:rPr>
                <w:t>1.003516</w:t>
              </w:r>
            </w:hyperlink>
            <w:r w:rsidRPr="00A305ED">
              <w:rPr>
                <w:sz w:val="26"/>
                <w:szCs w:val="26"/>
              </w:rPr>
              <w:t xml:space="preserve"> </w:t>
            </w:r>
          </w:p>
          <w:p w14:paraId="5D02A4A7" w14:textId="77777777" w:rsidR="00A05FD3" w:rsidRPr="00A305ED" w:rsidRDefault="00A05FD3" w:rsidP="00A05FD3">
            <w:pPr>
              <w:jc w:val="both"/>
              <w:rPr>
                <w:sz w:val="26"/>
                <w:szCs w:val="26"/>
                <w:lang w:val="es-ES"/>
              </w:rPr>
            </w:pPr>
          </w:p>
        </w:tc>
        <w:tc>
          <w:tcPr>
            <w:tcW w:w="1843" w:type="dxa"/>
            <w:shd w:val="clear" w:color="auto" w:fill="auto"/>
            <w:vAlign w:val="center"/>
          </w:tcPr>
          <w:p w14:paraId="49737D46" w14:textId="33E36125" w:rsidR="00A05FD3" w:rsidRPr="00A305ED" w:rsidRDefault="00A05FD3" w:rsidP="00A05FD3">
            <w:pPr>
              <w:jc w:val="both"/>
              <w:rPr>
                <w:sz w:val="26"/>
                <w:szCs w:val="26"/>
                <w:lang w:val="sv-SE"/>
              </w:rPr>
            </w:pPr>
            <w:r w:rsidRPr="00A305ED">
              <w:rPr>
                <w:sz w:val="26"/>
                <w:szCs w:val="26"/>
              </w:rPr>
              <w:t>60 ngày đối với bệnh viện, 45 ngày đối với hình thức tổ chức khám bệnh, chữa bệnh khác</w:t>
            </w:r>
          </w:p>
        </w:tc>
        <w:tc>
          <w:tcPr>
            <w:tcW w:w="2551" w:type="dxa"/>
            <w:vMerge w:val="restart"/>
            <w:shd w:val="clear" w:color="auto" w:fill="auto"/>
            <w:vAlign w:val="center"/>
          </w:tcPr>
          <w:p w14:paraId="2774B5A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E99C1C4" w14:textId="436A83F1" w:rsidR="00A05FD3" w:rsidRPr="00A305ED" w:rsidRDefault="00A05FD3" w:rsidP="00A05FD3">
            <w:pPr>
              <w:pStyle w:val="Default"/>
              <w:widowControl w:val="0"/>
              <w:jc w:val="both"/>
              <w:rPr>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BAB6627" w14:textId="73855DBD" w:rsidR="00A05FD3" w:rsidRPr="00A305ED" w:rsidRDefault="00A05FD3" w:rsidP="00A05FD3">
            <w:pPr>
              <w:jc w:val="center"/>
              <w:rPr>
                <w:sz w:val="26"/>
                <w:szCs w:val="26"/>
              </w:rPr>
            </w:pPr>
            <w:r w:rsidRPr="00A305ED">
              <w:rPr>
                <w:sz w:val="26"/>
                <w:szCs w:val="26"/>
              </w:rPr>
              <w:t>Phí: 1.500.000 đồng</w:t>
            </w:r>
          </w:p>
        </w:tc>
        <w:tc>
          <w:tcPr>
            <w:tcW w:w="3402" w:type="dxa"/>
            <w:vMerge w:val="restart"/>
            <w:shd w:val="clear" w:color="auto" w:fill="auto"/>
            <w:vAlign w:val="center"/>
          </w:tcPr>
          <w:p w14:paraId="5E69FEB7" w14:textId="33C8514A" w:rsidR="00A05FD3" w:rsidRPr="00A305ED" w:rsidRDefault="00A05FD3" w:rsidP="00A05FD3">
            <w:pPr>
              <w:jc w:val="both"/>
              <w:rPr>
                <w:sz w:val="26"/>
                <w:szCs w:val="26"/>
                <w:lang w:val="pt-BR"/>
              </w:rPr>
            </w:pPr>
            <w:r w:rsidRPr="00A305ED">
              <w:rPr>
                <w:sz w:val="26"/>
                <w:szCs w:val="26"/>
                <w:lang w:val="pt-BR"/>
              </w:rPr>
              <w:t>1. Luật Khám bệnh, chữa bệnh ngày 23/11/2009;</w:t>
            </w:r>
          </w:p>
          <w:p w14:paraId="235D916B" w14:textId="77777777" w:rsidR="00A05FD3" w:rsidRPr="00A305ED" w:rsidRDefault="00A05FD3" w:rsidP="00A05FD3">
            <w:pPr>
              <w:rPr>
                <w:sz w:val="26"/>
                <w:szCs w:val="26"/>
                <w:lang w:val="pt-BR"/>
              </w:rPr>
            </w:pPr>
            <w:r w:rsidRPr="00A305ED">
              <w:rPr>
                <w:sz w:val="26"/>
                <w:szCs w:val="26"/>
                <w:lang w:val="pt-BR"/>
              </w:rPr>
              <w:t>2. Nghị định số 87/2011/NĐ-CP ngày 27/9/2011 của Chính phủ;</w:t>
            </w:r>
          </w:p>
          <w:p w14:paraId="57A06EAA" w14:textId="77777777" w:rsidR="00A05FD3" w:rsidRPr="00A305ED" w:rsidRDefault="00A05FD3" w:rsidP="00A05FD3">
            <w:pPr>
              <w:jc w:val="both"/>
              <w:rPr>
                <w:sz w:val="26"/>
                <w:szCs w:val="26"/>
                <w:lang w:val="pt-BR"/>
              </w:rPr>
            </w:pPr>
            <w:r w:rsidRPr="00A305ED">
              <w:rPr>
                <w:sz w:val="26"/>
                <w:szCs w:val="26"/>
                <w:lang w:val="pt-BR"/>
              </w:rPr>
              <w:t>3. Nghị định số 109/2016/NĐ-CP ngày 01/7/2016 của Chính phủ;</w:t>
            </w:r>
          </w:p>
          <w:p w14:paraId="40C263D2" w14:textId="77777777" w:rsidR="00A05FD3" w:rsidRPr="00A305ED" w:rsidRDefault="00A05FD3" w:rsidP="00A05FD3">
            <w:pPr>
              <w:jc w:val="both"/>
              <w:rPr>
                <w:sz w:val="26"/>
                <w:szCs w:val="26"/>
                <w:lang w:val="pt-BR"/>
              </w:rPr>
            </w:pPr>
            <w:r w:rsidRPr="00A305ED">
              <w:rPr>
                <w:sz w:val="26"/>
                <w:szCs w:val="26"/>
                <w:lang w:val="pt-BR"/>
              </w:rPr>
              <w:t>4. Thông tư 278/2016/TT-BTC ngày 14/11/2016 của Bộ Tài chính;</w:t>
            </w:r>
          </w:p>
          <w:p w14:paraId="7C7C56FD" w14:textId="77777777" w:rsidR="00A05FD3" w:rsidRPr="00A305ED" w:rsidRDefault="00A05FD3" w:rsidP="00A05FD3">
            <w:pPr>
              <w:jc w:val="both"/>
              <w:rPr>
                <w:sz w:val="26"/>
                <w:szCs w:val="26"/>
              </w:rPr>
            </w:pPr>
            <w:r w:rsidRPr="00A305ED">
              <w:rPr>
                <w:sz w:val="26"/>
                <w:szCs w:val="26"/>
              </w:rPr>
              <w:t>5. Thông tư số 11/2020/TT-BTC ngày 20/02/2020 của Bộ Tài chính;</w:t>
            </w:r>
          </w:p>
          <w:p w14:paraId="492210BC" w14:textId="77777777" w:rsidR="00A05FD3" w:rsidRPr="00A305ED" w:rsidRDefault="00A05FD3" w:rsidP="00A05FD3">
            <w:pPr>
              <w:jc w:val="both"/>
              <w:rPr>
                <w:sz w:val="26"/>
                <w:szCs w:val="26"/>
                <w:lang w:val="pt-BR"/>
              </w:rPr>
            </w:pPr>
            <w:r w:rsidRPr="00A305ED">
              <w:rPr>
                <w:sz w:val="26"/>
                <w:szCs w:val="26"/>
                <w:lang w:val="nl-NL"/>
              </w:rPr>
              <w:t xml:space="preserve">6.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197ABA04" w14:textId="67634CE3" w:rsidR="00A05FD3" w:rsidRPr="00A305ED" w:rsidRDefault="00A05FD3" w:rsidP="00A05FD3">
            <w:pPr>
              <w:jc w:val="both"/>
              <w:rPr>
                <w:sz w:val="26"/>
                <w:szCs w:val="26"/>
                <w:lang w:val="pt-BR"/>
              </w:rPr>
            </w:pPr>
            <w:r w:rsidRPr="00A305ED">
              <w:rPr>
                <w:sz w:val="26"/>
                <w:szCs w:val="26"/>
                <w:lang w:val="pt-BR"/>
              </w:rPr>
              <w:t>7. Quyết định số 2623/QĐ-BYT ngày 20/6/2017 của Bộ Y tế.</w:t>
            </w:r>
          </w:p>
        </w:tc>
        <w:tc>
          <w:tcPr>
            <w:tcW w:w="1559" w:type="dxa"/>
            <w:vAlign w:val="center"/>
          </w:tcPr>
          <w:p w14:paraId="143EE8BF" w14:textId="485A56CB" w:rsidR="00A05FD3" w:rsidRPr="00A305ED" w:rsidRDefault="00A05FD3" w:rsidP="00A05FD3">
            <w:pPr>
              <w:jc w:val="center"/>
              <w:rPr>
                <w:sz w:val="26"/>
                <w:szCs w:val="26"/>
                <w:lang w:val="pt-BR"/>
              </w:rPr>
            </w:pPr>
            <w:r w:rsidRPr="00A305ED">
              <w:rPr>
                <w:sz w:val="26"/>
                <w:szCs w:val="26"/>
                <w:lang w:val="pt-BR"/>
              </w:rPr>
              <w:t>Sở Y tế</w:t>
            </w:r>
          </w:p>
        </w:tc>
      </w:tr>
      <w:tr w:rsidR="00A305ED" w:rsidRPr="00A305ED" w14:paraId="380489BA" w14:textId="77777777" w:rsidTr="006F500C">
        <w:tc>
          <w:tcPr>
            <w:tcW w:w="851" w:type="dxa"/>
            <w:shd w:val="clear" w:color="auto" w:fill="auto"/>
            <w:vAlign w:val="center"/>
          </w:tcPr>
          <w:p w14:paraId="36B3F222" w14:textId="77777777" w:rsidR="00CF0D85" w:rsidRPr="00A305ED" w:rsidRDefault="00CF0D85" w:rsidP="004F2C35">
            <w:pPr>
              <w:pStyle w:val="ListParagraph"/>
              <w:numPr>
                <w:ilvl w:val="0"/>
                <w:numId w:val="20"/>
              </w:numPr>
              <w:spacing w:before="0" w:after="0" w:line="240" w:lineRule="auto"/>
              <w:ind w:left="170" w:firstLine="0"/>
              <w:jc w:val="center"/>
              <w:rPr>
                <w:rFonts w:cs="Times New Roman"/>
                <w:sz w:val="26"/>
                <w:szCs w:val="26"/>
                <w:shd w:val="clear" w:color="auto" w:fill="FFFFFF"/>
                <w:lang w:val="es-ES"/>
              </w:rPr>
            </w:pPr>
          </w:p>
        </w:tc>
        <w:tc>
          <w:tcPr>
            <w:tcW w:w="2694" w:type="dxa"/>
            <w:shd w:val="clear" w:color="auto" w:fill="auto"/>
            <w:vAlign w:val="center"/>
          </w:tcPr>
          <w:p w14:paraId="305CCCE8" w14:textId="475831E9" w:rsidR="00CF0D85" w:rsidRPr="00A305ED" w:rsidRDefault="00CF0D85" w:rsidP="004F2C35">
            <w:pPr>
              <w:jc w:val="both"/>
              <w:rPr>
                <w:sz w:val="26"/>
                <w:szCs w:val="26"/>
                <w:lang w:val="en-US"/>
              </w:rPr>
            </w:pPr>
            <w:r w:rsidRPr="00A305ED">
              <w:rPr>
                <w:sz w:val="26"/>
                <w:szCs w:val="26"/>
              </w:rPr>
              <w:t xml:space="preserve">Cấp giấy phép hoạt động đối với </w:t>
            </w:r>
            <w:r w:rsidRPr="00A305ED">
              <w:rPr>
                <w:sz w:val="26"/>
                <w:szCs w:val="26"/>
                <w:lang w:val="vi-VN"/>
              </w:rPr>
              <w:t>trạm xá</w:t>
            </w:r>
            <w:r w:rsidRPr="00A305ED">
              <w:rPr>
                <w:sz w:val="26"/>
                <w:szCs w:val="26"/>
              </w:rPr>
              <w:t xml:space="preserve">, </w:t>
            </w:r>
            <w:r w:rsidRPr="00A305ED">
              <w:rPr>
                <w:sz w:val="26"/>
                <w:szCs w:val="26"/>
                <w:lang w:val="vi-VN"/>
              </w:rPr>
              <w:t>trạm y tế cấp xã</w:t>
            </w:r>
            <w:r w:rsidR="001F39B6" w:rsidRPr="00A305ED">
              <w:rPr>
                <w:sz w:val="26"/>
                <w:szCs w:val="26"/>
                <w:lang w:val="en-US"/>
              </w:rPr>
              <w:t>.</w:t>
            </w:r>
            <w:r w:rsidRPr="00A305ED">
              <w:rPr>
                <w:sz w:val="26"/>
                <w:szCs w:val="26"/>
                <w:lang w:val="en-US"/>
              </w:rPr>
              <w:t xml:space="preserve"> </w:t>
            </w:r>
            <w:hyperlink r:id="rId24" w:history="1">
              <w:r w:rsidRPr="00A305ED">
                <w:rPr>
                  <w:rStyle w:val="Hyperlink"/>
                  <w:rFonts w:eastAsia="SimSun"/>
                  <w:color w:val="auto"/>
                  <w:sz w:val="26"/>
                  <w:szCs w:val="26"/>
                  <w:u w:val="none"/>
                  <w:bdr w:val="none" w:sz="0" w:space="0" w:color="auto" w:frame="1"/>
                </w:rPr>
                <w:t>1.003746</w:t>
              </w:r>
            </w:hyperlink>
          </w:p>
        </w:tc>
        <w:tc>
          <w:tcPr>
            <w:tcW w:w="1843" w:type="dxa"/>
            <w:shd w:val="clear" w:color="auto" w:fill="auto"/>
            <w:vAlign w:val="center"/>
          </w:tcPr>
          <w:p w14:paraId="732DAFDA" w14:textId="2CD99735" w:rsidR="00CF0D85" w:rsidRPr="00A305ED" w:rsidRDefault="00CF0D85" w:rsidP="004F2C35">
            <w:pPr>
              <w:jc w:val="both"/>
              <w:rPr>
                <w:sz w:val="26"/>
                <w:szCs w:val="26"/>
                <w:lang w:val="sv-SE"/>
              </w:rPr>
            </w:pPr>
            <w:r w:rsidRPr="00A305ED">
              <w:rPr>
                <w:sz w:val="26"/>
                <w:szCs w:val="26"/>
                <w:shd w:val="clear" w:color="auto" w:fill="FFFFFF"/>
              </w:rPr>
              <w:t>45 ngày kể từ ngày nhận đủ hồ sơ</w:t>
            </w:r>
          </w:p>
        </w:tc>
        <w:tc>
          <w:tcPr>
            <w:tcW w:w="2551" w:type="dxa"/>
            <w:vMerge/>
            <w:shd w:val="clear" w:color="auto" w:fill="auto"/>
            <w:vAlign w:val="center"/>
          </w:tcPr>
          <w:p w14:paraId="3AC03AA7" w14:textId="1D90A921" w:rsidR="00CF0D85" w:rsidRPr="00A305ED" w:rsidRDefault="00CF0D85" w:rsidP="004F2C35">
            <w:pPr>
              <w:pStyle w:val="Default"/>
              <w:widowControl w:val="0"/>
              <w:jc w:val="both"/>
              <w:rPr>
                <w:color w:val="auto"/>
                <w:sz w:val="26"/>
                <w:szCs w:val="26"/>
              </w:rPr>
            </w:pPr>
          </w:p>
        </w:tc>
        <w:tc>
          <w:tcPr>
            <w:tcW w:w="1985" w:type="dxa"/>
            <w:shd w:val="clear" w:color="auto" w:fill="auto"/>
            <w:vAlign w:val="center"/>
          </w:tcPr>
          <w:p w14:paraId="7B96E744" w14:textId="39AA5B45" w:rsidR="00CF0D85" w:rsidRPr="00A305ED" w:rsidRDefault="00CF0D85" w:rsidP="00AE0335">
            <w:pPr>
              <w:jc w:val="center"/>
              <w:rPr>
                <w:sz w:val="26"/>
                <w:szCs w:val="26"/>
              </w:rPr>
            </w:pPr>
            <w:r w:rsidRPr="00A305ED">
              <w:rPr>
                <w:sz w:val="26"/>
                <w:szCs w:val="26"/>
              </w:rPr>
              <w:t>Phí: 3.100.000 đồng</w:t>
            </w:r>
          </w:p>
        </w:tc>
        <w:tc>
          <w:tcPr>
            <w:tcW w:w="3402" w:type="dxa"/>
            <w:vMerge/>
            <w:shd w:val="clear" w:color="auto" w:fill="auto"/>
            <w:vAlign w:val="center"/>
          </w:tcPr>
          <w:p w14:paraId="67330A4C" w14:textId="26E35A21" w:rsidR="00CF0D85" w:rsidRPr="00A305ED" w:rsidRDefault="00CF0D85" w:rsidP="004F2C35">
            <w:pPr>
              <w:jc w:val="both"/>
              <w:rPr>
                <w:sz w:val="26"/>
                <w:szCs w:val="26"/>
                <w:lang w:val="pt-BR"/>
              </w:rPr>
            </w:pPr>
          </w:p>
        </w:tc>
        <w:tc>
          <w:tcPr>
            <w:tcW w:w="1559" w:type="dxa"/>
            <w:vAlign w:val="center"/>
          </w:tcPr>
          <w:p w14:paraId="2C1EE359" w14:textId="4CC08E73" w:rsidR="00CF0D85" w:rsidRPr="00A305ED" w:rsidRDefault="00CF0D85" w:rsidP="00AE0335">
            <w:pPr>
              <w:jc w:val="center"/>
              <w:rPr>
                <w:sz w:val="26"/>
                <w:szCs w:val="26"/>
                <w:lang w:val="pt-BR"/>
              </w:rPr>
            </w:pPr>
            <w:r w:rsidRPr="00A305ED">
              <w:rPr>
                <w:sz w:val="26"/>
                <w:lang w:val="pt-BR"/>
              </w:rPr>
              <w:t>Sở Y tế</w:t>
            </w:r>
          </w:p>
        </w:tc>
      </w:tr>
      <w:tr w:rsidR="00A305ED" w:rsidRPr="00A305ED" w14:paraId="419F8792" w14:textId="77777777" w:rsidTr="006F500C">
        <w:tc>
          <w:tcPr>
            <w:tcW w:w="851" w:type="dxa"/>
            <w:shd w:val="clear" w:color="auto" w:fill="auto"/>
            <w:vAlign w:val="center"/>
          </w:tcPr>
          <w:p w14:paraId="78B4D69F" w14:textId="7CD91EC8"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C9A9A81" w14:textId="77777777" w:rsidR="00CF0D85" w:rsidRPr="00A305ED" w:rsidRDefault="00CF0D85" w:rsidP="00A83A56">
            <w:pPr>
              <w:jc w:val="both"/>
              <w:rPr>
                <w:sz w:val="26"/>
                <w:lang w:val="es-ES"/>
              </w:rPr>
            </w:pPr>
            <w:r w:rsidRPr="00A305ED">
              <w:rPr>
                <w:sz w:val="26"/>
                <w:lang w:val="es-ES"/>
              </w:rPr>
              <w:t xml:space="preserve">Cho phép người hành nghề được tiếp tục hành nghề khám bệnh, chữa bệnh sau khi bị đình chỉ hoạt động chuyên môn thuộc thẩm quyền của Sở Y tế. </w:t>
            </w:r>
            <w:hyperlink r:id="rId25" w:history="1">
              <w:r w:rsidRPr="00A305ED">
                <w:rPr>
                  <w:rStyle w:val="link"/>
                  <w:sz w:val="26"/>
                </w:rPr>
                <w:t>1.000854</w:t>
              </w:r>
            </w:hyperlink>
          </w:p>
        </w:tc>
        <w:tc>
          <w:tcPr>
            <w:tcW w:w="1843" w:type="dxa"/>
            <w:shd w:val="clear" w:color="auto" w:fill="auto"/>
            <w:vAlign w:val="center"/>
          </w:tcPr>
          <w:p w14:paraId="622633BB"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0122E6E" w14:textId="5A02F963" w:rsidR="00CF0D85" w:rsidRPr="00A305ED" w:rsidRDefault="00CF0D85" w:rsidP="00A83A56">
            <w:pPr>
              <w:jc w:val="both"/>
              <w:rPr>
                <w:sz w:val="26"/>
                <w:lang w:val="es-ES"/>
              </w:rPr>
            </w:pPr>
          </w:p>
        </w:tc>
        <w:tc>
          <w:tcPr>
            <w:tcW w:w="1985" w:type="dxa"/>
            <w:shd w:val="clear" w:color="auto" w:fill="auto"/>
            <w:vAlign w:val="center"/>
          </w:tcPr>
          <w:p w14:paraId="348C12B2" w14:textId="77777777" w:rsidR="00CF0D85" w:rsidRPr="00A305ED" w:rsidRDefault="00CF0D85" w:rsidP="00AE0335">
            <w:pPr>
              <w:jc w:val="center"/>
              <w:rPr>
                <w:sz w:val="26"/>
                <w:lang w:val="es-ES"/>
              </w:rPr>
            </w:pPr>
            <w:r w:rsidRPr="00A305ED">
              <w:rPr>
                <w:sz w:val="26"/>
                <w:lang w:val="es-ES"/>
              </w:rPr>
              <w:t>Không quy định</w:t>
            </w:r>
          </w:p>
        </w:tc>
        <w:tc>
          <w:tcPr>
            <w:tcW w:w="3402" w:type="dxa"/>
            <w:shd w:val="clear" w:color="auto" w:fill="auto"/>
            <w:vAlign w:val="center"/>
          </w:tcPr>
          <w:p w14:paraId="7CB5FD3E" w14:textId="77777777" w:rsidR="00CF0D85" w:rsidRPr="00A305ED" w:rsidRDefault="00CF0D85" w:rsidP="00A83A56">
            <w:pPr>
              <w:jc w:val="both"/>
              <w:rPr>
                <w:sz w:val="26"/>
                <w:lang w:val="es-ES"/>
              </w:rPr>
            </w:pPr>
            <w:r w:rsidRPr="00A305ED">
              <w:rPr>
                <w:sz w:val="26"/>
                <w:lang w:val="es-ES"/>
              </w:rPr>
              <w:t>1. Luật Khám bệnh, chữa bệnh ngày 23/11/2009;</w:t>
            </w:r>
          </w:p>
          <w:p w14:paraId="6CC137C5" w14:textId="536E0596" w:rsidR="00CF0D85" w:rsidRPr="00A305ED" w:rsidRDefault="00CF0D85" w:rsidP="00A83A56">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4B857155" w14:textId="2A01707E" w:rsidR="00CF0D85" w:rsidRPr="00A305ED" w:rsidRDefault="00CF0D85" w:rsidP="00A83A56">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5959B1F4" w14:textId="741FBE38" w:rsidR="00CF0D85" w:rsidRPr="00A305ED" w:rsidRDefault="00CF0D85" w:rsidP="00A83A56">
            <w:pPr>
              <w:jc w:val="both"/>
              <w:rPr>
                <w:bCs/>
                <w:sz w:val="26"/>
                <w:lang w:val="es-ES"/>
              </w:rPr>
            </w:pPr>
            <w:r w:rsidRPr="00A305ED">
              <w:rPr>
                <w:bCs/>
                <w:sz w:val="26"/>
                <w:lang w:val="es-ES"/>
              </w:rPr>
              <w:t>4. Quyết định số 4692/QĐ-</w:t>
            </w:r>
            <w:r w:rsidRPr="00A305ED">
              <w:rPr>
                <w:bCs/>
                <w:sz w:val="26"/>
                <w:lang w:val="es-ES"/>
              </w:rPr>
              <w:lastRenderedPageBreak/>
              <w:t>BYT ngày 04/11/2015 của Bộ Y tế.</w:t>
            </w:r>
          </w:p>
        </w:tc>
        <w:tc>
          <w:tcPr>
            <w:tcW w:w="1559" w:type="dxa"/>
            <w:vAlign w:val="center"/>
          </w:tcPr>
          <w:p w14:paraId="610CC2F1" w14:textId="77777777" w:rsidR="00CF0D85" w:rsidRPr="00A305ED" w:rsidRDefault="00CF0D85" w:rsidP="00AE0335">
            <w:pPr>
              <w:jc w:val="center"/>
              <w:rPr>
                <w:sz w:val="26"/>
                <w:lang w:val="es-ES"/>
              </w:rPr>
            </w:pPr>
            <w:r w:rsidRPr="00A305ED">
              <w:rPr>
                <w:sz w:val="26"/>
                <w:lang w:val="pt-BR"/>
              </w:rPr>
              <w:lastRenderedPageBreak/>
              <w:t>Sở Y tế</w:t>
            </w:r>
          </w:p>
        </w:tc>
      </w:tr>
      <w:tr w:rsidR="00A305ED" w:rsidRPr="00A305ED" w14:paraId="5A4E5AAB" w14:textId="77777777" w:rsidTr="006F500C">
        <w:tc>
          <w:tcPr>
            <w:tcW w:w="851" w:type="dxa"/>
            <w:shd w:val="clear" w:color="auto" w:fill="auto"/>
            <w:vAlign w:val="center"/>
          </w:tcPr>
          <w:p w14:paraId="7754FB0C" w14:textId="77777777" w:rsidR="00A05FD3" w:rsidRPr="00A305ED" w:rsidRDefault="00A05FD3" w:rsidP="00A05FD3">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2FFAD1" w14:textId="2FA1F49B" w:rsidR="00A05FD3" w:rsidRPr="00A305ED" w:rsidRDefault="00A05FD3" w:rsidP="00A05FD3">
            <w:pPr>
              <w:jc w:val="both"/>
              <w:rPr>
                <w:sz w:val="26"/>
                <w:lang w:val="es-ES"/>
              </w:rPr>
            </w:pPr>
            <w:r w:rsidRPr="00A305ED">
              <w:rPr>
                <w:sz w:val="26"/>
                <w:lang w:val="es-ES"/>
              </w:rPr>
              <w:t xml:space="preserve">Cho phép cơ sở khám bệnh, chữa bệnh được tiếp tục hoạt động khám bệnh, chữa bệnh sau khi bị đình chỉ hoạt động chuyên môn thuộc thẩm quyền của Sở Y tế. </w:t>
            </w:r>
            <w:hyperlink r:id="rId26" w:history="1">
              <w:r w:rsidRPr="00A305ED">
                <w:rPr>
                  <w:rStyle w:val="link"/>
                  <w:sz w:val="26"/>
                </w:rPr>
                <w:t>1.001595</w:t>
              </w:r>
            </w:hyperlink>
          </w:p>
        </w:tc>
        <w:tc>
          <w:tcPr>
            <w:tcW w:w="1843" w:type="dxa"/>
            <w:shd w:val="clear" w:color="auto" w:fill="auto"/>
            <w:vAlign w:val="center"/>
          </w:tcPr>
          <w:p w14:paraId="55B5D65A" w14:textId="73319EAB" w:rsidR="00A05FD3" w:rsidRPr="00A305ED" w:rsidRDefault="00A05FD3" w:rsidP="00A05FD3">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03DBC0B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BED1DE7" w14:textId="207CD8B1" w:rsidR="00A05FD3"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2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2A0ED47" w14:textId="1C00BF25" w:rsidR="00A05FD3" w:rsidRPr="00A305ED" w:rsidRDefault="00A05FD3" w:rsidP="00A05FD3">
            <w:pPr>
              <w:jc w:val="center"/>
              <w:rPr>
                <w:sz w:val="26"/>
                <w:lang w:val="es-ES"/>
              </w:rPr>
            </w:pPr>
            <w:r w:rsidRPr="00A305ED">
              <w:rPr>
                <w:sz w:val="26"/>
                <w:lang w:val="es-ES"/>
              </w:rPr>
              <w:t>Không quy định</w:t>
            </w:r>
          </w:p>
        </w:tc>
        <w:tc>
          <w:tcPr>
            <w:tcW w:w="3402" w:type="dxa"/>
            <w:shd w:val="clear" w:color="auto" w:fill="auto"/>
            <w:vAlign w:val="center"/>
          </w:tcPr>
          <w:p w14:paraId="63B1BA0B" w14:textId="77777777" w:rsidR="00A05FD3" w:rsidRPr="00A305ED" w:rsidRDefault="00A05FD3" w:rsidP="00A05FD3">
            <w:pPr>
              <w:jc w:val="both"/>
              <w:rPr>
                <w:sz w:val="26"/>
                <w:lang w:val="es-ES"/>
              </w:rPr>
            </w:pPr>
            <w:r w:rsidRPr="00A305ED">
              <w:rPr>
                <w:sz w:val="26"/>
                <w:lang w:val="es-ES"/>
              </w:rPr>
              <w:t>1. Luật Khám bệnh, chữa bệnh ngày 23/11/2009;</w:t>
            </w:r>
          </w:p>
          <w:p w14:paraId="343B1C67" w14:textId="6C3FB3F3" w:rsidR="00A05FD3" w:rsidRPr="00A305ED" w:rsidRDefault="00A05FD3" w:rsidP="00A05FD3">
            <w:pPr>
              <w:tabs>
                <w:tab w:val="left" w:pos="142"/>
              </w:tabs>
              <w:jc w:val="both"/>
              <w:rPr>
                <w:bCs/>
                <w:sz w:val="26"/>
                <w:lang w:val="es-ES"/>
              </w:rPr>
            </w:pPr>
            <w:r w:rsidRPr="00A305ED">
              <w:rPr>
                <w:sz w:val="26"/>
                <w:lang w:val="es-ES"/>
              </w:rPr>
              <w:t xml:space="preserve">2. </w:t>
            </w:r>
            <w:r w:rsidRPr="00A305ED">
              <w:rPr>
                <w:bCs/>
                <w:sz w:val="26"/>
                <w:lang w:val="es-ES"/>
              </w:rPr>
              <w:t>Nghị định số 109/2016/NĐ-CP ngày 01/7/2016 của Chính phủ;</w:t>
            </w:r>
          </w:p>
          <w:p w14:paraId="5ABD5E2E" w14:textId="62BFFB9A" w:rsidR="00A05FD3" w:rsidRPr="00A305ED" w:rsidRDefault="00A05FD3" w:rsidP="00A05FD3">
            <w:pPr>
              <w:jc w:val="both"/>
              <w:rPr>
                <w:bCs/>
                <w:sz w:val="26"/>
                <w:lang w:val="es-ES"/>
              </w:rPr>
            </w:pPr>
            <w:r w:rsidRPr="00A305ED">
              <w:rPr>
                <w:sz w:val="26"/>
                <w:lang w:val="es-ES"/>
              </w:rPr>
              <w:t>3.</w:t>
            </w:r>
            <w:r w:rsidRPr="00A305ED">
              <w:rPr>
                <w:bCs/>
                <w:sz w:val="26"/>
                <w:lang w:val="es-ES"/>
              </w:rPr>
              <w:t xml:space="preserve">Thông tư số 35/2013/TT-BYT ngày 30/10/2013 của Bộ Y tế; </w:t>
            </w:r>
          </w:p>
          <w:p w14:paraId="42BB85C6" w14:textId="67897FFF" w:rsidR="00A05FD3" w:rsidRPr="00A305ED" w:rsidRDefault="00A05FD3" w:rsidP="00A05FD3">
            <w:pPr>
              <w:jc w:val="both"/>
              <w:rPr>
                <w:sz w:val="26"/>
                <w:lang w:val="es-ES"/>
              </w:rPr>
            </w:pPr>
            <w:r w:rsidRPr="00A305ED">
              <w:rPr>
                <w:bCs/>
                <w:sz w:val="26"/>
                <w:lang w:val="es-ES"/>
              </w:rPr>
              <w:t>4. Quyết định số 4692/QĐ-BYT ngày 04/11/2015 của Bộ Y tế.</w:t>
            </w:r>
          </w:p>
        </w:tc>
        <w:tc>
          <w:tcPr>
            <w:tcW w:w="1559" w:type="dxa"/>
            <w:vAlign w:val="center"/>
          </w:tcPr>
          <w:p w14:paraId="2F07D3A0" w14:textId="0DADF160" w:rsidR="00A05FD3" w:rsidRPr="00A305ED" w:rsidRDefault="00A05FD3" w:rsidP="00A05FD3">
            <w:pPr>
              <w:jc w:val="center"/>
              <w:rPr>
                <w:sz w:val="26"/>
                <w:lang w:val="pt-BR"/>
              </w:rPr>
            </w:pPr>
            <w:r w:rsidRPr="00A305ED">
              <w:rPr>
                <w:sz w:val="26"/>
                <w:lang w:val="pt-BR"/>
              </w:rPr>
              <w:t>Sở Y tế</w:t>
            </w:r>
          </w:p>
        </w:tc>
      </w:tr>
      <w:tr w:rsidR="00A305ED" w:rsidRPr="00A305ED" w14:paraId="2FA015CC" w14:textId="77777777" w:rsidTr="006F500C">
        <w:tc>
          <w:tcPr>
            <w:tcW w:w="851" w:type="dxa"/>
            <w:shd w:val="clear" w:color="auto" w:fill="auto"/>
            <w:vAlign w:val="center"/>
          </w:tcPr>
          <w:p w14:paraId="310ACB5B"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6283C0D" w14:textId="689A2043" w:rsidR="00BF4379" w:rsidRPr="00A305ED" w:rsidRDefault="00BF4379" w:rsidP="004E3A61">
            <w:pPr>
              <w:jc w:val="both"/>
              <w:rPr>
                <w:sz w:val="26"/>
                <w:shd w:val="clear" w:color="auto" w:fill="FFFFFF"/>
                <w:lang w:val="es-ES"/>
              </w:rPr>
            </w:pPr>
            <w:r w:rsidRPr="00A305ED">
              <w:rPr>
                <w:sz w:val="26"/>
                <w:lang w:val="sv-SE"/>
              </w:rPr>
              <w:t xml:space="preserve">Cấp bổ sung phạm vi hoạt động chuyên môn trong chứng chỉ hành nghề thuộc thẩm quyền của Sở Y tế. </w:t>
            </w:r>
            <w:hyperlink r:id="rId28" w:history="1">
              <w:r w:rsidRPr="00A305ED">
                <w:rPr>
                  <w:rStyle w:val="link"/>
                  <w:sz w:val="26"/>
                </w:rPr>
                <w:t>1.003748</w:t>
              </w:r>
            </w:hyperlink>
          </w:p>
        </w:tc>
        <w:tc>
          <w:tcPr>
            <w:tcW w:w="1843" w:type="dxa"/>
            <w:shd w:val="clear" w:color="auto" w:fill="auto"/>
            <w:vAlign w:val="center"/>
          </w:tcPr>
          <w:p w14:paraId="7BD49E40" w14:textId="77777777" w:rsidR="00BF4379" w:rsidRPr="00A305ED" w:rsidRDefault="00BF4379" w:rsidP="004E3A61">
            <w:pPr>
              <w:jc w:val="both"/>
              <w:rPr>
                <w:sz w:val="26"/>
                <w:lang w:val="sv-SE"/>
              </w:rPr>
            </w:pPr>
            <w:r w:rsidRPr="00A305ED">
              <w:rPr>
                <w:sz w:val="26"/>
                <w:lang w:val="sv-SE"/>
              </w:rPr>
              <w:t>- 30 ngày làm việc, kể từ ngày nhận được hồ sơ đầy đủ và hợp lệ.</w:t>
            </w:r>
          </w:p>
          <w:p w14:paraId="509477F8" w14:textId="26C7FD61" w:rsidR="00BF4379" w:rsidRPr="00A305ED" w:rsidRDefault="00BF4379" w:rsidP="004E3A61">
            <w:pPr>
              <w:jc w:val="both"/>
              <w:rPr>
                <w:sz w:val="26"/>
                <w:lang w:val="sv-SE"/>
              </w:rPr>
            </w:pPr>
            <w:r w:rsidRPr="00A305ED">
              <w:rPr>
                <w:sz w:val="26"/>
                <w:lang w:val="sv-SE"/>
              </w:rPr>
              <w:t>- 180 ngày đối với trường hợp cần xác minh người được đào tạo ở nước ngoài hoặc có chứng chỉ hành nghề do nước ngoài cấp</w:t>
            </w:r>
          </w:p>
        </w:tc>
        <w:tc>
          <w:tcPr>
            <w:tcW w:w="2551" w:type="dxa"/>
            <w:vMerge/>
            <w:shd w:val="clear" w:color="auto" w:fill="auto"/>
            <w:vAlign w:val="center"/>
          </w:tcPr>
          <w:p w14:paraId="6ACB363D" w14:textId="21004A2E"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ECB780" w14:textId="05F45273" w:rsidR="00BF4379" w:rsidRPr="00A305ED" w:rsidRDefault="00BF4379" w:rsidP="00AE0335">
            <w:pPr>
              <w:jc w:val="center"/>
              <w:rPr>
                <w:sz w:val="26"/>
                <w:shd w:val="clear" w:color="auto" w:fill="FFFFFF"/>
              </w:rPr>
            </w:pPr>
            <w:r w:rsidRPr="00A305ED">
              <w:rPr>
                <w:sz w:val="26"/>
                <w:shd w:val="clear" w:color="auto" w:fill="FFFFFF"/>
              </w:rPr>
              <w:t>Phí: 360000 đồng</w:t>
            </w:r>
          </w:p>
        </w:tc>
        <w:tc>
          <w:tcPr>
            <w:tcW w:w="3402" w:type="dxa"/>
            <w:vMerge w:val="restart"/>
            <w:shd w:val="clear" w:color="auto" w:fill="auto"/>
            <w:vAlign w:val="center"/>
          </w:tcPr>
          <w:p w14:paraId="090BAF71" w14:textId="77777777" w:rsidR="00BF4379" w:rsidRPr="00A305ED" w:rsidRDefault="00BF4379" w:rsidP="004E3A61">
            <w:pPr>
              <w:jc w:val="both"/>
              <w:rPr>
                <w:sz w:val="26"/>
                <w:lang w:val="pt-BR"/>
              </w:rPr>
            </w:pPr>
            <w:r w:rsidRPr="00A305ED">
              <w:rPr>
                <w:sz w:val="26"/>
                <w:lang w:val="pt-BR"/>
              </w:rPr>
              <w:t>1. Luật Khám bệnh, chữa bệnh ngày 23/11/2009;</w:t>
            </w:r>
          </w:p>
          <w:p w14:paraId="2056353B" w14:textId="77777777" w:rsidR="00BF4379" w:rsidRPr="00A305ED" w:rsidRDefault="00BF4379" w:rsidP="004E3A61">
            <w:pPr>
              <w:jc w:val="both"/>
              <w:rPr>
                <w:sz w:val="26"/>
                <w:lang w:val="pt-BR"/>
              </w:rPr>
            </w:pPr>
            <w:r w:rsidRPr="00A305ED">
              <w:rPr>
                <w:sz w:val="26"/>
                <w:lang w:val="pt-BR"/>
              </w:rPr>
              <w:t>2. Nghị định số 87/2011/NĐ-CP ngày 27/9/2011 của Chính phủ;</w:t>
            </w:r>
          </w:p>
          <w:p w14:paraId="2644CE3C" w14:textId="77777777" w:rsidR="00BF4379" w:rsidRPr="00A305ED" w:rsidRDefault="00BF4379" w:rsidP="004E3A61">
            <w:pPr>
              <w:jc w:val="both"/>
              <w:rPr>
                <w:sz w:val="26"/>
                <w:lang w:val="pt-BR"/>
              </w:rPr>
            </w:pPr>
            <w:r w:rsidRPr="00A305ED">
              <w:rPr>
                <w:sz w:val="26"/>
                <w:lang w:val="pt-BR"/>
              </w:rPr>
              <w:t>3. Nghị định số 109/2016/NĐ-CP ngày 01/7/2016 của Chính phủ;</w:t>
            </w:r>
          </w:p>
          <w:p w14:paraId="38A8974F" w14:textId="77777777" w:rsidR="00BF4379" w:rsidRPr="00A305ED" w:rsidRDefault="00BF4379" w:rsidP="004E3A61">
            <w:pPr>
              <w:jc w:val="both"/>
              <w:rPr>
                <w:sz w:val="26"/>
                <w:lang w:val="pt-BR"/>
              </w:rPr>
            </w:pPr>
            <w:r w:rsidRPr="00A305ED">
              <w:rPr>
                <w:sz w:val="26"/>
                <w:lang w:val="pt-BR"/>
              </w:rPr>
              <w:t>4. Nghị định số 155/2018/NĐ-CP ngày 12/11/2018 của Chính phủ;</w:t>
            </w:r>
          </w:p>
          <w:p w14:paraId="36C17E6D" w14:textId="77777777" w:rsidR="00BF4379" w:rsidRPr="00A305ED" w:rsidRDefault="00BF4379" w:rsidP="004E3A61">
            <w:pPr>
              <w:jc w:val="both"/>
              <w:rPr>
                <w:sz w:val="26"/>
                <w:lang w:val="pt-BR"/>
              </w:rPr>
            </w:pPr>
            <w:r w:rsidRPr="00A305ED">
              <w:rPr>
                <w:sz w:val="26"/>
                <w:lang w:val="pt-BR"/>
              </w:rPr>
              <w:t>5. Thông tư 278/2016/TT-BTC ngày 14/11/2016 của Bộ Tài chính;</w:t>
            </w:r>
          </w:p>
          <w:p w14:paraId="381BF570" w14:textId="77777777" w:rsidR="00BF4379" w:rsidRPr="00A305ED" w:rsidRDefault="00BF4379" w:rsidP="004E3A61">
            <w:pPr>
              <w:jc w:val="both"/>
              <w:rPr>
                <w:sz w:val="25"/>
                <w:szCs w:val="25"/>
              </w:rPr>
            </w:pPr>
            <w:r w:rsidRPr="00A305ED">
              <w:rPr>
                <w:sz w:val="25"/>
                <w:szCs w:val="25"/>
              </w:rPr>
              <w:t>6. Thông tư số 11/2020/TT-BTC ngày 20/02/2020 của Bộ Tài chính;</w:t>
            </w:r>
          </w:p>
          <w:p w14:paraId="23A39B5D" w14:textId="77777777" w:rsidR="00BF4379" w:rsidRPr="00A305ED" w:rsidRDefault="00BF4379" w:rsidP="004E3A61">
            <w:pPr>
              <w:jc w:val="both"/>
              <w:rPr>
                <w:sz w:val="26"/>
                <w:lang w:val="pt-BR"/>
              </w:rPr>
            </w:pPr>
            <w:r w:rsidRPr="00A305ED">
              <w:rPr>
                <w:sz w:val="25"/>
                <w:szCs w:val="25"/>
                <w:lang w:val="nl-NL"/>
              </w:rPr>
              <w:lastRenderedPageBreak/>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64486E5B" w14:textId="384E659A" w:rsidR="00BF4379" w:rsidRPr="00A305ED" w:rsidRDefault="00BF4379" w:rsidP="004E3A61">
            <w:pPr>
              <w:jc w:val="both"/>
              <w:rPr>
                <w:sz w:val="26"/>
                <w:lang w:val="pt-BR"/>
              </w:rPr>
            </w:pPr>
            <w:r w:rsidRPr="00A305ED">
              <w:rPr>
                <w:sz w:val="26"/>
                <w:lang w:val="pt-BR"/>
              </w:rPr>
              <w:t>8. Quyết định số 358/QĐ-BYT ngày 29/01/2019 của Bộ Y tế.</w:t>
            </w:r>
          </w:p>
        </w:tc>
        <w:tc>
          <w:tcPr>
            <w:tcW w:w="1559" w:type="dxa"/>
            <w:vAlign w:val="center"/>
          </w:tcPr>
          <w:p w14:paraId="49BE967D" w14:textId="51C886C9"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1C13439B" w14:textId="77777777" w:rsidTr="006F500C">
        <w:tc>
          <w:tcPr>
            <w:tcW w:w="851" w:type="dxa"/>
            <w:shd w:val="clear" w:color="auto" w:fill="auto"/>
            <w:vAlign w:val="center"/>
          </w:tcPr>
          <w:p w14:paraId="05FE3856"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4C3FBE9" w14:textId="14E7BF23"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bệnh viện thuộc Sở Y tế và áp </w:t>
            </w:r>
            <w:r w:rsidRPr="00A305ED">
              <w:rPr>
                <w:sz w:val="26"/>
                <w:lang w:val="sv-SE"/>
              </w:rPr>
              <w:lastRenderedPageBreak/>
              <w:t xml:space="preserve">dụng đối với trường hợp khi thay đổi hình thức tổ chức, chia tách, hợp nhất, sáp nhập. </w:t>
            </w:r>
            <w:hyperlink r:id="rId29" w:history="1">
              <w:r w:rsidRPr="00A305ED">
                <w:rPr>
                  <w:rStyle w:val="link"/>
                  <w:sz w:val="26"/>
                </w:rPr>
                <w:t>1.003848</w:t>
              </w:r>
            </w:hyperlink>
          </w:p>
        </w:tc>
        <w:tc>
          <w:tcPr>
            <w:tcW w:w="1843" w:type="dxa"/>
            <w:shd w:val="clear" w:color="auto" w:fill="auto"/>
          </w:tcPr>
          <w:p w14:paraId="6DA3C3C0" w14:textId="199C6DB2" w:rsidR="00BF4379" w:rsidRPr="00A305ED" w:rsidRDefault="00BF4379" w:rsidP="004E3A61">
            <w:pPr>
              <w:jc w:val="both"/>
              <w:rPr>
                <w:sz w:val="26"/>
                <w:lang w:val="sv-SE"/>
              </w:rPr>
            </w:pPr>
            <w:r w:rsidRPr="00A305ED">
              <w:rPr>
                <w:sz w:val="26"/>
                <w:lang w:val="sv-SE"/>
              </w:rPr>
              <w:lastRenderedPageBreak/>
              <w:t xml:space="preserve">60 ngày làm việc, kể từ Cấp giấy phép hoạt </w:t>
            </w:r>
            <w:r w:rsidRPr="00A305ED">
              <w:rPr>
                <w:sz w:val="26"/>
                <w:lang w:val="sv-SE"/>
              </w:rPr>
              <w:lastRenderedPageBreak/>
              <w:t>động đối với bệnh viện thuộc Sở Y tế và áp dụng đối với trường hợp khi thay đổi hình thức tổ chức, chia tách, hợp nhất, sáp nhập ngày nhận được hồ sơ đầy đủ và hợp lệ</w:t>
            </w:r>
          </w:p>
        </w:tc>
        <w:tc>
          <w:tcPr>
            <w:tcW w:w="2551" w:type="dxa"/>
            <w:vMerge/>
            <w:shd w:val="clear" w:color="auto" w:fill="auto"/>
          </w:tcPr>
          <w:p w14:paraId="3E99A01A" w14:textId="1A855236"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269FC8F5" w14:textId="32A69FDD" w:rsidR="00BF4379" w:rsidRPr="00A305ED" w:rsidRDefault="00BF4379" w:rsidP="00AE0335">
            <w:pPr>
              <w:jc w:val="center"/>
              <w:rPr>
                <w:sz w:val="26"/>
                <w:shd w:val="clear" w:color="auto" w:fill="FFFFFF"/>
              </w:rPr>
            </w:pPr>
            <w:r w:rsidRPr="00A305ED">
              <w:rPr>
                <w:sz w:val="26"/>
                <w:shd w:val="clear" w:color="auto" w:fill="FFFFFF"/>
              </w:rPr>
              <w:t>Phí: 10.500.000 đồng</w:t>
            </w:r>
          </w:p>
        </w:tc>
        <w:tc>
          <w:tcPr>
            <w:tcW w:w="3402" w:type="dxa"/>
            <w:vMerge/>
            <w:shd w:val="clear" w:color="auto" w:fill="auto"/>
          </w:tcPr>
          <w:p w14:paraId="5AED2BBB" w14:textId="6E335143" w:rsidR="00BF4379" w:rsidRPr="00A305ED" w:rsidRDefault="00BF4379" w:rsidP="004E3A61">
            <w:pPr>
              <w:jc w:val="both"/>
              <w:rPr>
                <w:sz w:val="26"/>
                <w:lang w:val="pt-BR"/>
              </w:rPr>
            </w:pPr>
          </w:p>
        </w:tc>
        <w:tc>
          <w:tcPr>
            <w:tcW w:w="1559" w:type="dxa"/>
            <w:vAlign w:val="center"/>
          </w:tcPr>
          <w:p w14:paraId="57B37EC6" w14:textId="71B59D73" w:rsidR="00BF4379" w:rsidRPr="00A305ED" w:rsidRDefault="00BF4379" w:rsidP="00AE0335">
            <w:pPr>
              <w:jc w:val="center"/>
              <w:rPr>
                <w:sz w:val="26"/>
                <w:lang w:val="pt-BR"/>
              </w:rPr>
            </w:pPr>
            <w:r w:rsidRPr="00A305ED">
              <w:rPr>
                <w:sz w:val="26"/>
                <w:lang w:val="pt-BR"/>
              </w:rPr>
              <w:t>Sở Y tế</w:t>
            </w:r>
          </w:p>
        </w:tc>
      </w:tr>
      <w:tr w:rsidR="00A305ED" w:rsidRPr="00A305ED" w14:paraId="370A30E4" w14:textId="77777777" w:rsidTr="006F500C">
        <w:tc>
          <w:tcPr>
            <w:tcW w:w="851" w:type="dxa"/>
            <w:shd w:val="clear" w:color="auto" w:fill="auto"/>
            <w:vAlign w:val="center"/>
          </w:tcPr>
          <w:p w14:paraId="3ABC560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663C774C" w14:textId="5F663984"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đa khoa thuộc thẩm quyền của Sở Y tế. </w:t>
            </w:r>
            <w:hyperlink r:id="rId30" w:history="1">
              <w:r w:rsidRPr="00A305ED">
                <w:rPr>
                  <w:rStyle w:val="link"/>
                  <w:sz w:val="26"/>
                </w:rPr>
                <w:t>1.003876</w:t>
              </w:r>
            </w:hyperlink>
          </w:p>
        </w:tc>
        <w:tc>
          <w:tcPr>
            <w:tcW w:w="1843" w:type="dxa"/>
            <w:shd w:val="clear" w:color="auto" w:fill="auto"/>
          </w:tcPr>
          <w:p w14:paraId="38B98004" w14:textId="6FB956CA"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70F863" w14:textId="07AF9D7D"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6BF5CD1F" w14:textId="5DF1454E"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4FCB1253" w14:textId="41C15A65" w:rsidR="00BF4379" w:rsidRPr="00A305ED" w:rsidRDefault="00BF4379" w:rsidP="004E3A61">
            <w:pPr>
              <w:jc w:val="both"/>
              <w:rPr>
                <w:sz w:val="26"/>
                <w:lang w:val="pt-BR"/>
              </w:rPr>
            </w:pPr>
          </w:p>
        </w:tc>
        <w:tc>
          <w:tcPr>
            <w:tcW w:w="1559" w:type="dxa"/>
            <w:vAlign w:val="center"/>
          </w:tcPr>
          <w:p w14:paraId="3C8AE1EE" w14:textId="2689AF72" w:rsidR="00BF4379" w:rsidRPr="00A305ED" w:rsidRDefault="00BF4379" w:rsidP="00AE0335">
            <w:pPr>
              <w:jc w:val="center"/>
              <w:rPr>
                <w:sz w:val="26"/>
                <w:lang w:val="pt-BR"/>
              </w:rPr>
            </w:pPr>
            <w:r w:rsidRPr="00A305ED">
              <w:rPr>
                <w:sz w:val="26"/>
                <w:lang w:val="pt-BR"/>
              </w:rPr>
              <w:t>Sở Y tế</w:t>
            </w:r>
          </w:p>
        </w:tc>
      </w:tr>
      <w:tr w:rsidR="00A305ED" w:rsidRPr="00A305ED" w14:paraId="0B4FB51F" w14:textId="77777777" w:rsidTr="006F500C">
        <w:tc>
          <w:tcPr>
            <w:tcW w:w="851" w:type="dxa"/>
            <w:shd w:val="clear" w:color="auto" w:fill="auto"/>
            <w:vAlign w:val="center"/>
          </w:tcPr>
          <w:p w14:paraId="0B61F55D"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480E9D98" w14:textId="0B1C5F6A"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Phòng khám chuyên khoa thuộc thẩm quyền của Sở Y tế. </w:t>
            </w:r>
            <w:hyperlink r:id="rId31" w:history="1">
              <w:r w:rsidRPr="00A305ED">
                <w:rPr>
                  <w:rStyle w:val="link"/>
                  <w:sz w:val="26"/>
                </w:rPr>
                <w:t>1.003803</w:t>
              </w:r>
            </w:hyperlink>
          </w:p>
        </w:tc>
        <w:tc>
          <w:tcPr>
            <w:tcW w:w="1843" w:type="dxa"/>
            <w:shd w:val="clear" w:color="auto" w:fill="auto"/>
          </w:tcPr>
          <w:p w14:paraId="73C09B85" w14:textId="5A85256C"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tcPr>
          <w:p w14:paraId="3F1B2C36" w14:textId="77397CE7"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107BE6DE" w14:textId="217B9A2F" w:rsidR="00BF4379" w:rsidRPr="00A305ED" w:rsidRDefault="00BF4379" w:rsidP="00AE0335">
            <w:pPr>
              <w:jc w:val="center"/>
              <w:rPr>
                <w:sz w:val="26"/>
                <w:shd w:val="clear" w:color="auto" w:fill="FFFFFF"/>
              </w:rPr>
            </w:pPr>
            <w:r w:rsidRPr="00A305ED">
              <w:rPr>
                <w:sz w:val="26"/>
                <w:shd w:val="clear" w:color="auto" w:fill="FFFFFF"/>
              </w:rPr>
              <w:t>Phí: 4.300.000 đồng</w:t>
            </w:r>
          </w:p>
        </w:tc>
        <w:tc>
          <w:tcPr>
            <w:tcW w:w="3402" w:type="dxa"/>
            <w:vMerge/>
            <w:shd w:val="clear" w:color="auto" w:fill="auto"/>
          </w:tcPr>
          <w:p w14:paraId="7C547E8E" w14:textId="31B5B3A0" w:rsidR="00BF4379" w:rsidRPr="00A305ED" w:rsidRDefault="00BF4379" w:rsidP="004E3A61">
            <w:pPr>
              <w:jc w:val="both"/>
              <w:rPr>
                <w:sz w:val="26"/>
                <w:lang w:val="pt-BR"/>
              </w:rPr>
            </w:pPr>
          </w:p>
        </w:tc>
        <w:tc>
          <w:tcPr>
            <w:tcW w:w="1559" w:type="dxa"/>
            <w:vAlign w:val="center"/>
          </w:tcPr>
          <w:p w14:paraId="5087F85C" w14:textId="04591844" w:rsidR="00BF4379" w:rsidRPr="00A305ED" w:rsidRDefault="00BF4379" w:rsidP="00AE0335">
            <w:pPr>
              <w:jc w:val="center"/>
              <w:rPr>
                <w:sz w:val="26"/>
                <w:lang w:val="pt-BR"/>
              </w:rPr>
            </w:pPr>
            <w:r w:rsidRPr="00A305ED">
              <w:rPr>
                <w:sz w:val="26"/>
                <w:lang w:val="pt-BR"/>
              </w:rPr>
              <w:t>Sở Y tế</w:t>
            </w:r>
          </w:p>
        </w:tc>
      </w:tr>
      <w:tr w:rsidR="00A305ED" w:rsidRPr="00A305ED" w14:paraId="32CC3513" w14:textId="77777777" w:rsidTr="006F500C">
        <w:tc>
          <w:tcPr>
            <w:tcW w:w="851" w:type="dxa"/>
            <w:shd w:val="clear" w:color="auto" w:fill="auto"/>
            <w:vAlign w:val="center"/>
          </w:tcPr>
          <w:p w14:paraId="73C2CFE3" w14:textId="77777777" w:rsidR="00BF4379" w:rsidRPr="00A305ED" w:rsidRDefault="00BF4379"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13AE3E0A" w14:textId="6904998E" w:rsidR="00BF4379" w:rsidRPr="00A305ED" w:rsidRDefault="00BF4379" w:rsidP="004E3A61">
            <w:pPr>
              <w:jc w:val="both"/>
              <w:rPr>
                <w:sz w:val="26"/>
                <w:shd w:val="clear" w:color="auto" w:fill="FFFFFF"/>
                <w:lang w:val="es-ES"/>
              </w:rPr>
            </w:pPr>
            <w:r w:rsidRPr="00A305ED">
              <w:rPr>
                <w:sz w:val="26"/>
                <w:lang w:val="sv-SE"/>
              </w:rPr>
              <w:t xml:space="preserve">Cấp giấy phép hoạt động đối với Nhà hộ sinh thuộc thẩm quyền của Sở Y tế. </w:t>
            </w:r>
            <w:hyperlink r:id="rId32" w:history="1">
              <w:r w:rsidRPr="00A305ED">
                <w:rPr>
                  <w:rStyle w:val="link"/>
                  <w:sz w:val="26"/>
                </w:rPr>
                <w:t>1.003774</w:t>
              </w:r>
            </w:hyperlink>
          </w:p>
        </w:tc>
        <w:tc>
          <w:tcPr>
            <w:tcW w:w="1843" w:type="dxa"/>
            <w:shd w:val="clear" w:color="auto" w:fill="auto"/>
          </w:tcPr>
          <w:p w14:paraId="1E8EC1CD" w14:textId="7083C6E8" w:rsidR="00BF4379" w:rsidRPr="00A305ED" w:rsidRDefault="00BF4379" w:rsidP="004E3A61">
            <w:pPr>
              <w:jc w:val="both"/>
              <w:rPr>
                <w:sz w:val="26"/>
                <w:lang w:val="sv-SE"/>
              </w:rPr>
            </w:pPr>
            <w:r w:rsidRPr="00A305ED">
              <w:rPr>
                <w:sz w:val="26"/>
                <w:lang w:val="sv-SE"/>
              </w:rPr>
              <w:t>45 ngày làm việc, kể từ ngày nhận được hồ sơ đầy đủ và hợp lệ</w:t>
            </w:r>
          </w:p>
        </w:tc>
        <w:tc>
          <w:tcPr>
            <w:tcW w:w="2551" w:type="dxa"/>
            <w:shd w:val="clear" w:color="auto" w:fill="auto"/>
          </w:tcPr>
          <w:p w14:paraId="65ADA9D7" w14:textId="7379A878" w:rsidR="00BF4379" w:rsidRPr="00A305ED" w:rsidRDefault="00BF4379" w:rsidP="004E3A61">
            <w:pPr>
              <w:pStyle w:val="Default"/>
              <w:widowControl w:val="0"/>
              <w:jc w:val="both"/>
              <w:rPr>
                <w:bCs/>
                <w:color w:val="auto"/>
                <w:sz w:val="26"/>
                <w:szCs w:val="26"/>
              </w:rPr>
            </w:pPr>
          </w:p>
        </w:tc>
        <w:tc>
          <w:tcPr>
            <w:tcW w:w="1985" w:type="dxa"/>
            <w:shd w:val="clear" w:color="auto" w:fill="auto"/>
            <w:vAlign w:val="center"/>
          </w:tcPr>
          <w:p w14:paraId="52598B2D" w14:textId="3CB6A014" w:rsidR="00BF4379" w:rsidRPr="00A305ED" w:rsidRDefault="00BF4379" w:rsidP="00AE0335">
            <w:pPr>
              <w:jc w:val="center"/>
              <w:rPr>
                <w:sz w:val="26"/>
                <w:shd w:val="clear" w:color="auto" w:fill="FFFFFF"/>
              </w:rPr>
            </w:pPr>
            <w:r w:rsidRPr="00A305ED">
              <w:rPr>
                <w:sz w:val="26"/>
                <w:shd w:val="clear" w:color="auto" w:fill="FFFFFF"/>
              </w:rPr>
              <w:t>Phí: 5.700.000 đồng</w:t>
            </w:r>
          </w:p>
        </w:tc>
        <w:tc>
          <w:tcPr>
            <w:tcW w:w="3402" w:type="dxa"/>
            <w:vMerge/>
            <w:shd w:val="clear" w:color="auto" w:fill="auto"/>
          </w:tcPr>
          <w:p w14:paraId="503D10AB" w14:textId="5971320B" w:rsidR="00BF4379" w:rsidRPr="00A305ED" w:rsidRDefault="00BF4379" w:rsidP="004E3A61">
            <w:pPr>
              <w:jc w:val="both"/>
              <w:rPr>
                <w:sz w:val="26"/>
                <w:lang w:val="pt-BR"/>
              </w:rPr>
            </w:pPr>
          </w:p>
        </w:tc>
        <w:tc>
          <w:tcPr>
            <w:tcW w:w="1559" w:type="dxa"/>
            <w:vAlign w:val="center"/>
          </w:tcPr>
          <w:p w14:paraId="51B5495C" w14:textId="1324A729" w:rsidR="00BF4379" w:rsidRPr="00A305ED" w:rsidRDefault="00BF4379" w:rsidP="00AE0335">
            <w:pPr>
              <w:jc w:val="center"/>
              <w:rPr>
                <w:sz w:val="26"/>
                <w:lang w:val="pt-BR"/>
              </w:rPr>
            </w:pPr>
            <w:r w:rsidRPr="00A305ED">
              <w:rPr>
                <w:sz w:val="26"/>
                <w:lang w:val="pt-BR"/>
              </w:rPr>
              <w:t>Sở Y tế</w:t>
            </w:r>
          </w:p>
        </w:tc>
      </w:tr>
      <w:tr w:rsidR="00A305ED" w:rsidRPr="00A305ED" w14:paraId="3F12FEDB" w14:textId="77777777" w:rsidTr="006F500C">
        <w:tc>
          <w:tcPr>
            <w:tcW w:w="851" w:type="dxa"/>
            <w:shd w:val="clear" w:color="auto" w:fill="auto"/>
            <w:vAlign w:val="center"/>
          </w:tcPr>
          <w:p w14:paraId="53E527E6" w14:textId="77777777" w:rsidR="00CF0D85" w:rsidRPr="00A305ED" w:rsidRDefault="00CF0D85" w:rsidP="004E3A6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tcPr>
          <w:p w14:paraId="002D7D61" w14:textId="77777777" w:rsidR="00CF0D85" w:rsidRPr="00A305ED" w:rsidRDefault="00CF0D85" w:rsidP="004E3A61">
            <w:pPr>
              <w:jc w:val="both"/>
              <w:rPr>
                <w:rStyle w:val="link"/>
                <w:sz w:val="26"/>
              </w:rPr>
            </w:pPr>
            <w:r w:rsidRPr="00A305ED">
              <w:rPr>
                <w:bCs/>
                <w:sz w:val="26"/>
                <w:lang w:val="es-ES"/>
              </w:rPr>
              <w:t xml:space="preserve">Công bố đủ điều kiện thực hiện khám sức </w:t>
            </w:r>
            <w:r w:rsidRPr="00A305ED">
              <w:rPr>
                <w:bCs/>
                <w:sz w:val="26"/>
                <w:lang w:val="es-ES"/>
              </w:rPr>
              <w:lastRenderedPageBreak/>
              <w:t xml:space="preserve">khỏe cơ sở khám bệnh, chữa bệnh thuộc thẩm quyền của Sở Y tế. </w:t>
            </w:r>
            <w:hyperlink r:id="rId33" w:history="1">
              <w:r w:rsidRPr="00A305ED">
                <w:rPr>
                  <w:rStyle w:val="link"/>
                  <w:sz w:val="26"/>
                </w:rPr>
                <w:t>1.003720</w:t>
              </w:r>
            </w:hyperlink>
          </w:p>
          <w:p w14:paraId="19388769" w14:textId="77777777" w:rsidR="00CF0D85" w:rsidRPr="00A305ED" w:rsidRDefault="00CF0D85" w:rsidP="004E3A61">
            <w:pPr>
              <w:jc w:val="both"/>
              <w:rPr>
                <w:sz w:val="26"/>
                <w:shd w:val="clear" w:color="auto" w:fill="FFFFFF"/>
                <w:lang w:val="es-ES"/>
              </w:rPr>
            </w:pPr>
          </w:p>
        </w:tc>
        <w:tc>
          <w:tcPr>
            <w:tcW w:w="1843" w:type="dxa"/>
            <w:shd w:val="clear" w:color="auto" w:fill="auto"/>
          </w:tcPr>
          <w:p w14:paraId="28AF8D5B" w14:textId="6C2FAF87" w:rsidR="00CF0D85" w:rsidRPr="00A305ED" w:rsidRDefault="00CF0D85" w:rsidP="004E3A61">
            <w:pPr>
              <w:jc w:val="both"/>
              <w:rPr>
                <w:sz w:val="26"/>
                <w:lang w:val="sv-SE"/>
              </w:rPr>
            </w:pPr>
            <w:r w:rsidRPr="00A305ED">
              <w:rPr>
                <w:sz w:val="26"/>
                <w:lang w:val="sv-SE"/>
              </w:rPr>
              <w:lastRenderedPageBreak/>
              <w:t xml:space="preserve">15 ngày làm việc, kể từ </w:t>
            </w:r>
            <w:r w:rsidRPr="00A305ED">
              <w:rPr>
                <w:sz w:val="26"/>
                <w:lang w:val="sv-SE"/>
              </w:rPr>
              <w:lastRenderedPageBreak/>
              <w:t>ngày nhận được hồ sơ đầy đủ và hợp lệ</w:t>
            </w:r>
          </w:p>
        </w:tc>
        <w:tc>
          <w:tcPr>
            <w:tcW w:w="2551" w:type="dxa"/>
            <w:vMerge w:val="restart"/>
            <w:shd w:val="clear" w:color="auto" w:fill="auto"/>
          </w:tcPr>
          <w:p w14:paraId="4168283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w:t>
            </w:r>
            <w:r w:rsidRPr="00A305ED">
              <w:rPr>
                <w:bCs/>
                <w:color w:val="auto"/>
                <w:sz w:val="25"/>
                <w:szCs w:val="25"/>
              </w:rPr>
              <w:lastRenderedPageBreak/>
              <w:t>hoặc qua dịch vụ bưu chính công ích.</w:t>
            </w:r>
          </w:p>
          <w:p w14:paraId="71CE9719" w14:textId="53DAA1F6" w:rsidR="00CF0D85"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34"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1D879F62" w14:textId="089F41DB" w:rsidR="00CF0D85" w:rsidRPr="00A305ED" w:rsidRDefault="00CF0D85" w:rsidP="00AE0335">
            <w:pPr>
              <w:jc w:val="center"/>
              <w:rPr>
                <w:sz w:val="26"/>
                <w:shd w:val="clear" w:color="auto" w:fill="FFFFFF"/>
              </w:rPr>
            </w:pPr>
            <w:r w:rsidRPr="00A305ED">
              <w:rPr>
                <w:sz w:val="26"/>
                <w:lang w:val="es-ES"/>
              </w:rPr>
              <w:lastRenderedPageBreak/>
              <w:t>Không quy định</w:t>
            </w:r>
          </w:p>
        </w:tc>
        <w:tc>
          <w:tcPr>
            <w:tcW w:w="3402" w:type="dxa"/>
            <w:vMerge w:val="restart"/>
            <w:shd w:val="clear" w:color="auto" w:fill="auto"/>
          </w:tcPr>
          <w:p w14:paraId="608ECB2D" w14:textId="77777777" w:rsidR="00CF0D85" w:rsidRPr="00A305ED" w:rsidRDefault="00CF0D85" w:rsidP="00A83A56">
            <w:pPr>
              <w:jc w:val="both"/>
              <w:rPr>
                <w:sz w:val="26"/>
                <w:lang w:val="es-ES"/>
              </w:rPr>
            </w:pPr>
            <w:r w:rsidRPr="00A305ED">
              <w:rPr>
                <w:sz w:val="26"/>
                <w:lang w:val="pt-BR"/>
              </w:rPr>
              <w:t>1. Luật Khám bệnh, chữa bệnh ngày 23/11/2009;</w:t>
            </w:r>
          </w:p>
          <w:p w14:paraId="61157109" w14:textId="77777777" w:rsidR="00CF0D85" w:rsidRPr="00A305ED" w:rsidRDefault="00CF0D85" w:rsidP="00A83A56">
            <w:pPr>
              <w:jc w:val="both"/>
              <w:rPr>
                <w:sz w:val="26"/>
                <w:lang w:val="es-ES"/>
              </w:rPr>
            </w:pPr>
            <w:r w:rsidRPr="00A305ED">
              <w:rPr>
                <w:sz w:val="26"/>
                <w:lang w:val="pt-BR"/>
              </w:rPr>
              <w:lastRenderedPageBreak/>
              <w:t>2. Nghị định số 87/2011/NĐ-CP ngày 27/9/2011 của Chính phủ;</w:t>
            </w:r>
          </w:p>
          <w:p w14:paraId="0E9E517F" w14:textId="77777777" w:rsidR="00CF0D85" w:rsidRPr="00A305ED" w:rsidRDefault="00CF0D85" w:rsidP="00A83A56">
            <w:pPr>
              <w:jc w:val="both"/>
              <w:rPr>
                <w:sz w:val="26"/>
                <w:lang w:val="es-ES"/>
              </w:rPr>
            </w:pPr>
            <w:r w:rsidRPr="00A305ED">
              <w:rPr>
                <w:sz w:val="26"/>
                <w:lang w:val="pt-BR"/>
              </w:rPr>
              <w:t>3. Nghị định số 109/2016/NĐ-CP ngày 01/7/2016 của Chính phủ;</w:t>
            </w:r>
          </w:p>
          <w:p w14:paraId="6AA925D6" w14:textId="77777777" w:rsidR="00CF0D85" w:rsidRPr="00A305ED" w:rsidRDefault="00CF0D85" w:rsidP="00A83A56">
            <w:pPr>
              <w:jc w:val="both"/>
              <w:rPr>
                <w:sz w:val="26"/>
                <w:lang w:val="es-ES"/>
              </w:rPr>
            </w:pPr>
            <w:r w:rsidRPr="00A305ED">
              <w:rPr>
                <w:sz w:val="26"/>
                <w:lang w:val="pt-BR"/>
              </w:rPr>
              <w:t xml:space="preserve">4. </w:t>
            </w:r>
            <w:r w:rsidRPr="00A305ED">
              <w:rPr>
                <w:sz w:val="26"/>
                <w:lang w:val="sv-SE"/>
              </w:rPr>
              <w:t>Nghị định số 155/2018/NĐ-CP ngày 12/11/2018 của Chính phủ;</w:t>
            </w:r>
          </w:p>
          <w:p w14:paraId="761D857D" w14:textId="77777777" w:rsidR="00CF0D85" w:rsidRPr="00A305ED" w:rsidRDefault="00CF0D85" w:rsidP="00A83A56">
            <w:pPr>
              <w:jc w:val="both"/>
              <w:rPr>
                <w:sz w:val="26"/>
                <w:lang w:val="pt-BR"/>
              </w:rPr>
            </w:pPr>
            <w:r w:rsidRPr="00A305ED">
              <w:rPr>
                <w:sz w:val="26"/>
                <w:lang w:val="pt-BR"/>
              </w:rPr>
              <w:t>5. Thông tư 278/2016/TT-BTC ngày 14/11/2016 của Bộ Tài chính;</w:t>
            </w:r>
          </w:p>
          <w:p w14:paraId="65970B30" w14:textId="77777777" w:rsidR="00CF0D85" w:rsidRPr="00A305ED" w:rsidRDefault="00CF0D85" w:rsidP="00950E97">
            <w:pPr>
              <w:jc w:val="both"/>
              <w:rPr>
                <w:sz w:val="25"/>
                <w:szCs w:val="25"/>
              </w:rPr>
            </w:pPr>
            <w:r w:rsidRPr="00A305ED">
              <w:rPr>
                <w:sz w:val="25"/>
                <w:szCs w:val="25"/>
              </w:rPr>
              <w:t>6. Thông tư số 11/2020/TT-BTC ngày 20/02/2020 của Bộ Tài chính;</w:t>
            </w:r>
          </w:p>
          <w:p w14:paraId="6E951729" w14:textId="77777777" w:rsidR="00CF0D85" w:rsidRPr="00A305ED" w:rsidRDefault="00CF0D85"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76FA2B78" w14:textId="51985101" w:rsidR="00CF0D85" w:rsidRPr="00A305ED" w:rsidRDefault="00CF0D85" w:rsidP="00A83A56">
            <w:pPr>
              <w:jc w:val="both"/>
              <w:rPr>
                <w:sz w:val="26"/>
                <w:lang w:val="pt-BR"/>
              </w:rPr>
            </w:pPr>
            <w:r w:rsidRPr="00A305ED">
              <w:rPr>
                <w:spacing w:val="-4"/>
                <w:sz w:val="26"/>
                <w:lang w:val="pt-BR"/>
              </w:rPr>
              <w:t>8. Quyết định số 358/QĐ-BYT ngày 29/01/2019 của Bộ Y tế</w:t>
            </w:r>
            <w:r w:rsidRPr="00A305ED">
              <w:rPr>
                <w:sz w:val="26"/>
                <w:lang w:val="pt-BR"/>
              </w:rPr>
              <w:t>.</w:t>
            </w:r>
          </w:p>
        </w:tc>
        <w:tc>
          <w:tcPr>
            <w:tcW w:w="1559" w:type="dxa"/>
            <w:vAlign w:val="center"/>
          </w:tcPr>
          <w:p w14:paraId="7662959F" w14:textId="64826FA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5836303C" w14:textId="77777777" w:rsidTr="006F500C">
        <w:tc>
          <w:tcPr>
            <w:tcW w:w="851" w:type="dxa"/>
            <w:shd w:val="clear" w:color="auto" w:fill="auto"/>
            <w:vAlign w:val="center"/>
          </w:tcPr>
          <w:p w14:paraId="24A44A87"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CBED24" w14:textId="52BA2151" w:rsidR="00CF0D85" w:rsidRPr="00A305ED" w:rsidRDefault="00CF0D85" w:rsidP="00A83A56">
            <w:pPr>
              <w:jc w:val="both"/>
              <w:rPr>
                <w:sz w:val="26"/>
                <w:lang w:val="es-ES"/>
              </w:rPr>
            </w:pPr>
            <w:r w:rsidRPr="00A305ED">
              <w:rPr>
                <w:sz w:val="26"/>
                <w:shd w:val="clear" w:color="auto" w:fill="FFFFFF"/>
                <w:lang w:val="es-ES"/>
              </w:rPr>
              <w:t xml:space="preserve">Cấp giấy phép hoạt động đối với cơ sở dịch vụ y tế thuộc thẩm quyền của Sở Y tế. </w:t>
            </w:r>
            <w:hyperlink r:id="rId35" w:history="1">
              <w:r w:rsidRPr="00A305ED">
                <w:rPr>
                  <w:rStyle w:val="link"/>
                  <w:sz w:val="26"/>
                </w:rPr>
                <w:t>2.000984</w:t>
              </w:r>
            </w:hyperlink>
          </w:p>
        </w:tc>
        <w:tc>
          <w:tcPr>
            <w:tcW w:w="1843" w:type="dxa"/>
            <w:shd w:val="clear" w:color="auto" w:fill="auto"/>
            <w:vAlign w:val="center"/>
          </w:tcPr>
          <w:p w14:paraId="23555E96" w14:textId="499CF1DF" w:rsidR="00CF0D85" w:rsidRPr="00A305ED" w:rsidRDefault="00CF0D85" w:rsidP="00A83A56">
            <w:pPr>
              <w:jc w:val="both"/>
              <w:rPr>
                <w:sz w:val="26"/>
                <w:lang w:val="sv-SE"/>
              </w:rPr>
            </w:pPr>
            <w:r w:rsidRPr="00A305ED">
              <w:rPr>
                <w:sz w:val="26"/>
                <w:lang w:val="sv-SE"/>
              </w:rPr>
              <w:t>45 ngày làm việc, kể từ ngày nhận được hồ sơ đầy đủ và hợp lệ</w:t>
            </w:r>
          </w:p>
        </w:tc>
        <w:tc>
          <w:tcPr>
            <w:tcW w:w="2551" w:type="dxa"/>
            <w:vMerge/>
            <w:shd w:val="clear" w:color="auto" w:fill="auto"/>
            <w:vAlign w:val="center"/>
          </w:tcPr>
          <w:p w14:paraId="1D1A7889" w14:textId="5B18923E"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B8EE3A8" w14:textId="6E6C2837" w:rsidR="00CF0D85" w:rsidRPr="00A305ED" w:rsidRDefault="00CF0D85" w:rsidP="00AE0335">
            <w:pPr>
              <w:jc w:val="center"/>
              <w:rPr>
                <w:sz w:val="26"/>
                <w:lang w:val="es-ES"/>
              </w:rPr>
            </w:pPr>
            <w:r w:rsidRPr="00A305ED">
              <w:rPr>
                <w:sz w:val="26"/>
                <w:shd w:val="clear" w:color="auto" w:fill="FFFFFF"/>
              </w:rPr>
              <w:t>Phí: 4.300.000 đồng</w:t>
            </w:r>
          </w:p>
        </w:tc>
        <w:tc>
          <w:tcPr>
            <w:tcW w:w="3402" w:type="dxa"/>
            <w:vMerge/>
            <w:shd w:val="clear" w:color="auto" w:fill="auto"/>
            <w:vAlign w:val="center"/>
          </w:tcPr>
          <w:p w14:paraId="53C06D3C" w14:textId="0DAA7D1F" w:rsidR="00CF0D85" w:rsidRPr="00A305ED" w:rsidRDefault="00CF0D85" w:rsidP="00A83A56">
            <w:pPr>
              <w:jc w:val="both"/>
              <w:rPr>
                <w:sz w:val="26"/>
                <w:lang w:val="es-ES"/>
              </w:rPr>
            </w:pPr>
          </w:p>
        </w:tc>
        <w:tc>
          <w:tcPr>
            <w:tcW w:w="1559" w:type="dxa"/>
            <w:vAlign w:val="center"/>
          </w:tcPr>
          <w:p w14:paraId="182B8266" w14:textId="6C822F17" w:rsidR="00CF0D85" w:rsidRPr="00A305ED" w:rsidRDefault="00CF0D85" w:rsidP="00AE0335">
            <w:pPr>
              <w:jc w:val="center"/>
              <w:rPr>
                <w:sz w:val="26"/>
                <w:lang w:val="pt-BR"/>
              </w:rPr>
            </w:pPr>
            <w:r w:rsidRPr="00A305ED">
              <w:rPr>
                <w:sz w:val="26"/>
                <w:lang w:val="pt-BR"/>
              </w:rPr>
              <w:t>Sở Y tế</w:t>
            </w:r>
          </w:p>
        </w:tc>
      </w:tr>
      <w:tr w:rsidR="00A305ED" w:rsidRPr="00A305ED" w14:paraId="15057CAA" w14:textId="77777777" w:rsidTr="006F500C">
        <w:tc>
          <w:tcPr>
            <w:tcW w:w="851" w:type="dxa"/>
            <w:shd w:val="clear" w:color="auto" w:fill="auto"/>
            <w:vAlign w:val="center"/>
          </w:tcPr>
          <w:p w14:paraId="660BA6DE" w14:textId="2C2FF71F"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0D84B0" w14:textId="77777777" w:rsidR="00CF0D85" w:rsidRPr="00A305ED" w:rsidRDefault="00CF0D85" w:rsidP="00A83A56">
            <w:pPr>
              <w:jc w:val="both"/>
              <w:rPr>
                <w:sz w:val="26"/>
                <w:shd w:val="clear" w:color="auto" w:fill="FFFFFF"/>
                <w:lang w:val="es-ES"/>
              </w:rPr>
            </w:pPr>
            <w:r w:rsidRPr="00A305ED">
              <w:rPr>
                <w:sz w:val="26"/>
                <w:lang w:val="sv-SE"/>
              </w:rPr>
              <w:t xml:space="preserve">Cấp giấy chứng nhận người sở hữu bài thuốc gia truyền và phương pháp chữa bệnh gia truyền thuộc thẩm quyền của Sở Y tế. </w:t>
            </w:r>
            <w:hyperlink r:id="rId36" w:history="1">
              <w:r w:rsidRPr="00A305ED">
                <w:rPr>
                  <w:rStyle w:val="link"/>
                  <w:sz w:val="26"/>
                  <w:shd w:val="clear" w:color="auto" w:fill="FFFFFF"/>
                </w:rPr>
                <w:t>2.000980</w:t>
              </w:r>
            </w:hyperlink>
          </w:p>
        </w:tc>
        <w:tc>
          <w:tcPr>
            <w:tcW w:w="1843" w:type="dxa"/>
            <w:shd w:val="clear" w:color="auto" w:fill="auto"/>
            <w:vAlign w:val="center"/>
          </w:tcPr>
          <w:p w14:paraId="69A83F4F" w14:textId="77777777" w:rsidR="00CF0D85" w:rsidRPr="00A305ED" w:rsidRDefault="00CF0D85" w:rsidP="00A83A56">
            <w:pPr>
              <w:jc w:val="both"/>
              <w:rPr>
                <w:sz w:val="26"/>
                <w:lang w:val="sv-SE"/>
              </w:rPr>
            </w:pPr>
            <w:r w:rsidRPr="00A305ED">
              <w:rPr>
                <w:sz w:val="26"/>
                <w:lang w:val="sv-SE"/>
              </w:rPr>
              <w:t>60 ngày làm việc, kể từ ngày nhận được hồ sơ đầy đủ và hợp lệ</w:t>
            </w:r>
          </w:p>
        </w:tc>
        <w:tc>
          <w:tcPr>
            <w:tcW w:w="2551" w:type="dxa"/>
            <w:vMerge/>
            <w:shd w:val="clear" w:color="auto" w:fill="auto"/>
            <w:vAlign w:val="center"/>
          </w:tcPr>
          <w:p w14:paraId="4B823389" w14:textId="4421CAE9" w:rsidR="00CF0D85" w:rsidRPr="00A305ED" w:rsidRDefault="00CF0D85" w:rsidP="00A83A56">
            <w:pPr>
              <w:jc w:val="both"/>
              <w:rPr>
                <w:sz w:val="26"/>
                <w:lang w:val="es-ES"/>
              </w:rPr>
            </w:pPr>
          </w:p>
        </w:tc>
        <w:tc>
          <w:tcPr>
            <w:tcW w:w="1985" w:type="dxa"/>
            <w:shd w:val="clear" w:color="auto" w:fill="auto"/>
            <w:vAlign w:val="center"/>
          </w:tcPr>
          <w:p w14:paraId="5CFFE802" w14:textId="77777777" w:rsidR="00CF0D85" w:rsidRPr="00A305ED" w:rsidRDefault="00CF0D85" w:rsidP="00AE0335">
            <w:pPr>
              <w:jc w:val="center"/>
              <w:rPr>
                <w:sz w:val="26"/>
                <w:lang w:val="es-ES"/>
              </w:rPr>
            </w:pPr>
            <w:r w:rsidRPr="00A305ED">
              <w:rPr>
                <w:sz w:val="26"/>
                <w:shd w:val="clear" w:color="auto" w:fill="FFFFFF"/>
              </w:rPr>
              <w:t>Phí: 2.500.000 đồng</w:t>
            </w:r>
          </w:p>
        </w:tc>
        <w:tc>
          <w:tcPr>
            <w:tcW w:w="3402" w:type="dxa"/>
            <w:vMerge/>
            <w:shd w:val="clear" w:color="auto" w:fill="auto"/>
            <w:vAlign w:val="center"/>
          </w:tcPr>
          <w:p w14:paraId="7E35953E" w14:textId="72EE899A" w:rsidR="00CF0D85" w:rsidRPr="00A305ED" w:rsidRDefault="00CF0D85" w:rsidP="00A83A56">
            <w:pPr>
              <w:jc w:val="both"/>
              <w:rPr>
                <w:sz w:val="26"/>
                <w:lang w:val="pt-BR"/>
              </w:rPr>
            </w:pPr>
          </w:p>
        </w:tc>
        <w:tc>
          <w:tcPr>
            <w:tcW w:w="1559" w:type="dxa"/>
            <w:vAlign w:val="center"/>
          </w:tcPr>
          <w:p w14:paraId="68AB771D"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3DCDEFCD" w14:textId="77777777" w:rsidTr="006F500C">
        <w:tc>
          <w:tcPr>
            <w:tcW w:w="851" w:type="dxa"/>
            <w:shd w:val="clear" w:color="auto" w:fill="auto"/>
            <w:vAlign w:val="center"/>
          </w:tcPr>
          <w:p w14:paraId="0E8C332B" w14:textId="47283442" w:rsidR="00B12C1B" w:rsidRPr="00A305ED" w:rsidRDefault="00B12C1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393AEF2" w14:textId="1D7F97DB" w:rsidR="00B12C1B" w:rsidRPr="00A305ED" w:rsidRDefault="00B12C1B" w:rsidP="00A83A56">
            <w:pPr>
              <w:jc w:val="both"/>
              <w:rPr>
                <w:sz w:val="26"/>
                <w:lang w:val="sv-SE"/>
              </w:rPr>
            </w:pPr>
            <w:r w:rsidRPr="00A305ED">
              <w:rPr>
                <w:sz w:val="26"/>
                <w:shd w:val="clear" w:color="auto" w:fill="FFFFFF"/>
                <w:lang w:val="es-ES"/>
              </w:rPr>
              <w:t>Cấp lại giấy chứng nhận người sở hữu bài thuốc gia truyền và phương pháp chữa bệnh gia truyền thuộc thẩm quyền của Sở Y tế</w:t>
            </w:r>
            <w:r w:rsidR="001F39B6" w:rsidRPr="00A305ED">
              <w:rPr>
                <w:sz w:val="26"/>
                <w:shd w:val="clear" w:color="auto" w:fill="FFFFFF"/>
                <w:lang w:val="es-ES"/>
              </w:rPr>
              <w:t>.</w:t>
            </w:r>
            <w:r w:rsidRPr="00A305ED">
              <w:rPr>
                <w:sz w:val="26"/>
                <w:shd w:val="clear" w:color="auto" w:fill="FFFFFF"/>
                <w:lang w:val="es-ES"/>
              </w:rPr>
              <w:t xml:space="preserve"> </w:t>
            </w:r>
            <w:hyperlink r:id="rId37" w:history="1">
              <w:r w:rsidRPr="00A305ED">
                <w:rPr>
                  <w:rStyle w:val="link"/>
                  <w:sz w:val="26"/>
                </w:rPr>
                <w:t>2.000968</w:t>
              </w:r>
            </w:hyperlink>
          </w:p>
        </w:tc>
        <w:tc>
          <w:tcPr>
            <w:tcW w:w="1843" w:type="dxa"/>
            <w:shd w:val="clear" w:color="auto" w:fill="auto"/>
            <w:vAlign w:val="center"/>
          </w:tcPr>
          <w:p w14:paraId="43AB47D7" w14:textId="77777777" w:rsidR="00B12C1B" w:rsidRPr="00A305ED" w:rsidRDefault="00B12C1B" w:rsidP="00A83A56">
            <w:pPr>
              <w:jc w:val="both"/>
              <w:rPr>
                <w:sz w:val="26"/>
                <w:lang w:val="sv-SE"/>
              </w:rPr>
            </w:pPr>
            <w:r w:rsidRPr="00A305ED">
              <w:rPr>
                <w:sz w:val="26"/>
                <w:lang w:val="sv-SE"/>
              </w:rPr>
              <w:t>60 ngày làm việc, kể từ ngày nhận được hồ sơ đầy đủ và hợp lệ</w:t>
            </w:r>
          </w:p>
        </w:tc>
        <w:tc>
          <w:tcPr>
            <w:tcW w:w="2551" w:type="dxa"/>
            <w:shd w:val="clear" w:color="auto" w:fill="auto"/>
            <w:vAlign w:val="center"/>
          </w:tcPr>
          <w:p w14:paraId="3E0FAD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87207CB" w14:textId="7A73FBBA" w:rsidR="00B12C1B"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w:t>
            </w:r>
            <w:r w:rsidRPr="00A305ED">
              <w:rPr>
                <w:sz w:val="25"/>
                <w:szCs w:val="25"/>
              </w:rPr>
              <w:lastRenderedPageBreak/>
              <w:t>vụ công Thừa Thiên Huế. (</w:t>
            </w:r>
            <w:hyperlink r:id="rId3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9A1D622" w14:textId="77777777" w:rsidR="00B12C1B" w:rsidRPr="00A305ED" w:rsidRDefault="00B12C1B" w:rsidP="00AE0335">
            <w:pPr>
              <w:jc w:val="center"/>
              <w:rPr>
                <w:sz w:val="26"/>
                <w:lang w:val="es-ES"/>
              </w:rPr>
            </w:pPr>
            <w:r w:rsidRPr="00A305ED">
              <w:rPr>
                <w:sz w:val="26"/>
                <w:shd w:val="clear" w:color="auto" w:fill="FFFFFF"/>
              </w:rPr>
              <w:lastRenderedPageBreak/>
              <w:t>Phí: 2.500.000 đồng</w:t>
            </w:r>
          </w:p>
        </w:tc>
        <w:tc>
          <w:tcPr>
            <w:tcW w:w="3402" w:type="dxa"/>
            <w:shd w:val="clear" w:color="auto" w:fill="auto"/>
            <w:vAlign w:val="center"/>
          </w:tcPr>
          <w:p w14:paraId="20A09299" w14:textId="77777777" w:rsidR="00B12C1B" w:rsidRPr="00A305ED" w:rsidRDefault="00B12C1B" w:rsidP="00A83A56">
            <w:pPr>
              <w:jc w:val="both"/>
              <w:rPr>
                <w:sz w:val="26"/>
                <w:lang w:val="es-ES"/>
              </w:rPr>
            </w:pPr>
            <w:r w:rsidRPr="00A305ED">
              <w:rPr>
                <w:sz w:val="26"/>
                <w:lang w:val="pt-BR"/>
              </w:rPr>
              <w:t>1. Luật Khám bệnh, chữa bệnh ngày 23/11/2009;</w:t>
            </w:r>
          </w:p>
          <w:p w14:paraId="4B24AC8E" w14:textId="78A6C42B" w:rsidR="00B12C1B" w:rsidRPr="00A305ED" w:rsidRDefault="00B12C1B" w:rsidP="00A83A56">
            <w:pPr>
              <w:jc w:val="both"/>
              <w:rPr>
                <w:sz w:val="26"/>
                <w:lang w:val="es-ES"/>
              </w:rPr>
            </w:pPr>
            <w:r w:rsidRPr="00A305ED">
              <w:rPr>
                <w:sz w:val="26"/>
                <w:lang w:val="pt-BR"/>
              </w:rPr>
              <w:t>2. Nghị định số 87/2011/NĐ-CP ngày 27/9/2011 của Chính phủ;</w:t>
            </w:r>
          </w:p>
          <w:p w14:paraId="58FCAD89" w14:textId="67649B77" w:rsidR="00B12C1B" w:rsidRPr="00A305ED" w:rsidRDefault="00B12C1B" w:rsidP="00A83A56">
            <w:pPr>
              <w:jc w:val="both"/>
              <w:rPr>
                <w:sz w:val="26"/>
                <w:lang w:val="es-ES"/>
              </w:rPr>
            </w:pPr>
            <w:r w:rsidRPr="00A305ED">
              <w:rPr>
                <w:sz w:val="26"/>
                <w:lang w:val="pt-BR"/>
              </w:rPr>
              <w:t>3. Nghị định số 109/2016/NĐ-CP ngày 01/7/2016 của Chính phủ;</w:t>
            </w:r>
          </w:p>
          <w:p w14:paraId="709A3476" w14:textId="22082BC0" w:rsidR="00B12C1B" w:rsidRPr="00A305ED" w:rsidRDefault="00B12C1B" w:rsidP="00A83A56">
            <w:pPr>
              <w:jc w:val="both"/>
              <w:rPr>
                <w:sz w:val="26"/>
                <w:lang w:val="es-ES"/>
              </w:rPr>
            </w:pPr>
            <w:r w:rsidRPr="00A305ED">
              <w:rPr>
                <w:sz w:val="26"/>
                <w:lang w:val="pt-BR"/>
              </w:rPr>
              <w:t xml:space="preserve">4. </w:t>
            </w:r>
            <w:r w:rsidRPr="00A305ED">
              <w:rPr>
                <w:sz w:val="26"/>
                <w:lang w:val="sv-SE"/>
              </w:rPr>
              <w:t xml:space="preserve">Nghị định số 155/2018/NĐ-CP ngày 12/11/2018 của </w:t>
            </w:r>
            <w:r w:rsidRPr="00A305ED">
              <w:rPr>
                <w:sz w:val="26"/>
                <w:lang w:val="sv-SE"/>
              </w:rPr>
              <w:lastRenderedPageBreak/>
              <w:t>Chính phủ;</w:t>
            </w:r>
          </w:p>
          <w:p w14:paraId="66DB8EF2" w14:textId="6040A6E5" w:rsidR="00B12C1B" w:rsidRPr="00A305ED" w:rsidRDefault="00B12C1B" w:rsidP="00A83A56">
            <w:pPr>
              <w:jc w:val="both"/>
              <w:rPr>
                <w:sz w:val="26"/>
                <w:lang w:val="pt-BR"/>
              </w:rPr>
            </w:pPr>
            <w:r w:rsidRPr="00A305ED">
              <w:rPr>
                <w:sz w:val="26"/>
                <w:lang w:val="pt-BR"/>
              </w:rPr>
              <w:t>5. Thông tư 278/2016/TT-BTC ngày 14/11/2016 của Bộ Tài chính;</w:t>
            </w:r>
          </w:p>
          <w:p w14:paraId="27160936" w14:textId="09E2FA3D" w:rsidR="00950E97" w:rsidRPr="00A305ED" w:rsidRDefault="00950E97" w:rsidP="00950E97">
            <w:pPr>
              <w:jc w:val="both"/>
              <w:rPr>
                <w:sz w:val="25"/>
                <w:szCs w:val="25"/>
              </w:rPr>
            </w:pPr>
            <w:r w:rsidRPr="00A305ED">
              <w:rPr>
                <w:sz w:val="25"/>
                <w:szCs w:val="25"/>
              </w:rPr>
              <w:t>6. Thông tư số 11/2020/TT-BTC ngày 20/02/2020 của Bộ Tài chính;</w:t>
            </w:r>
          </w:p>
          <w:p w14:paraId="136C2F44" w14:textId="0A6513CC" w:rsidR="00950E97" w:rsidRPr="00A305ED" w:rsidRDefault="00950E97" w:rsidP="00950E97">
            <w:pPr>
              <w:jc w:val="both"/>
              <w:rPr>
                <w:sz w:val="26"/>
                <w:lang w:val="pt-BR"/>
              </w:rPr>
            </w:pPr>
            <w:r w:rsidRPr="00A305ED">
              <w:rPr>
                <w:sz w:val="25"/>
                <w:szCs w:val="25"/>
                <w:lang w:val="nl-NL"/>
              </w:rPr>
              <w:t xml:space="preserve">7.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007D254" w14:textId="5B686E40" w:rsidR="00B12C1B" w:rsidRPr="00A305ED" w:rsidRDefault="00950E97" w:rsidP="00A83A56">
            <w:pPr>
              <w:jc w:val="both"/>
              <w:rPr>
                <w:spacing w:val="-4"/>
                <w:sz w:val="26"/>
                <w:lang w:val="pt-BR"/>
              </w:rPr>
            </w:pPr>
            <w:r w:rsidRPr="00A305ED">
              <w:rPr>
                <w:spacing w:val="-4"/>
                <w:sz w:val="26"/>
                <w:lang w:val="pt-BR"/>
              </w:rPr>
              <w:t>8</w:t>
            </w:r>
            <w:r w:rsidR="00B12C1B" w:rsidRPr="00A305ED">
              <w:rPr>
                <w:spacing w:val="-4"/>
                <w:sz w:val="26"/>
                <w:lang w:val="pt-BR"/>
              </w:rPr>
              <w:t>. Quyết định số 358/QĐ-BYT ngày 29/01/2019 của Bộ Y tế.</w:t>
            </w:r>
          </w:p>
        </w:tc>
        <w:tc>
          <w:tcPr>
            <w:tcW w:w="1559" w:type="dxa"/>
            <w:vAlign w:val="center"/>
          </w:tcPr>
          <w:p w14:paraId="171C9006" w14:textId="77777777" w:rsidR="00B12C1B" w:rsidRPr="00A305ED" w:rsidRDefault="00B12C1B" w:rsidP="00AE0335">
            <w:pPr>
              <w:jc w:val="center"/>
              <w:rPr>
                <w:sz w:val="26"/>
                <w:lang w:val="pt-BR"/>
              </w:rPr>
            </w:pPr>
            <w:r w:rsidRPr="00A305ED">
              <w:rPr>
                <w:sz w:val="26"/>
                <w:lang w:val="pt-BR"/>
              </w:rPr>
              <w:lastRenderedPageBreak/>
              <w:t>Sở Y tế</w:t>
            </w:r>
          </w:p>
        </w:tc>
      </w:tr>
      <w:tr w:rsidR="00A305ED" w:rsidRPr="00A305ED" w14:paraId="7A84F802" w14:textId="77777777" w:rsidTr="006F500C">
        <w:tc>
          <w:tcPr>
            <w:tcW w:w="851" w:type="dxa"/>
            <w:shd w:val="clear" w:color="auto" w:fill="auto"/>
            <w:vAlign w:val="center"/>
          </w:tcPr>
          <w:p w14:paraId="2075591A" w14:textId="6C699334"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E7F4D0" w14:textId="77777777" w:rsidR="00CF0D85" w:rsidRPr="00A305ED" w:rsidRDefault="00CF0D85" w:rsidP="00A83A56">
            <w:pPr>
              <w:jc w:val="both"/>
              <w:rPr>
                <w:sz w:val="26"/>
                <w:lang w:val="sv-SE"/>
              </w:rPr>
            </w:pPr>
            <w:r w:rsidRPr="00A305ED">
              <w:rPr>
                <w:sz w:val="26"/>
                <w:lang w:val="es-ES"/>
              </w:rPr>
              <w:t xml:space="preserve">Phê duyệt lần đầu danh mục kỹ thuật của các cơ sở khám bệnh, chữa bệnh thuộc thẩm quyền quản lý của Sở Y tế. </w:t>
            </w:r>
            <w:hyperlink r:id="rId39" w:history="1">
              <w:r w:rsidRPr="00A305ED">
                <w:rPr>
                  <w:rStyle w:val="link"/>
                  <w:sz w:val="26"/>
                </w:rPr>
                <w:t>1.001086</w:t>
              </w:r>
            </w:hyperlink>
          </w:p>
        </w:tc>
        <w:tc>
          <w:tcPr>
            <w:tcW w:w="1843" w:type="dxa"/>
            <w:shd w:val="clear" w:color="auto" w:fill="auto"/>
            <w:vAlign w:val="center"/>
          </w:tcPr>
          <w:p w14:paraId="6DA7BC81"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val="restart"/>
            <w:shd w:val="clear" w:color="auto" w:fill="auto"/>
            <w:vAlign w:val="center"/>
          </w:tcPr>
          <w:p w14:paraId="126BAB7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58613F0" w14:textId="479E1853" w:rsidR="00CF0D85"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3B7C630"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2C3AFDC6" w14:textId="77777777" w:rsidR="00CF0D85" w:rsidRPr="00A305ED" w:rsidRDefault="00CF0D85" w:rsidP="00AE0335">
            <w:pPr>
              <w:jc w:val="center"/>
              <w:rPr>
                <w:sz w:val="26"/>
                <w:lang w:val="es-ES"/>
              </w:rPr>
            </w:pPr>
          </w:p>
        </w:tc>
        <w:tc>
          <w:tcPr>
            <w:tcW w:w="3402" w:type="dxa"/>
            <w:vMerge w:val="restart"/>
            <w:shd w:val="clear" w:color="auto" w:fill="auto"/>
            <w:vAlign w:val="center"/>
          </w:tcPr>
          <w:p w14:paraId="6E2662B4" w14:textId="77777777" w:rsidR="00CF0D85" w:rsidRPr="00A305ED" w:rsidRDefault="00CF0D85" w:rsidP="00A83A56">
            <w:pPr>
              <w:jc w:val="both"/>
              <w:rPr>
                <w:sz w:val="26"/>
                <w:lang w:val="es-ES"/>
              </w:rPr>
            </w:pPr>
            <w:r w:rsidRPr="00A305ED">
              <w:rPr>
                <w:sz w:val="26"/>
                <w:lang w:val="pt-BR"/>
              </w:rPr>
              <w:t>1. Luật Khám bệnh, chữa bệnh ngày 23/11/2009;</w:t>
            </w:r>
          </w:p>
          <w:p w14:paraId="51A5820F" w14:textId="224DC957" w:rsidR="00CF0D85" w:rsidRPr="00A305ED" w:rsidRDefault="00CF0D85" w:rsidP="00A83A56">
            <w:pPr>
              <w:jc w:val="both"/>
              <w:rPr>
                <w:sz w:val="26"/>
                <w:lang w:val="es-ES"/>
              </w:rPr>
            </w:pPr>
            <w:r w:rsidRPr="00A305ED">
              <w:rPr>
                <w:sz w:val="26"/>
                <w:lang w:val="pt-BR"/>
              </w:rPr>
              <w:t xml:space="preserve">2. </w:t>
            </w:r>
            <w:r w:rsidRPr="00A305ED">
              <w:rPr>
                <w:sz w:val="26"/>
                <w:lang w:val="es-ES"/>
              </w:rPr>
              <w:t>Thông tư số 43/2013/TT-BYT ngày 11/12/2013 của Bộ Y tế;</w:t>
            </w:r>
          </w:p>
          <w:p w14:paraId="1BE36F4A" w14:textId="0F4BAAB7" w:rsidR="00CF0D85" w:rsidRPr="00A305ED" w:rsidRDefault="00CF0D85" w:rsidP="00F82045">
            <w:pPr>
              <w:jc w:val="both"/>
              <w:rPr>
                <w:sz w:val="26"/>
                <w:lang w:val="pt-BR"/>
              </w:rPr>
            </w:pPr>
            <w:r w:rsidRPr="00A305ED">
              <w:rPr>
                <w:sz w:val="26"/>
                <w:lang w:val="pt-BR"/>
              </w:rPr>
              <w:t>3. Thông tư 278/2016/TT-BTC ngày 14/11/2016 của Bộ Tài chính;</w:t>
            </w:r>
          </w:p>
          <w:p w14:paraId="7F31399A" w14:textId="21D08B1C" w:rsidR="00CF0D85" w:rsidRPr="00A305ED" w:rsidRDefault="00CF0D85" w:rsidP="00F82045">
            <w:pPr>
              <w:jc w:val="both"/>
              <w:rPr>
                <w:sz w:val="25"/>
                <w:szCs w:val="25"/>
              </w:rPr>
            </w:pPr>
            <w:r w:rsidRPr="00A305ED">
              <w:rPr>
                <w:sz w:val="25"/>
                <w:szCs w:val="25"/>
              </w:rPr>
              <w:t>4. Thông tư số 11/2020/TT-BTC ngày 20/02/2020 của Bộ Tài chính;</w:t>
            </w:r>
          </w:p>
          <w:p w14:paraId="1E7BD357" w14:textId="2D82E4DF" w:rsidR="00CF0D85" w:rsidRPr="00A305ED" w:rsidRDefault="00CF0D85" w:rsidP="00F82045">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557B5E3A" w14:textId="505A73C0" w:rsidR="00CF0D85" w:rsidRPr="00A305ED" w:rsidRDefault="00CF0D85" w:rsidP="00A83A56">
            <w:pPr>
              <w:jc w:val="both"/>
              <w:rPr>
                <w:sz w:val="26"/>
                <w:lang w:val="pt-BR"/>
              </w:rPr>
            </w:pPr>
            <w:r w:rsidRPr="00A305ED">
              <w:rPr>
                <w:sz w:val="26"/>
                <w:lang w:val="es-ES"/>
              </w:rPr>
              <w:t>6. Quyết định số 4692/QĐ-BYT ngày 04/11/2015 của Bộ Y tế.</w:t>
            </w:r>
          </w:p>
        </w:tc>
        <w:tc>
          <w:tcPr>
            <w:tcW w:w="1559" w:type="dxa"/>
            <w:vAlign w:val="center"/>
          </w:tcPr>
          <w:p w14:paraId="78DABCAC"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6A02E10F" w14:textId="77777777" w:rsidTr="006F500C">
        <w:trPr>
          <w:trHeight w:val="1431"/>
        </w:trPr>
        <w:tc>
          <w:tcPr>
            <w:tcW w:w="851" w:type="dxa"/>
            <w:shd w:val="clear" w:color="auto" w:fill="auto"/>
            <w:vAlign w:val="center"/>
          </w:tcPr>
          <w:p w14:paraId="5A2B69B9" w14:textId="294119D1"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3C7EE" w14:textId="77777777" w:rsidR="00CF0D85" w:rsidRPr="00A305ED" w:rsidRDefault="00CF0D85" w:rsidP="00A83A56">
            <w:pPr>
              <w:jc w:val="both"/>
              <w:rPr>
                <w:sz w:val="26"/>
                <w:lang w:val="es-ES"/>
              </w:rPr>
            </w:pPr>
            <w:r w:rsidRPr="00A305ED">
              <w:rPr>
                <w:sz w:val="26"/>
                <w:lang w:val="es-ES"/>
              </w:rPr>
              <w:t xml:space="preserve">Phê duyệt bổ sung danh mục kỹ thuật của các cơ sở khám bệnh, chữa bệnh thuộc thẩm quyền quản lý của Sở Y tế. </w:t>
            </w:r>
            <w:hyperlink r:id="rId41" w:history="1">
              <w:r w:rsidRPr="00A305ED">
                <w:rPr>
                  <w:rStyle w:val="link"/>
                  <w:sz w:val="26"/>
                </w:rPr>
                <w:t>1.001077</w:t>
              </w:r>
            </w:hyperlink>
          </w:p>
        </w:tc>
        <w:tc>
          <w:tcPr>
            <w:tcW w:w="1843" w:type="dxa"/>
            <w:shd w:val="clear" w:color="auto" w:fill="auto"/>
            <w:vAlign w:val="center"/>
          </w:tcPr>
          <w:p w14:paraId="3099DA9E" w14:textId="77777777" w:rsidR="00CF0D85" w:rsidRPr="00A305ED" w:rsidRDefault="00CF0D85"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39F9ED2" w14:textId="73FE5770" w:rsidR="00CF0D85" w:rsidRPr="00A305ED" w:rsidRDefault="00CF0D85" w:rsidP="00A83A56">
            <w:pPr>
              <w:jc w:val="both"/>
              <w:rPr>
                <w:sz w:val="26"/>
                <w:lang w:val="es-ES"/>
              </w:rPr>
            </w:pPr>
          </w:p>
        </w:tc>
        <w:tc>
          <w:tcPr>
            <w:tcW w:w="1985" w:type="dxa"/>
            <w:shd w:val="clear" w:color="auto" w:fill="auto"/>
            <w:vAlign w:val="center"/>
          </w:tcPr>
          <w:p w14:paraId="5D9CBEB8" w14:textId="77777777" w:rsidR="00CF0D85" w:rsidRPr="00A305ED" w:rsidRDefault="00CF0D85" w:rsidP="00AE0335">
            <w:pPr>
              <w:widowControl w:val="0"/>
              <w:jc w:val="center"/>
              <w:rPr>
                <w:sz w:val="26"/>
                <w:lang w:val="vi-VN"/>
              </w:rPr>
            </w:pPr>
            <w:r w:rsidRPr="00A305ED">
              <w:rPr>
                <w:sz w:val="26"/>
              </w:rPr>
              <w:t xml:space="preserve">Phí: </w:t>
            </w:r>
            <w:r w:rsidRPr="00A305ED">
              <w:rPr>
                <w:sz w:val="26"/>
                <w:lang w:val="vi-VN"/>
              </w:rPr>
              <w:t>4.300.000 đồng</w:t>
            </w:r>
          </w:p>
          <w:p w14:paraId="614D9047" w14:textId="77777777" w:rsidR="00CF0D85" w:rsidRPr="00A305ED" w:rsidRDefault="00CF0D85" w:rsidP="00AE0335">
            <w:pPr>
              <w:jc w:val="center"/>
              <w:rPr>
                <w:sz w:val="26"/>
                <w:lang w:val="es-ES"/>
              </w:rPr>
            </w:pPr>
          </w:p>
        </w:tc>
        <w:tc>
          <w:tcPr>
            <w:tcW w:w="3402" w:type="dxa"/>
            <w:vMerge/>
            <w:shd w:val="clear" w:color="auto" w:fill="auto"/>
            <w:vAlign w:val="center"/>
          </w:tcPr>
          <w:p w14:paraId="0F45F11D" w14:textId="13F42ABC" w:rsidR="00CF0D85" w:rsidRPr="00A305ED" w:rsidRDefault="00CF0D85" w:rsidP="00A83A56">
            <w:pPr>
              <w:jc w:val="both"/>
              <w:rPr>
                <w:sz w:val="26"/>
                <w:lang w:val="pt-BR"/>
              </w:rPr>
            </w:pPr>
          </w:p>
        </w:tc>
        <w:tc>
          <w:tcPr>
            <w:tcW w:w="1559" w:type="dxa"/>
            <w:vAlign w:val="center"/>
          </w:tcPr>
          <w:p w14:paraId="093FA753" w14:textId="77777777" w:rsidR="00CF0D85" w:rsidRPr="00A305ED" w:rsidRDefault="00CF0D85" w:rsidP="00AE0335">
            <w:pPr>
              <w:jc w:val="center"/>
              <w:rPr>
                <w:sz w:val="26"/>
                <w:lang w:val="pt-BR"/>
              </w:rPr>
            </w:pPr>
            <w:r w:rsidRPr="00A305ED">
              <w:rPr>
                <w:sz w:val="26"/>
                <w:lang w:val="pt-BR"/>
              </w:rPr>
              <w:t>Sở Y tế</w:t>
            </w:r>
          </w:p>
        </w:tc>
      </w:tr>
      <w:tr w:rsidR="00A305ED" w:rsidRPr="00A305ED" w14:paraId="5A94390D" w14:textId="77777777" w:rsidTr="006F500C">
        <w:trPr>
          <w:trHeight w:val="270"/>
        </w:trPr>
        <w:tc>
          <w:tcPr>
            <w:tcW w:w="851" w:type="dxa"/>
            <w:shd w:val="clear" w:color="auto" w:fill="auto"/>
            <w:vAlign w:val="center"/>
          </w:tcPr>
          <w:p w14:paraId="63AFD358"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4BC2DD" w14:textId="42F168BA" w:rsidR="00CF0D85" w:rsidRPr="00A305ED" w:rsidRDefault="00CF0D85" w:rsidP="00A83A56">
            <w:pPr>
              <w:jc w:val="both"/>
              <w:rPr>
                <w:sz w:val="26"/>
                <w:lang w:val="es-ES"/>
              </w:rPr>
            </w:pPr>
            <w:r w:rsidRPr="00A305ED">
              <w:rPr>
                <w:sz w:val="26"/>
                <w:lang w:val="es-ES"/>
              </w:rPr>
              <w:t xml:space="preserve">Cho phép cá nhân </w:t>
            </w:r>
            <w:r w:rsidRPr="00A305ED">
              <w:rPr>
                <w:sz w:val="26"/>
                <w:lang w:val="es-ES"/>
              </w:rPr>
              <w:lastRenderedPageBreak/>
              <w:t>trong nước, nước ngoài tổ chức khám bệnh, chữa bệnh nhân đạo tại cơ sở khám bệnh, chữa bệnh trực thuộc Sở Y tế</w:t>
            </w:r>
            <w:r w:rsidR="001F39B6" w:rsidRPr="00A305ED">
              <w:rPr>
                <w:sz w:val="26"/>
                <w:lang w:val="es-ES"/>
              </w:rPr>
              <w:t>.</w:t>
            </w:r>
            <w:r w:rsidRPr="00A305ED">
              <w:rPr>
                <w:sz w:val="26"/>
                <w:lang w:val="es-ES"/>
              </w:rPr>
              <w:t xml:space="preserve"> </w:t>
            </w:r>
            <w:hyperlink r:id="rId42" w:history="1">
              <w:r w:rsidRPr="00A305ED">
                <w:rPr>
                  <w:rStyle w:val="link"/>
                  <w:sz w:val="26"/>
                </w:rPr>
                <w:t>1.001824</w:t>
              </w:r>
            </w:hyperlink>
          </w:p>
        </w:tc>
        <w:tc>
          <w:tcPr>
            <w:tcW w:w="1843" w:type="dxa"/>
            <w:shd w:val="clear" w:color="auto" w:fill="auto"/>
            <w:vAlign w:val="center"/>
          </w:tcPr>
          <w:p w14:paraId="547F87B4" w14:textId="3728AD1B" w:rsidR="00CF0D85" w:rsidRPr="00A305ED" w:rsidRDefault="00CF0D85" w:rsidP="00A83A56">
            <w:pPr>
              <w:jc w:val="both"/>
              <w:rPr>
                <w:sz w:val="26"/>
                <w:lang w:val="sv-SE"/>
              </w:rPr>
            </w:pPr>
            <w:r w:rsidRPr="00A305ED">
              <w:rPr>
                <w:sz w:val="26"/>
                <w:lang w:val="sv-SE"/>
              </w:rPr>
              <w:lastRenderedPageBreak/>
              <w:t xml:space="preserve">10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3B85E220" w14:textId="5301279B"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1A40C862" w14:textId="63E69B96" w:rsidR="00CF0D85" w:rsidRPr="00A305ED" w:rsidRDefault="00CF0D85" w:rsidP="00AE0335">
            <w:pPr>
              <w:widowControl w:val="0"/>
              <w:jc w:val="center"/>
              <w:rPr>
                <w:sz w:val="26"/>
              </w:rPr>
            </w:pPr>
            <w:r w:rsidRPr="00A305ED">
              <w:rPr>
                <w:sz w:val="26"/>
                <w:lang w:val="es-ES"/>
              </w:rPr>
              <w:t>Không quy định</w:t>
            </w:r>
          </w:p>
        </w:tc>
        <w:tc>
          <w:tcPr>
            <w:tcW w:w="3402" w:type="dxa"/>
            <w:vMerge w:val="restart"/>
            <w:shd w:val="clear" w:color="auto" w:fill="auto"/>
            <w:vAlign w:val="center"/>
          </w:tcPr>
          <w:p w14:paraId="20EBADAC" w14:textId="77777777" w:rsidR="00CF0D85" w:rsidRPr="00A305ED" w:rsidRDefault="00CF0D85" w:rsidP="00A83A56">
            <w:pPr>
              <w:shd w:val="clear" w:color="auto" w:fill="FFFFFF"/>
              <w:jc w:val="both"/>
              <w:rPr>
                <w:sz w:val="26"/>
                <w:lang w:val="es-ES"/>
              </w:rPr>
            </w:pPr>
            <w:r w:rsidRPr="00A305ED">
              <w:rPr>
                <w:sz w:val="26"/>
                <w:lang w:val="es-ES"/>
              </w:rPr>
              <w:t xml:space="preserve">1. Luật Khám bệnh, chữa </w:t>
            </w:r>
            <w:r w:rsidRPr="00A305ED">
              <w:rPr>
                <w:sz w:val="26"/>
                <w:lang w:val="es-ES"/>
              </w:rPr>
              <w:lastRenderedPageBreak/>
              <w:t>bệnh ngày 23/11/2009;</w:t>
            </w:r>
          </w:p>
          <w:p w14:paraId="0C7273B5" w14:textId="77777777" w:rsidR="00CF0D85" w:rsidRPr="00A305ED" w:rsidRDefault="00CF0D85" w:rsidP="00A83A56">
            <w:pPr>
              <w:shd w:val="clear" w:color="auto" w:fill="FFFFFF"/>
              <w:jc w:val="both"/>
              <w:rPr>
                <w:sz w:val="26"/>
                <w:lang w:val="es-ES"/>
              </w:rPr>
            </w:pPr>
            <w:r w:rsidRPr="00A305ED">
              <w:rPr>
                <w:sz w:val="26"/>
                <w:lang w:val="es-ES"/>
              </w:rPr>
              <w:t>2. Luật Hoạt động chữa thập đỏ ngày 03/6/2008;</w:t>
            </w:r>
          </w:p>
          <w:p w14:paraId="1DCDA087" w14:textId="6FAFBD7B" w:rsidR="00CF0D85" w:rsidRPr="00A305ED" w:rsidRDefault="00CF0D85" w:rsidP="00A83A56">
            <w:pPr>
              <w:shd w:val="clear" w:color="auto" w:fill="FFFFFF"/>
              <w:jc w:val="both"/>
              <w:rPr>
                <w:sz w:val="26"/>
                <w:lang w:val="es-ES"/>
              </w:rPr>
            </w:pPr>
            <w:r w:rsidRPr="00A305ED">
              <w:rPr>
                <w:sz w:val="26"/>
                <w:lang w:val="es-ES"/>
              </w:rPr>
              <w:t>3. Nghị định số 03/2011/NĐ-CP ngày 07/01/2011 của Chính phủ;</w:t>
            </w:r>
          </w:p>
          <w:p w14:paraId="7494103D" w14:textId="0FD74F38" w:rsidR="00CF0D85" w:rsidRPr="00A305ED" w:rsidRDefault="00CF0D85" w:rsidP="00A83A56">
            <w:pPr>
              <w:shd w:val="clear" w:color="auto" w:fill="FFFFFF"/>
              <w:jc w:val="both"/>
              <w:rPr>
                <w:sz w:val="26"/>
                <w:lang w:val="es-ES"/>
              </w:rPr>
            </w:pPr>
            <w:r w:rsidRPr="00A305ED">
              <w:rPr>
                <w:sz w:val="26"/>
                <w:lang w:val="es-ES"/>
              </w:rPr>
              <w:t>4. Thông tư số 30/2014/TT-BYT ngày 28/8/2014 của Bộ Y tế;</w:t>
            </w:r>
          </w:p>
          <w:p w14:paraId="42541A83" w14:textId="3917792C" w:rsidR="00CF0D85" w:rsidRPr="00A305ED" w:rsidRDefault="00CF0D85" w:rsidP="00A83A56">
            <w:pPr>
              <w:jc w:val="both"/>
              <w:rPr>
                <w:sz w:val="26"/>
                <w:lang w:val="pt-BR"/>
              </w:rPr>
            </w:pPr>
            <w:r w:rsidRPr="00A305ED">
              <w:rPr>
                <w:sz w:val="26"/>
                <w:lang w:val="es-ES"/>
              </w:rPr>
              <w:t>5. Quyết định số 4692/QĐ-BYT ngày 04/11/2015 của Bộ Y tế.</w:t>
            </w:r>
          </w:p>
        </w:tc>
        <w:tc>
          <w:tcPr>
            <w:tcW w:w="1559" w:type="dxa"/>
            <w:vAlign w:val="center"/>
          </w:tcPr>
          <w:p w14:paraId="2F89F54C" w14:textId="035AA7DD" w:rsidR="00CF0D85" w:rsidRPr="00A305ED" w:rsidRDefault="00CF0D85" w:rsidP="00AE0335">
            <w:pPr>
              <w:jc w:val="center"/>
              <w:rPr>
                <w:sz w:val="26"/>
                <w:lang w:val="pt-BR"/>
              </w:rPr>
            </w:pPr>
            <w:r w:rsidRPr="00A305ED">
              <w:rPr>
                <w:sz w:val="26"/>
                <w:lang w:val="pt-BR"/>
              </w:rPr>
              <w:lastRenderedPageBreak/>
              <w:t>Sở Y tế</w:t>
            </w:r>
          </w:p>
        </w:tc>
      </w:tr>
      <w:tr w:rsidR="00A305ED" w:rsidRPr="00A305ED" w14:paraId="05D95ED3" w14:textId="77777777" w:rsidTr="006F500C">
        <w:trPr>
          <w:trHeight w:val="270"/>
        </w:trPr>
        <w:tc>
          <w:tcPr>
            <w:tcW w:w="851" w:type="dxa"/>
            <w:shd w:val="clear" w:color="auto" w:fill="auto"/>
            <w:vAlign w:val="center"/>
          </w:tcPr>
          <w:p w14:paraId="1FACBC7E" w14:textId="77777777"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C7EC90" w14:textId="40ADD382" w:rsidR="00CF0D85" w:rsidRPr="00A305ED" w:rsidRDefault="00CF0D85" w:rsidP="00A83A56">
            <w:pPr>
              <w:jc w:val="both"/>
              <w:rPr>
                <w:sz w:val="26"/>
                <w:lang w:val="es-ES"/>
              </w:rPr>
            </w:pPr>
            <w:r w:rsidRPr="00A305ED">
              <w:rPr>
                <w:sz w:val="26"/>
                <w:lang w:val="es-ES"/>
              </w:rPr>
              <w:t xml:space="preserve">Cho phép Đoàn khám bệnh, chữa bệnh trong nước tổ chức khám bệnh, chữa bệnh nhân đạo tại cơ sở khám bệnh, chữa bệnh trực thuộc Sở Y tế. </w:t>
            </w:r>
            <w:hyperlink r:id="rId43" w:history="1">
              <w:r w:rsidRPr="00A305ED">
                <w:rPr>
                  <w:rStyle w:val="link"/>
                  <w:sz w:val="26"/>
                </w:rPr>
                <w:t>1.001846</w:t>
              </w:r>
            </w:hyperlink>
          </w:p>
        </w:tc>
        <w:tc>
          <w:tcPr>
            <w:tcW w:w="1843" w:type="dxa"/>
            <w:shd w:val="clear" w:color="auto" w:fill="auto"/>
            <w:vAlign w:val="center"/>
          </w:tcPr>
          <w:p w14:paraId="50CB3265" w14:textId="6798032F"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1E591D9E" w14:textId="73770680" w:rsidR="00CF0D85" w:rsidRPr="00A305ED" w:rsidRDefault="00CF0D85" w:rsidP="00A83A56">
            <w:pPr>
              <w:pStyle w:val="Default"/>
              <w:widowControl w:val="0"/>
              <w:jc w:val="both"/>
              <w:rPr>
                <w:bCs/>
                <w:color w:val="auto"/>
                <w:sz w:val="26"/>
                <w:szCs w:val="28"/>
              </w:rPr>
            </w:pPr>
          </w:p>
        </w:tc>
        <w:tc>
          <w:tcPr>
            <w:tcW w:w="1985" w:type="dxa"/>
            <w:shd w:val="clear" w:color="auto" w:fill="auto"/>
            <w:vAlign w:val="center"/>
          </w:tcPr>
          <w:p w14:paraId="5BD1F077" w14:textId="60673331" w:rsidR="00CF0D85" w:rsidRPr="00A305ED" w:rsidRDefault="00CF0D85" w:rsidP="00AE0335">
            <w:pPr>
              <w:widowControl w:val="0"/>
              <w:jc w:val="center"/>
              <w:rPr>
                <w:sz w:val="26"/>
                <w:lang w:val="es-ES"/>
              </w:rPr>
            </w:pPr>
            <w:r w:rsidRPr="00A305ED">
              <w:rPr>
                <w:sz w:val="26"/>
                <w:lang w:val="es-ES"/>
              </w:rPr>
              <w:t>Không quy định</w:t>
            </w:r>
          </w:p>
        </w:tc>
        <w:tc>
          <w:tcPr>
            <w:tcW w:w="3402" w:type="dxa"/>
            <w:vMerge/>
            <w:shd w:val="clear" w:color="auto" w:fill="auto"/>
            <w:vAlign w:val="center"/>
          </w:tcPr>
          <w:p w14:paraId="2002FCAB" w14:textId="3DBF5C17" w:rsidR="00CF0D85" w:rsidRPr="00A305ED" w:rsidRDefault="00CF0D85" w:rsidP="00A83A56">
            <w:pPr>
              <w:shd w:val="clear" w:color="auto" w:fill="FFFFFF"/>
              <w:jc w:val="both"/>
              <w:rPr>
                <w:sz w:val="26"/>
                <w:lang w:val="es-ES"/>
              </w:rPr>
            </w:pPr>
          </w:p>
        </w:tc>
        <w:tc>
          <w:tcPr>
            <w:tcW w:w="1559" w:type="dxa"/>
            <w:vAlign w:val="center"/>
          </w:tcPr>
          <w:p w14:paraId="2DA3F421" w14:textId="7D56B257" w:rsidR="00CF0D85" w:rsidRPr="00A305ED" w:rsidRDefault="00CF0D85" w:rsidP="00AE0335">
            <w:pPr>
              <w:jc w:val="center"/>
              <w:rPr>
                <w:sz w:val="26"/>
                <w:lang w:val="pt-BR"/>
              </w:rPr>
            </w:pPr>
            <w:r w:rsidRPr="00A305ED">
              <w:rPr>
                <w:sz w:val="26"/>
                <w:lang w:val="pt-BR"/>
              </w:rPr>
              <w:t>Sở Y tế</w:t>
            </w:r>
          </w:p>
        </w:tc>
      </w:tr>
      <w:tr w:rsidR="00A305ED" w:rsidRPr="00A305ED" w14:paraId="3D7E012F" w14:textId="77777777" w:rsidTr="006F500C">
        <w:tc>
          <w:tcPr>
            <w:tcW w:w="851" w:type="dxa"/>
            <w:shd w:val="clear" w:color="auto" w:fill="auto"/>
            <w:vAlign w:val="center"/>
          </w:tcPr>
          <w:p w14:paraId="115E81B6" w14:textId="3F0EDE43" w:rsidR="00CF0D85" w:rsidRPr="00A305ED" w:rsidRDefault="00CF0D8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A2DA56" w14:textId="77777777" w:rsidR="00CF0D85" w:rsidRPr="00A305ED" w:rsidRDefault="00CF0D85" w:rsidP="00A83A56">
            <w:pPr>
              <w:jc w:val="both"/>
              <w:rPr>
                <w:sz w:val="26"/>
                <w:lang w:val="es-ES"/>
              </w:rPr>
            </w:pPr>
            <w:r w:rsidRPr="00A305ED">
              <w:rPr>
                <w:sz w:val="26"/>
                <w:lang w:val="es-ES"/>
              </w:rPr>
              <w:t xml:space="preserve">Cho phép Đoàn khám bệnh, chữa bệnh nước ngoài tổ chức khám bệnh, chữa bệnh nhân đạo tại cơ sở khám bệnh, chữa bệnh trực thuộc Sở Y tế. </w:t>
            </w:r>
            <w:hyperlink r:id="rId44" w:history="1">
              <w:r w:rsidRPr="00A305ED">
                <w:rPr>
                  <w:rStyle w:val="link"/>
                  <w:sz w:val="26"/>
                </w:rPr>
                <w:t>1.001866</w:t>
              </w:r>
            </w:hyperlink>
          </w:p>
        </w:tc>
        <w:tc>
          <w:tcPr>
            <w:tcW w:w="1843" w:type="dxa"/>
            <w:shd w:val="clear" w:color="auto" w:fill="auto"/>
            <w:vAlign w:val="center"/>
          </w:tcPr>
          <w:p w14:paraId="0F9F106D" w14:textId="77777777" w:rsidR="00CF0D85" w:rsidRPr="00A305ED" w:rsidRDefault="00CF0D85" w:rsidP="00A83A56">
            <w:pPr>
              <w:jc w:val="both"/>
              <w:rPr>
                <w:sz w:val="26"/>
                <w:lang w:val="sv-SE"/>
              </w:rPr>
            </w:pPr>
            <w:r w:rsidRPr="00A305ED">
              <w:rPr>
                <w:sz w:val="26"/>
                <w:lang w:val="sv-SE"/>
              </w:rPr>
              <w:t>10 ngày làm việc, kể từ ngày nhận được hồ sơ đầy đủ và hợp lệ</w:t>
            </w:r>
          </w:p>
        </w:tc>
        <w:tc>
          <w:tcPr>
            <w:tcW w:w="2551" w:type="dxa"/>
            <w:vMerge/>
            <w:shd w:val="clear" w:color="auto" w:fill="auto"/>
            <w:vAlign w:val="center"/>
          </w:tcPr>
          <w:p w14:paraId="6A31D6B4" w14:textId="5C7C73D1" w:rsidR="00CF0D85" w:rsidRPr="00A305ED" w:rsidRDefault="00CF0D85" w:rsidP="00A83A56">
            <w:pPr>
              <w:jc w:val="both"/>
              <w:rPr>
                <w:sz w:val="26"/>
                <w:lang w:val="es-ES"/>
              </w:rPr>
            </w:pPr>
          </w:p>
        </w:tc>
        <w:tc>
          <w:tcPr>
            <w:tcW w:w="1985" w:type="dxa"/>
            <w:shd w:val="clear" w:color="auto" w:fill="auto"/>
            <w:vAlign w:val="center"/>
          </w:tcPr>
          <w:p w14:paraId="1506B93F" w14:textId="77777777" w:rsidR="00CF0D85" w:rsidRPr="00A305ED" w:rsidRDefault="00CF0D85" w:rsidP="00AE0335">
            <w:pPr>
              <w:jc w:val="center"/>
              <w:rPr>
                <w:sz w:val="26"/>
                <w:lang w:val="sv-SE"/>
              </w:rPr>
            </w:pPr>
            <w:r w:rsidRPr="00A305ED">
              <w:rPr>
                <w:sz w:val="26"/>
                <w:lang w:val="es-ES"/>
              </w:rPr>
              <w:t>Không quy định</w:t>
            </w:r>
          </w:p>
        </w:tc>
        <w:tc>
          <w:tcPr>
            <w:tcW w:w="3402" w:type="dxa"/>
            <w:vMerge/>
            <w:shd w:val="clear" w:color="auto" w:fill="auto"/>
            <w:vAlign w:val="center"/>
          </w:tcPr>
          <w:p w14:paraId="5D814CAA" w14:textId="76AD7A5C" w:rsidR="00CF0D85" w:rsidRPr="00A305ED" w:rsidRDefault="00CF0D85" w:rsidP="00A83A56">
            <w:pPr>
              <w:shd w:val="clear" w:color="auto" w:fill="FFFFFF"/>
              <w:jc w:val="both"/>
              <w:rPr>
                <w:sz w:val="26"/>
                <w:lang w:val="es-ES"/>
              </w:rPr>
            </w:pPr>
          </w:p>
        </w:tc>
        <w:tc>
          <w:tcPr>
            <w:tcW w:w="1559" w:type="dxa"/>
            <w:vAlign w:val="center"/>
          </w:tcPr>
          <w:p w14:paraId="4466F97D" w14:textId="77777777" w:rsidR="00CF0D85" w:rsidRPr="00A305ED" w:rsidRDefault="00CF0D85" w:rsidP="00AE0335">
            <w:pPr>
              <w:shd w:val="clear" w:color="auto" w:fill="FFFFFF"/>
              <w:jc w:val="center"/>
              <w:rPr>
                <w:sz w:val="26"/>
                <w:lang w:val="es-ES"/>
              </w:rPr>
            </w:pPr>
            <w:r w:rsidRPr="00A305ED">
              <w:rPr>
                <w:sz w:val="26"/>
                <w:lang w:val="pt-BR"/>
              </w:rPr>
              <w:t>Sở Y tế</w:t>
            </w:r>
          </w:p>
        </w:tc>
      </w:tr>
      <w:tr w:rsidR="00A305ED" w:rsidRPr="00A305ED" w14:paraId="22BCFD21" w14:textId="77777777" w:rsidTr="006F500C">
        <w:tc>
          <w:tcPr>
            <w:tcW w:w="851" w:type="dxa"/>
            <w:shd w:val="clear" w:color="auto" w:fill="auto"/>
            <w:vAlign w:val="center"/>
          </w:tcPr>
          <w:p w14:paraId="26003A92" w14:textId="387198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D3CC5A" w14:textId="77777777" w:rsidR="009C2BD1" w:rsidRPr="00A305ED" w:rsidRDefault="009C2BD1" w:rsidP="00A83A56">
            <w:pPr>
              <w:jc w:val="both"/>
              <w:rPr>
                <w:sz w:val="26"/>
                <w:lang w:val="es-ES"/>
              </w:rPr>
            </w:pPr>
            <w:r w:rsidRPr="00A305ED">
              <w:rPr>
                <w:sz w:val="26"/>
                <w:lang w:val="es-ES"/>
              </w:rPr>
              <w:t xml:space="preserve">Cho phép Đội khám bệnh, chữa bệnh chữ thập đỏ lưu động tổ chức khám bệnh, chữa bệnh nhân đạo tại cơ sở khám bệnh, chữa bệnh trực thuộc Sở Y tế. </w:t>
            </w:r>
            <w:hyperlink r:id="rId45" w:history="1">
              <w:r w:rsidRPr="00A305ED">
                <w:rPr>
                  <w:rStyle w:val="link"/>
                  <w:sz w:val="26"/>
                </w:rPr>
                <w:t>1.001884</w:t>
              </w:r>
            </w:hyperlink>
          </w:p>
        </w:tc>
        <w:tc>
          <w:tcPr>
            <w:tcW w:w="1843" w:type="dxa"/>
            <w:shd w:val="clear" w:color="auto" w:fill="auto"/>
            <w:vAlign w:val="center"/>
          </w:tcPr>
          <w:p w14:paraId="65538650" w14:textId="77777777" w:rsidR="009C2BD1" w:rsidRPr="00A305ED" w:rsidRDefault="009C2BD1"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0DE08CA8"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9BFB272" w14:textId="7A80CAE4"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 xml:space="preserve">Số 01 Lê Lai, P. Vĩnh Ninh, TP. </w:t>
            </w:r>
            <w:r w:rsidRPr="00A305ED">
              <w:rPr>
                <w:bCs/>
                <w:i/>
                <w:sz w:val="25"/>
                <w:szCs w:val="25"/>
                <w:lang w:val="vi-VN"/>
              </w:rPr>
              <w:lastRenderedPageBreak/>
              <w:t>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2A2D9FB3" w14:textId="77777777" w:rsidR="009C2BD1" w:rsidRPr="00A305ED" w:rsidRDefault="009C2BD1" w:rsidP="00AE0335">
            <w:pPr>
              <w:jc w:val="center"/>
              <w:rPr>
                <w:sz w:val="26"/>
                <w:lang w:val="sv-SE"/>
              </w:rPr>
            </w:pPr>
            <w:r w:rsidRPr="00A305ED">
              <w:rPr>
                <w:sz w:val="26"/>
                <w:lang w:val="es-ES"/>
              </w:rPr>
              <w:lastRenderedPageBreak/>
              <w:t>Không quy định</w:t>
            </w:r>
          </w:p>
        </w:tc>
        <w:tc>
          <w:tcPr>
            <w:tcW w:w="3402" w:type="dxa"/>
            <w:vMerge w:val="restart"/>
            <w:shd w:val="clear" w:color="auto" w:fill="auto"/>
            <w:vAlign w:val="center"/>
          </w:tcPr>
          <w:p w14:paraId="3354592A" w14:textId="77777777" w:rsidR="009C2BD1" w:rsidRPr="00A305ED" w:rsidRDefault="009C2BD1" w:rsidP="00A83A56">
            <w:pPr>
              <w:shd w:val="clear" w:color="auto" w:fill="FFFFFF"/>
              <w:jc w:val="both"/>
              <w:rPr>
                <w:sz w:val="26"/>
                <w:lang w:val="es-ES"/>
              </w:rPr>
            </w:pPr>
            <w:r w:rsidRPr="00A305ED">
              <w:rPr>
                <w:sz w:val="26"/>
                <w:lang w:val="es-ES"/>
              </w:rPr>
              <w:t>1. Luật Khám bệnh, chữa bệnh ngày 23/11/2009;</w:t>
            </w:r>
          </w:p>
          <w:p w14:paraId="45ED7082" w14:textId="77777777" w:rsidR="009C2BD1" w:rsidRPr="00A305ED" w:rsidRDefault="009C2BD1" w:rsidP="00A83A56">
            <w:pPr>
              <w:shd w:val="clear" w:color="auto" w:fill="FFFFFF"/>
              <w:jc w:val="both"/>
              <w:rPr>
                <w:sz w:val="26"/>
                <w:lang w:val="es-ES"/>
              </w:rPr>
            </w:pPr>
            <w:r w:rsidRPr="00A305ED">
              <w:rPr>
                <w:sz w:val="26"/>
                <w:lang w:val="es-ES"/>
              </w:rPr>
              <w:t>2. Luật Hoạt động chữa thập đỏ ngày 03/6/2008;</w:t>
            </w:r>
          </w:p>
          <w:p w14:paraId="4101F34F" w14:textId="3C2E3D73" w:rsidR="009C2BD1" w:rsidRPr="00A305ED" w:rsidRDefault="009C2BD1" w:rsidP="00A83A56">
            <w:pPr>
              <w:shd w:val="clear" w:color="auto" w:fill="FFFFFF"/>
              <w:jc w:val="both"/>
              <w:rPr>
                <w:sz w:val="26"/>
                <w:lang w:val="es-ES"/>
              </w:rPr>
            </w:pPr>
            <w:r w:rsidRPr="00A305ED">
              <w:rPr>
                <w:sz w:val="26"/>
                <w:lang w:val="es-ES"/>
              </w:rPr>
              <w:t>3. Nghị định số 03/2011/NĐ-CP ngày 07/01/2011 của Chính phủ;</w:t>
            </w:r>
          </w:p>
          <w:p w14:paraId="02DFED80" w14:textId="500BC1A7" w:rsidR="009C2BD1" w:rsidRPr="00A305ED" w:rsidRDefault="009C2BD1" w:rsidP="00A83A56">
            <w:pPr>
              <w:shd w:val="clear" w:color="auto" w:fill="FFFFFF"/>
              <w:jc w:val="both"/>
              <w:rPr>
                <w:sz w:val="26"/>
                <w:lang w:val="es-ES"/>
              </w:rPr>
            </w:pPr>
            <w:r w:rsidRPr="00A305ED">
              <w:rPr>
                <w:sz w:val="26"/>
                <w:lang w:val="es-ES"/>
              </w:rPr>
              <w:t>4. Thông tư số 30/2014/TT-</w:t>
            </w:r>
            <w:r w:rsidRPr="00A305ED">
              <w:rPr>
                <w:sz w:val="26"/>
                <w:lang w:val="es-ES"/>
              </w:rPr>
              <w:lastRenderedPageBreak/>
              <w:t>BYT ngày 28/8/2014 của Bộ Y tế;</w:t>
            </w:r>
          </w:p>
          <w:p w14:paraId="63A70C22" w14:textId="54906074" w:rsidR="009C2BD1" w:rsidRPr="00A305ED" w:rsidRDefault="009C2BD1" w:rsidP="00A83A56">
            <w:pPr>
              <w:shd w:val="clear" w:color="auto" w:fill="FFFFFF"/>
              <w:jc w:val="both"/>
              <w:rPr>
                <w:sz w:val="26"/>
                <w:lang w:val="es-ES"/>
              </w:rPr>
            </w:pPr>
            <w:r w:rsidRPr="00A305ED">
              <w:rPr>
                <w:sz w:val="26"/>
                <w:lang w:val="es-ES"/>
              </w:rPr>
              <w:t>5. Quyết định số 4692/QĐ-BYT ngày 04/11/2015 của Bộ Y tế.</w:t>
            </w:r>
          </w:p>
        </w:tc>
        <w:tc>
          <w:tcPr>
            <w:tcW w:w="1559" w:type="dxa"/>
            <w:vAlign w:val="center"/>
          </w:tcPr>
          <w:p w14:paraId="1A895CE2" w14:textId="77777777" w:rsidR="009C2BD1" w:rsidRPr="00A305ED" w:rsidRDefault="009C2BD1" w:rsidP="00AE0335">
            <w:pPr>
              <w:shd w:val="clear" w:color="auto" w:fill="FFFFFF"/>
              <w:jc w:val="center"/>
              <w:rPr>
                <w:sz w:val="26"/>
                <w:lang w:val="es-ES"/>
              </w:rPr>
            </w:pPr>
            <w:r w:rsidRPr="00A305ED">
              <w:rPr>
                <w:sz w:val="26"/>
                <w:lang w:val="pt-BR"/>
              </w:rPr>
              <w:lastRenderedPageBreak/>
              <w:t>Sở Y tế</w:t>
            </w:r>
          </w:p>
        </w:tc>
      </w:tr>
      <w:tr w:rsidR="00A305ED" w:rsidRPr="00A305ED" w14:paraId="0F8F7D80" w14:textId="77777777" w:rsidTr="006F500C">
        <w:tc>
          <w:tcPr>
            <w:tcW w:w="851" w:type="dxa"/>
            <w:shd w:val="clear" w:color="auto" w:fill="auto"/>
            <w:vAlign w:val="center"/>
          </w:tcPr>
          <w:p w14:paraId="4747A937" w14:textId="79051EE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336EBC"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đa khoa thuộc thẩm quyền của Sở Y tế. </w:t>
            </w:r>
            <w:hyperlink r:id="rId47" w:history="1">
              <w:r w:rsidRPr="00A305ED">
                <w:rPr>
                  <w:rStyle w:val="link"/>
                  <w:sz w:val="26"/>
                </w:rPr>
                <w:t>1.002230</w:t>
              </w:r>
            </w:hyperlink>
          </w:p>
        </w:tc>
        <w:tc>
          <w:tcPr>
            <w:tcW w:w="1843" w:type="dxa"/>
            <w:shd w:val="clear" w:color="auto" w:fill="auto"/>
            <w:vAlign w:val="center"/>
          </w:tcPr>
          <w:p w14:paraId="072BEE4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0CBDD596" w14:textId="7A206CF9" w:rsidR="009C2BD1" w:rsidRPr="00A305ED" w:rsidRDefault="009C2BD1" w:rsidP="00A83A56">
            <w:pPr>
              <w:jc w:val="both"/>
              <w:rPr>
                <w:sz w:val="26"/>
                <w:lang w:val="es-ES"/>
              </w:rPr>
            </w:pPr>
          </w:p>
        </w:tc>
        <w:tc>
          <w:tcPr>
            <w:tcW w:w="1985" w:type="dxa"/>
            <w:shd w:val="clear" w:color="auto" w:fill="auto"/>
            <w:vAlign w:val="center"/>
          </w:tcPr>
          <w:p w14:paraId="69B78AC5"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1D3775F8" w14:textId="250634B3" w:rsidR="009C2BD1" w:rsidRPr="00A305ED" w:rsidRDefault="009C2BD1" w:rsidP="00A83A56">
            <w:pPr>
              <w:jc w:val="both"/>
              <w:rPr>
                <w:sz w:val="26"/>
                <w:shd w:val="clear" w:color="auto" w:fill="FFFFFF"/>
                <w:lang w:val="pt-BR"/>
              </w:rPr>
            </w:pPr>
          </w:p>
        </w:tc>
        <w:tc>
          <w:tcPr>
            <w:tcW w:w="1559" w:type="dxa"/>
            <w:vAlign w:val="center"/>
          </w:tcPr>
          <w:p w14:paraId="73B55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5CA29DE4" w14:textId="77777777" w:rsidTr="006F500C">
        <w:tc>
          <w:tcPr>
            <w:tcW w:w="851" w:type="dxa"/>
            <w:shd w:val="clear" w:color="auto" w:fill="auto"/>
            <w:vAlign w:val="center"/>
          </w:tcPr>
          <w:p w14:paraId="0ECE49A1" w14:textId="547F7D7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AEB6CD3"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khám chuyên khoa thuộc thẩm quyền của Sở Y tế. </w:t>
            </w:r>
            <w:hyperlink r:id="rId48" w:history="1">
              <w:r w:rsidRPr="00A305ED">
                <w:rPr>
                  <w:rStyle w:val="link"/>
                  <w:sz w:val="26"/>
                </w:rPr>
                <w:t>1.002215</w:t>
              </w:r>
            </w:hyperlink>
          </w:p>
        </w:tc>
        <w:tc>
          <w:tcPr>
            <w:tcW w:w="1843" w:type="dxa"/>
            <w:shd w:val="clear" w:color="auto" w:fill="auto"/>
            <w:vAlign w:val="center"/>
          </w:tcPr>
          <w:p w14:paraId="54BA8B21"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val="restart"/>
            <w:shd w:val="clear" w:color="auto" w:fill="auto"/>
            <w:vAlign w:val="center"/>
          </w:tcPr>
          <w:p w14:paraId="73E1F41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0BDAF629" w14:textId="3E5E60D0" w:rsidR="009C2BD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49"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6A224222" w14:textId="77777777" w:rsidR="009C2BD1" w:rsidRPr="00A305ED" w:rsidRDefault="009C2BD1" w:rsidP="00AE0335">
            <w:pPr>
              <w:jc w:val="center"/>
              <w:rPr>
                <w:sz w:val="26"/>
                <w:lang w:val="sv-SE"/>
              </w:rPr>
            </w:pPr>
            <w:r w:rsidRPr="00A305ED">
              <w:rPr>
                <w:sz w:val="26"/>
                <w:lang w:val="es-ES"/>
              </w:rPr>
              <w:t>Không quy định</w:t>
            </w:r>
          </w:p>
        </w:tc>
        <w:tc>
          <w:tcPr>
            <w:tcW w:w="3402" w:type="dxa"/>
            <w:vMerge w:val="restart"/>
            <w:shd w:val="clear" w:color="auto" w:fill="auto"/>
            <w:vAlign w:val="center"/>
          </w:tcPr>
          <w:p w14:paraId="3F4FF7E1" w14:textId="77777777" w:rsidR="009C2BD1" w:rsidRPr="00A305ED" w:rsidRDefault="009C2BD1" w:rsidP="00A83A56">
            <w:pPr>
              <w:jc w:val="both"/>
              <w:rPr>
                <w:sz w:val="26"/>
                <w:lang w:val="pt-BR"/>
              </w:rPr>
            </w:pPr>
            <w:r w:rsidRPr="00A305ED">
              <w:rPr>
                <w:sz w:val="26"/>
                <w:lang w:val="pt-BR"/>
              </w:rPr>
              <w:t>1. Luật Khám bệnh, chữa bệnh ngày 23/11/2009;</w:t>
            </w:r>
          </w:p>
          <w:p w14:paraId="79E5514B" w14:textId="677F5900" w:rsidR="009C2BD1" w:rsidRPr="00A305ED" w:rsidRDefault="009C2BD1" w:rsidP="00A83A56">
            <w:pPr>
              <w:jc w:val="both"/>
              <w:rPr>
                <w:sz w:val="26"/>
                <w:lang w:val="pt-BR"/>
              </w:rPr>
            </w:pPr>
            <w:r w:rsidRPr="00A305ED">
              <w:rPr>
                <w:sz w:val="26"/>
                <w:lang w:val="pt-BR"/>
              </w:rPr>
              <w:t>2. Nghị định số 109/2016/NĐ-CP ngày 01/7/2016 của Chính phủ;</w:t>
            </w:r>
          </w:p>
          <w:p w14:paraId="6D6CB34A" w14:textId="08889FB5" w:rsidR="009C2BD1" w:rsidRPr="00A305ED" w:rsidRDefault="009C2BD1" w:rsidP="00A83A56">
            <w:pPr>
              <w:jc w:val="both"/>
              <w:rPr>
                <w:sz w:val="26"/>
                <w:lang w:val="pt-BR"/>
              </w:rPr>
            </w:pPr>
            <w:r w:rsidRPr="00A305ED">
              <w:rPr>
                <w:sz w:val="26"/>
                <w:lang w:val="pt-BR"/>
              </w:rPr>
              <w:t>3. Nghị định số 155/2018/NĐ-CP ngày 12/11/2018 của Chính phủ;</w:t>
            </w:r>
          </w:p>
          <w:p w14:paraId="7E270043" w14:textId="1586D017" w:rsidR="009C2BD1" w:rsidRPr="00A305ED" w:rsidRDefault="009C2BD1" w:rsidP="00A83A56">
            <w:pPr>
              <w:jc w:val="both"/>
              <w:rPr>
                <w:sz w:val="26"/>
                <w:lang w:val="pt-BR"/>
              </w:rPr>
            </w:pPr>
            <w:r w:rsidRPr="00A305ED">
              <w:rPr>
                <w:sz w:val="26"/>
                <w:lang w:val="pt-BR"/>
              </w:rPr>
              <w:t>4. Thông tư số 278/2016/TT-BTC ngày 14/11/2016 của Bộ Tài chính;</w:t>
            </w:r>
          </w:p>
          <w:p w14:paraId="3941F736" w14:textId="732E06D8" w:rsidR="009C2BD1" w:rsidRPr="00A305ED" w:rsidRDefault="009C2BD1"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2B5A99C" w14:textId="41D12951" w:rsidR="009C2BD1" w:rsidRPr="00A305ED" w:rsidRDefault="009C2BD1"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E389B16"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06B63543" w14:textId="77777777" w:rsidTr="006F500C">
        <w:tc>
          <w:tcPr>
            <w:tcW w:w="851" w:type="dxa"/>
            <w:shd w:val="clear" w:color="auto" w:fill="auto"/>
            <w:vAlign w:val="center"/>
          </w:tcPr>
          <w:p w14:paraId="65901A41" w14:textId="39FC9698"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4C1510"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Phòng Chẩn trị y học cổ truyền thuộc thẩm quyền của Sở Y tế. </w:t>
            </w:r>
            <w:hyperlink r:id="rId50" w:history="1">
              <w:r w:rsidRPr="00A305ED">
                <w:rPr>
                  <w:rStyle w:val="link"/>
                  <w:sz w:val="26"/>
                </w:rPr>
                <w:t>1.002205</w:t>
              </w:r>
            </w:hyperlink>
          </w:p>
        </w:tc>
        <w:tc>
          <w:tcPr>
            <w:tcW w:w="1843" w:type="dxa"/>
            <w:shd w:val="clear" w:color="auto" w:fill="auto"/>
            <w:vAlign w:val="center"/>
          </w:tcPr>
          <w:p w14:paraId="55D104C4"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DC9A4B" w14:textId="2A66C4AD" w:rsidR="009C2BD1" w:rsidRPr="00A305ED" w:rsidRDefault="009C2BD1" w:rsidP="00A83A56">
            <w:pPr>
              <w:jc w:val="both"/>
              <w:rPr>
                <w:sz w:val="26"/>
                <w:lang w:val="es-ES"/>
              </w:rPr>
            </w:pPr>
          </w:p>
        </w:tc>
        <w:tc>
          <w:tcPr>
            <w:tcW w:w="1985" w:type="dxa"/>
            <w:shd w:val="clear" w:color="auto" w:fill="auto"/>
            <w:vAlign w:val="center"/>
          </w:tcPr>
          <w:p w14:paraId="66181898"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028FB12F" w14:textId="5A60762B" w:rsidR="009C2BD1" w:rsidRPr="00A305ED" w:rsidRDefault="009C2BD1" w:rsidP="00A83A56">
            <w:pPr>
              <w:jc w:val="both"/>
              <w:rPr>
                <w:sz w:val="26"/>
                <w:shd w:val="clear" w:color="auto" w:fill="FFFFFF"/>
                <w:lang w:val="pt-BR"/>
              </w:rPr>
            </w:pPr>
          </w:p>
        </w:tc>
        <w:tc>
          <w:tcPr>
            <w:tcW w:w="1559" w:type="dxa"/>
            <w:vAlign w:val="center"/>
          </w:tcPr>
          <w:p w14:paraId="5D8D099A"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6F0154B5" w14:textId="77777777" w:rsidTr="006F500C">
        <w:tc>
          <w:tcPr>
            <w:tcW w:w="851" w:type="dxa"/>
            <w:shd w:val="clear" w:color="auto" w:fill="auto"/>
            <w:vAlign w:val="center"/>
          </w:tcPr>
          <w:p w14:paraId="17260D6E" w14:textId="2A2A1BB0"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DDF061" w14:textId="4C0E10B6"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Nhà hộ sinh thuộc thẩm quyền của Sở Y tế. </w:t>
            </w:r>
            <w:hyperlink r:id="rId51" w:history="1">
              <w:r w:rsidRPr="00A305ED">
                <w:rPr>
                  <w:rStyle w:val="Hyperlink"/>
                  <w:rFonts w:eastAsia="SimSun"/>
                  <w:color w:val="auto"/>
                  <w:sz w:val="26"/>
                  <w:szCs w:val="26"/>
                  <w:u w:val="none"/>
                  <w:bdr w:val="none" w:sz="0" w:space="0" w:color="auto" w:frame="1"/>
                </w:rPr>
                <w:t>1.002191</w:t>
              </w:r>
            </w:hyperlink>
          </w:p>
        </w:tc>
        <w:tc>
          <w:tcPr>
            <w:tcW w:w="1843" w:type="dxa"/>
            <w:shd w:val="clear" w:color="auto" w:fill="auto"/>
            <w:vAlign w:val="center"/>
          </w:tcPr>
          <w:p w14:paraId="425B94A7"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37037B48" w14:textId="4393F00C" w:rsidR="009C2BD1" w:rsidRPr="00A305ED" w:rsidRDefault="009C2BD1" w:rsidP="00A83A56">
            <w:pPr>
              <w:jc w:val="both"/>
              <w:rPr>
                <w:sz w:val="26"/>
                <w:lang w:val="es-ES"/>
              </w:rPr>
            </w:pPr>
          </w:p>
        </w:tc>
        <w:tc>
          <w:tcPr>
            <w:tcW w:w="1985" w:type="dxa"/>
            <w:shd w:val="clear" w:color="auto" w:fill="auto"/>
            <w:vAlign w:val="center"/>
          </w:tcPr>
          <w:p w14:paraId="1B9D4F40"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7D592A16" w14:textId="41A238E5" w:rsidR="009C2BD1" w:rsidRPr="00A305ED" w:rsidRDefault="009C2BD1" w:rsidP="00A83A56">
            <w:pPr>
              <w:jc w:val="both"/>
              <w:rPr>
                <w:sz w:val="26"/>
                <w:shd w:val="clear" w:color="auto" w:fill="FFFFFF"/>
                <w:lang w:val="pt-BR"/>
              </w:rPr>
            </w:pPr>
          </w:p>
        </w:tc>
        <w:tc>
          <w:tcPr>
            <w:tcW w:w="1559" w:type="dxa"/>
            <w:vAlign w:val="center"/>
          </w:tcPr>
          <w:p w14:paraId="60B08593"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733521E" w14:textId="77777777" w:rsidTr="006F500C">
        <w:tc>
          <w:tcPr>
            <w:tcW w:w="851" w:type="dxa"/>
            <w:shd w:val="clear" w:color="auto" w:fill="auto"/>
            <w:vAlign w:val="center"/>
          </w:tcPr>
          <w:p w14:paraId="211B8AB5" w14:textId="2C74F9F1"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8A50B69" w14:textId="77777777" w:rsidR="009C2BD1" w:rsidRPr="00A305ED" w:rsidRDefault="009C2BD1" w:rsidP="00A83A56">
            <w:pPr>
              <w:jc w:val="both"/>
              <w:rPr>
                <w:sz w:val="26"/>
                <w:lang w:val="es-ES"/>
              </w:rPr>
            </w:pPr>
            <w:r w:rsidRPr="00A305ED">
              <w:rPr>
                <w:sz w:val="26"/>
                <w:lang w:val="es-ES"/>
              </w:rPr>
              <w:t xml:space="preserve">Cấp giấy phép hoạt </w:t>
            </w:r>
            <w:r w:rsidRPr="00A305ED">
              <w:rPr>
                <w:sz w:val="26"/>
                <w:lang w:val="es-ES"/>
              </w:rPr>
              <w:lastRenderedPageBreak/>
              <w:t xml:space="preserve">động khám bệnh, chữa bệnh nhân đạo đối với Phòng khám chẩn đoán hình ảnh thuộc thẩm quyền của Sở Y tế. </w:t>
            </w:r>
            <w:hyperlink r:id="rId52" w:history="1">
              <w:r w:rsidRPr="00A305ED">
                <w:rPr>
                  <w:rStyle w:val="link"/>
                  <w:sz w:val="26"/>
                </w:rPr>
                <w:t>1.002182</w:t>
              </w:r>
            </w:hyperlink>
          </w:p>
        </w:tc>
        <w:tc>
          <w:tcPr>
            <w:tcW w:w="1843" w:type="dxa"/>
            <w:shd w:val="clear" w:color="auto" w:fill="auto"/>
            <w:vAlign w:val="center"/>
          </w:tcPr>
          <w:p w14:paraId="2EB383D4" w14:textId="77777777" w:rsidR="009C2BD1" w:rsidRPr="00A305ED" w:rsidRDefault="009C2BD1" w:rsidP="00A83A56">
            <w:pPr>
              <w:jc w:val="both"/>
              <w:rPr>
                <w:sz w:val="26"/>
                <w:lang w:val="sv-SE"/>
              </w:rPr>
            </w:pPr>
            <w:r w:rsidRPr="00A305ED">
              <w:rPr>
                <w:sz w:val="26"/>
                <w:lang w:val="sv-SE"/>
              </w:rPr>
              <w:lastRenderedPageBreak/>
              <w:t xml:space="preserve">90 ngày làm </w:t>
            </w:r>
            <w:r w:rsidRPr="00A305ED">
              <w:rPr>
                <w:sz w:val="26"/>
                <w:lang w:val="sv-SE"/>
              </w:rPr>
              <w:lastRenderedPageBreak/>
              <w:t>việc, kể từ ngày nhận được hồ sơ đầy đủ và hợp lệ</w:t>
            </w:r>
          </w:p>
        </w:tc>
        <w:tc>
          <w:tcPr>
            <w:tcW w:w="2551" w:type="dxa"/>
            <w:vMerge/>
            <w:shd w:val="clear" w:color="auto" w:fill="auto"/>
            <w:vAlign w:val="center"/>
          </w:tcPr>
          <w:p w14:paraId="04D9D9C6" w14:textId="1D6CD5FA" w:rsidR="009C2BD1" w:rsidRPr="00A305ED" w:rsidRDefault="009C2BD1" w:rsidP="00A83A56">
            <w:pPr>
              <w:jc w:val="both"/>
              <w:rPr>
                <w:sz w:val="26"/>
                <w:lang w:val="es-ES"/>
              </w:rPr>
            </w:pPr>
          </w:p>
        </w:tc>
        <w:tc>
          <w:tcPr>
            <w:tcW w:w="1985" w:type="dxa"/>
            <w:shd w:val="clear" w:color="auto" w:fill="auto"/>
            <w:vAlign w:val="center"/>
          </w:tcPr>
          <w:p w14:paraId="34844617" w14:textId="77777777" w:rsidR="009C2BD1" w:rsidRPr="00A305ED" w:rsidRDefault="009C2BD1" w:rsidP="00AE0335">
            <w:pPr>
              <w:jc w:val="center"/>
              <w:rPr>
                <w:sz w:val="26"/>
                <w:lang w:val="sv-SE"/>
              </w:rPr>
            </w:pPr>
            <w:r w:rsidRPr="00A305ED">
              <w:rPr>
                <w:sz w:val="26"/>
                <w:lang w:val="es-ES"/>
              </w:rPr>
              <w:t>Không quy định</w:t>
            </w:r>
          </w:p>
        </w:tc>
        <w:tc>
          <w:tcPr>
            <w:tcW w:w="3402" w:type="dxa"/>
            <w:vMerge/>
            <w:shd w:val="clear" w:color="auto" w:fill="auto"/>
            <w:vAlign w:val="center"/>
          </w:tcPr>
          <w:p w14:paraId="4879CADA" w14:textId="076D8AE7" w:rsidR="009C2BD1" w:rsidRPr="00A305ED" w:rsidRDefault="009C2BD1" w:rsidP="00A83A56">
            <w:pPr>
              <w:jc w:val="both"/>
              <w:rPr>
                <w:sz w:val="26"/>
                <w:shd w:val="clear" w:color="auto" w:fill="FFFFFF"/>
                <w:lang w:val="pt-BR"/>
              </w:rPr>
            </w:pPr>
          </w:p>
        </w:tc>
        <w:tc>
          <w:tcPr>
            <w:tcW w:w="1559" w:type="dxa"/>
            <w:vAlign w:val="center"/>
          </w:tcPr>
          <w:p w14:paraId="0367FBCB"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970529" w14:textId="77777777" w:rsidTr="006F500C">
        <w:tc>
          <w:tcPr>
            <w:tcW w:w="851" w:type="dxa"/>
            <w:shd w:val="clear" w:color="auto" w:fill="auto"/>
            <w:vAlign w:val="center"/>
          </w:tcPr>
          <w:p w14:paraId="16E22BA8" w14:textId="1EA56593"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DB18EF0" w14:textId="64DE9441" w:rsidR="009C2BD1" w:rsidRPr="00A305ED" w:rsidRDefault="009C2BD1" w:rsidP="00A83A56">
            <w:pPr>
              <w:jc w:val="both"/>
              <w:rPr>
                <w:sz w:val="26"/>
                <w:lang w:val="es-ES"/>
              </w:rPr>
            </w:pPr>
            <w:r w:rsidRPr="00A305ED">
              <w:rPr>
                <w:sz w:val="26"/>
                <w:lang w:val="es-ES"/>
              </w:rPr>
              <w:t>Cấp giấy phép hoạt động khám bệnh, chữa bệnh nhân đạo đối với Phòng khám xét nghiệm thuộc thẩm quyền của Sở Y tế</w:t>
            </w:r>
            <w:r w:rsidR="001F39B6" w:rsidRPr="00A305ED">
              <w:rPr>
                <w:sz w:val="26"/>
                <w:lang w:val="es-ES"/>
              </w:rPr>
              <w:t xml:space="preserve">. </w:t>
            </w:r>
            <w:hyperlink r:id="rId53" w:history="1">
              <w:r w:rsidRPr="00A305ED">
                <w:rPr>
                  <w:rStyle w:val="link"/>
                  <w:sz w:val="26"/>
                  <w:shd w:val="clear" w:color="auto" w:fill="FFFFFF"/>
                </w:rPr>
                <w:t>1.002162</w:t>
              </w:r>
            </w:hyperlink>
          </w:p>
        </w:tc>
        <w:tc>
          <w:tcPr>
            <w:tcW w:w="1843" w:type="dxa"/>
            <w:shd w:val="clear" w:color="auto" w:fill="auto"/>
            <w:vAlign w:val="center"/>
          </w:tcPr>
          <w:p w14:paraId="1FC59542"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4DD0D2E9" w14:textId="73599496" w:rsidR="009C2BD1" w:rsidRPr="00A305ED" w:rsidRDefault="009C2BD1" w:rsidP="00A83A56">
            <w:pPr>
              <w:jc w:val="both"/>
              <w:rPr>
                <w:sz w:val="26"/>
                <w:lang w:val="es-ES"/>
              </w:rPr>
            </w:pPr>
          </w:p>
        </w:tc>
        <w:tc>
          <w:tcPr>
            <w:tcW w:w="1985" w:type="dxa"/>
            <w:shd w:val="clear" w:color="auto" w:fill="auto"/>
            <w:vAlign w:val="center"/>
          </w:tcPr>
          <w:p w14:paraId="5F3803FE"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499AD8FB" w14:textId="10766E01" w:rsidR="009C2BD1" w:rsidRPr="00A305ED" w:rsidRDefault="009C2BD1" w:rsidP="00A83A56">
            <w:pPr>
              <w:jc w:val="both"/>
              <w:rPr>
                <w:sz w:val="26"/>
                <w:shd w:val="clear" w:color="auto" w:fill="FFFFFF"/>
                <w:lang w:val="pt-BR"/>
              </w:rPr>
            </w:pPr>
          </w:p>
        </w:tc>
        <w:tc>
          <w:tcPr>
            <w:tcW w:w="1559" w:type="dxa"/>
            <w:vAlign w:val="center"/>
          </w:tcPr>
          <w:p w14:paraId="5482F252"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46E18191" w14:textId="77777777" w:rsidTr="006F500C">
        <w:tc>
          <w:tcPr>
            <w:tcW w:w="851" w:type="dxa"/>
            <w:shd w:val="clear" w:color="auto" w:fill="auto"/>
            <w:vAlign w:val="center"/>
          </w:tcPr>
          <w:p w14:paraId="42ADD9C6" w14:textId="4A3675C5"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2885F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tiêm (chích), thay băng, đếm mạch, đo nhiệt độ, đo huyết áp. </w:t>
            </w:r>
            <w:hyperlink r:id="rId54" w:history="1">
              <w:r w:rsidRPr="00A305ED">
                <w:rPr>
                  <w:rStyle w:val="link"/>
                  <w:sz w:val="26"/>
                </w:rPr>
                <w:t>1.002140</w:t>
              </w:r>
            </w:hyperlink>
          </w:p>
        </w:tc>
        <w:tc>
          <w:tcPr>
            <w:tcW w:w="1843" w:type="dxa"/>
            <w:shd w:val="clear" w:color="auto" w:fill="auto"/>
            <w:vAlign w:val="center"/>
          </w:tcPr>
          <w:p w14:paraId="64C9E0D5"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C8046A0" w14:textId="659BC9A4" w:rsidR="009C2BD1" w:rsidRPr="00A305ED" w:rsidRDefault="009C2BD1" w:rsidP="00A83A56">
            <w:pPr>
              <w:jc w:val="both"/>
              <w:rPr>
                <w:sz w:val="26"/>
                <w:lang w:val="es-ES"/>
              </w:rPr>
            </w:pPr>
          </w:p>
        </w:tc>
        <w:tc>
          <w:tcPr>
            <w:tcW w:w="1985" w:type="dxa"/>
            <w:shd w:val="clear" w:color="auto" w:fill="auto"/>
            <w:vAlign w:val="center"/>
          </w:tcPr>
          <w:p w14:paraId="10225B85"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20BB1E0A" w14:textId="6FAD4778" w:rsidR="009C2BD1" w:rsidRPr="00A305ED" w:rsidRDefault="009C2BD1" w:rsidP="00A83A56">
            <w:pPr>
              <w:jc w:val="both"/>
              <w:rPr>
                <w:sz w:val="26"/>
                <w:shd w:val="clear" w:color="auto" w:fill="FFFFFF"/>
                <w:lang w:val="pt-BR"/>
              </w:rPr>
            </w:pPr>
          </w:p>
        </w:tc>
        <w:tc>
          <w:tcPr>
            <w:tcW w:w="1559" w:type="dxa"/>
            <w:vAlign w:val="center"/>
          </w:tcPr>
          <w:p w14:paraId="457C2698"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2C78A73C" w14:textId="77777777" w:rsidTr="006F500C">
        <w:tc>
          <w:tcPr>
            <w:tcW w:w="851" w:type="dxa"/>
            <w:shd w:val="clear" w:color="auto" w:fill="auto"/>
            <w:vAlign w:val="center"/>
          </w:tcPr>
          <w:p w14:paraId="5434642D" w14:textId="2650D757" w:rsidR="009C2BD1" w:rsidRPr="00A305ED" w:rsidRDefault="009C2BD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8F3FDA4" w14:textId="77777777" w:rsidR="009C2BD1" w:rsidRPr="00A305ED" w:rsidRDefault="009C2BD1" w:rsidP="00A83A56">
            <w:pPr>
              <w:jc w:val="both"/>
              <w:rPr>
                <w:sz w:val="26"/>
                <w:lang w:val="es-ES"/>
              </w:rPr>
            </w:pPr>
            <w:r w:rsidRPr="00A305ED">
              <w:rPr>
                <w:sz w:val="26"/>
                <w:lang w:val="es-ES"/>
              </w:rPr>
              <w:t xml:space="preserve">Cấp giấy phép hoạt động khám bệnh, chữa bệnh nhân đạo đối với cơ sở dịch vụ làm răng giả. </w:t>
            </w:r>
            <w:hyperlink r:id="rId55" w:history="1">
              <w:r w:rsidRPr="00A305ED">
                <w:rPr>
                  <w:rStyle w:val="link"/>
                  <w:sz w:val="26"/>
                  <w:shd w:val="clear" w:color="auto" w:fill="FFFFFF"/>
                </w:rPr>
                <w:t>1.002131</w:t>
              </w:r>
            </w:hyperlink>
          </w:p>
        </w:tc>
        <w:tc>
          <w:tcPr>
            <w:tcW w:w="1843" w:type="dxa"/>
            <w:shd w:val="clear" w:color="auto" w:fill="auto"/>
            <w:vAlign w:val="center"/>
          </w:tcPr>
          <w:p w14:paraId="435680FA" w14:textId="77777777" w:rsidR="009C2BD1" w:rsidRPr="00A305ED" w:rsidRDefault="009C2BD1"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2F7E37A7" w14:textId="4B92D6C3" w:rsidR="009C2BD1" w:rsidRPr="00A305ED" w:rsidRDefault="009C2BD1" w:rsidP="00A83A56">
            <w:pPr>
              <w:jc w:val="both"/>
              <w:rPr>
                <w:sz w:val="26"/>
                <w:lang w:val="es-ES"/>
              </w:rPr>
            </w:pPr>
          </w:p>
        </w:tc>
        <w:tc>
          <w:tcPr>
            <w:tcW w:w="1985" w:type="dxa"/>
            <w:shd w:val="clear" w:color="auto" w:fill="auto"/>
            <w:vAlign w:val="center"/>
          </w:tcPr>
          <w:p w14:paraId="1829E0C1" w14:textId="77777777" w:rsidR="009C2BD1" w:rsidRPr="00A305ED" w:rsidRDefault="009C2BD1" w:rsidP="00AE0335">
            <w:pPr>
              <w:jc w:val="center"/>
              <w:rPr>
                <w:sz w:val="26"/>
                <w:lang w:val="es-ES"/>
              </w:rPr>
            </w:pPr>
            <w:r w:rsidRPr="00A305ED">
              <w:rPr>
                <w:sz w:val="26"/>
                <w:lang w:val="es-ES"/>
              </w:rPr>
              <w:t>Không quy định</w:t>
            </w:r>
          </w:p>
        </w:tc>
        <w:tc>
          <w:tcPr>
            <w:tcW w:w="3402" w:type="dxa"/>
            <w:vMerge/>
            <w:shd w:val="clear" w:color="auto" w:fill="auto"/>
            <w:vAlign w:val="center"/>
          </w:tcPr>
          <w:p w14:paraId="547C829F" w14:textId="24938CF2" w:rsidR="009C2BD1" w:rsidRPr="00A305ED" w:rsidRDefault="009C2BD1" w:rsidP="00A83A56">
            <w:pPr>
              <w:jc w:val="both"/>
              <w:rPr>
                <w:sz w:val="26"/>
                <w:shd w:val="clear" w:color="auto" w:fill="FFFFFF"/>
                <w:lang w:val="pt-BR"/>
              </w:rPr>
            </w:pPr>
          </w:p>
        </w:tc>
        <w:tc>
          <w:tcPr>
            <w:tcW w:w="1559" w:type="dxa"/>
            <w:vAlign w:val="center"/>
          </w:tcPr>
          <w:p w14:paraId="47ABFF94" w14:textId="77777777" w:rsidR="009C2BD1" w:rsidRPr="00A305ED" w:rsidRDefault="009C2BD1" w:rsidP="00AE0335">
            <w:pPr>
              <w:jc w:val="center"/>
              <w:rPr>
                <w:sz w:val="26"/>
                <w:lang w:val="pt-BR"/>
              </w:rPr>
            </w:pPr>
            <w:r w:rsidRPr="00A305ED">
              <w:rPr>
                <w:sz w:val="26"/>
                <w:lang w:val="pt-BR"/>
              </w:rPr>
              <w:t>Sở Y tế</w:t>
            </w:r>
          </w:p>
        </w:tc>
      </w:tr>
      <w:tr w:rsidR="00A305ED" w:rsidRPr="00A305ED" w14:paraId="3EEE7C75" w14:textId="77777777" w:rsidTr="006F500C">
        <w:tc>
          <w:tcPr>
            <w:tcW w:w="851" w:type="dxa"/>
            <w:shd w:val="clear" w:color="auto" w:fill="auto"/>
            <w:vAlign w:val="center"/>
          </w:tcPr>
          <w:p w14:paraId="2BB473CD" w14:textId="0661F71B"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4CB527E"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chăm sóc sức khỏe tại nhà. </w:t>
            </w:r>
            <w:hyperlink r:id="rId56" w:history="1">
              <w:r w:rsidRPr="00A305ED">
                <w:rPr>
                  <w:rStyle w:val="link"/>
                  <w:sz w:val="26"/>
                </w:rPr>
                <w:t>1.002111</w:t>
              </w:r>
            </w:hyperlink>
          </w:p>
        </w:tc>
        <w:tc>
          <w:tcPr>
            <w:tcW w:w="1843" w:type="dxa"/>
            <w:shd w:val="clear" w:color="auto" w:fill="auto"/>
            <w:vAlign w:val="center"/>
          </w:tcPr>
          <w:p w14:paraId="47288F81" w14:textId="77777777" w:rsidR="0015514E" w:rsidRPr="00A305ED" w:rsidRDefault="0015514E"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46A67F8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BBF7B6" w14:textId="7C77B11D" w:rsidR="0015514E"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w:t>
            </w:r>
            <w:r w:rsidRPr="00A305ED">
              <w:rPr>
                <w:bCs/>
                <w:sz w:val="25"/>
                <w:szCs w:val="25"/>
                <w:lang w:val="vi-VN"/>
              </w:rPr>
              <w:lastRenderedPageBreak/>
              <w:t>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5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1ADA83" w14:textId="77777777" w:rsidR="0015514E" w:rsidRPr="00A305ED" w:rsidRDefault="0015514E"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2B3D7B74" w14:textId="77777777" w:rsidR="0015514E" w:rsidRPr="00A305ED" w:rsidRDefault="0015514E" w:rsidP="00A83A56">
            <w:pPr>
              <w:jc w:val="both"/>
              <w:rPr>
                <w:sz w:val="26"/>
                <w:lang w:val="pt-BR"/>
              </w:rPr>
            </w:pPr>
            <w:r w:rsidRPr="00A305ED">
              <w:rPr>
                <w:sz w:val="26"/>
                <w:lang w:val="pt-BR"/>
              </w:rPr>
              <w:t>1. Luật Khám bệnh, chữa bệnh ngày 23/11/2009;</w:t>
            </w:r>
          </w:p>
          <w:p w14:paraId="70B5DCE4" w14:textId="4B16F40D" w:rsidR="0015514E" w:rsidRPr="00A305ED" w:rsidRDefault="0015514E" w:rsidP="00A83A56">
            <w:pPr>
              <w:jc w:val="both"/>
              <w:rPr>
                <w:sz w:val="26"/>
                <w:lang w:val="pt-BR"/>
              </w:rPr>
            </w:pPr>
            <w:r w:rsidRPr="00A305ED">
              <w:rPr>
                <w:sz w:val="26"/>
                <w:lang w:val="pt-BR"/>
              </w:rPr>
              <w:t>2. Nghị định số 109/2016/NĐ-CP ngày 01/7/2016 của Chính phủ;</w:t>
            </w:r>
          </w:p>
          <w:p w14:paraId="0BE8092C" w14:textId="17EAF3D8" w:rsidR="0015514E" w:rsidRPr="00A305ED" w:rsidRDefault="0015514E" w:rsidP="00A83A56">
            <w:pPr>
              <w:jc w:val="both"/>
              <w:rPr>
                <w:sz w:val="26"/>
                <w:lang w:val="pt-BR"/>
              </w:rPr>
            </w:pPr>
            <w:r w:rsidRPr="00A305ED">
              <w:rPr>
                <w:sz w:val="26"/>
                <w:lang w:val="pt-BR"/>
              </w:rPr>
              <w:lastRenderedPageBreak/>
              <w:t>3. Nghị định số 155/2018/NĐ-CP ngày 12/11/2018 của Chính phủ;</w:t>
            </w:r>
          </w:p>
          <w:p w14:paraId="5FB497A7" w14:textId="3893A3F2" w:rsidR="0015514E" w:rsidRPr="00A305ED" w:rsidRDefault="0015514E" w:rsidP="00A83A56">
            <w:pPr>
              <w:jc w:val="both"/>
              <w:rPr>
                <w:sz w:val="26"/>
                <w:lang w:val="pt-BR"/>
              </w:rPr>
            </w:pPr>
            <w:r w:rsidRPr="00A305ED">
              <w:rPr>
                <w:sz w:val="26"/>
                <w:lang w:val="pt-BR"/>
              </w:rPr>
              <w:t>4. Thông tư số 278/2016/TT-BTC ngày 14/11/2016 của Bộ Tài chính;</w:t>
            </w:r>
          </w:p>
          <w:p w14:paraId="2E2AC420" w14:textId="4B1BE99E" w:rsidR="0015514E" w:rsidRPr="00A305ED" w:rsidRDefault="0015514E"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39B2CD07" w14:textId="102AE6D7" w:rsidR="0015514E" w:rsidRPr="00A305ED" w:rsidRDefault="0015514E"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1B70515F" w14:textId="77777777" w:rsidR="0015514E" w:rsidRPr="00A305ED" w:rsidRDefault="0015514E" w:rsidP="00AE0335">
            <w:pPr>
              <w:jc w:val="center"/>
              <w:rPr>
                <w:sz w:val="26"/>
                <w:lang w:val="pt-BR"/>
              </w:rPr>
            </w:pPr>
            <w:r w:rsidRPr="00A305ED">
              <w:rPr>
                <w:sz w:val="26"/>
                <w:lang w:val="pt-BR"/>
              </w:rPr>
              <w:lastRenderedPageBreak/>
              <w:t>Sở Y tế</w:t>
            </w:r>
          </w:p>
        </w:tc>
      </w:tr>
      <w:tr w:rsidR="00A305ED" w:rsidRPr="00A305ED" w14:paraId="4E166448" w14:textId="77777777" w:rsidTr="006F500C">
        <w:tc>
          <w:tcPr>
            <w:tcW w:w="851" w:type="dxa"/>
            <w:shd w:val="clear" w:color="auto" w:fill="auto"/>
            <w:vAlign w:val="center"/>
          </w:tcPr>
          <w:p w14:paraId="5E297143" w14:textId="775179C2"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EB1298"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kính thuốc. </w:t>
            </w:r>
            <w:hyperlink r:id="rId58" w:history="1">
              <w:r w:rsidRPr="00A305ED">
                <w:rPr>
                  <w:rStyle w:val="link"/>
                  <w:sz w:val="26"/>
                </w:rPr>
                <w:t>1.002097</w:t>
              </w:r>
            </w:hyperlink>
          </w:p>
        </w:tc>
        <w:tc>
          <w:tcPr>
            <w:tcW w:w="1843" w:type="dxa"/>
            <w:shd w:val="clear" w:color="auto" w:fill="auto"/>
            <w:vAlign w:val="center"/>
          </w:tcPr>
          <w:p w14:paraId="333549B4"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50D9BEE" w14:textId="43AB9A61" w:rsidR="0015514E" w:rsidRPr="00A305ED" w:rsidRDefault="0015514E" w:rsidP="00A83A56">
            <w:pPr>
              <w:jc w:val="both"/>
              <w:rPr>
                <w:sz w:val="26"/>
                <w:lang w:val="es-ES"/>
              </w:rPr>
            </w:pPr>
          </w:p>
        </w:tc>
        <w:tc>
          <w:tcPr>
            <w:tcW w:w="1985" w:type="dxa"/>
            <w:shd w:val="clear" w:color="auto" w:fill="auto"/>
            <w:vAlign w:val="center"/>
          </w:tcPr>
          <w:p w14:paraId="5623EDD3" w14:textId="77777777" w:rsidR="0015514E" w:rsidRPr="00A305ED" w:rsidRDefault="0015514E" w:rsidP="00AE0335">
            <w:pPr>
              <w:jc w:val="center"/>
              <w:rPr>
                <w:sz w:val="26"/>
                <w:lang w:val="sv-SE"/>
              </w:rPr>
            </w:pPr>
            <w:r w:rsidRPr="00A305ED">
              <w:rPr>
                <w:sz w:val="26"/>
                <w:lang w:val="es-ES"/>
              </w:rPr>
              <w:t>Không quy định</w:t>
            </w:r>
          </w:p>
        </w:tc>
        <w:tc>
          <w:tcPr>
            <w:tcW w:w="3402" w:type="dxa"/>
            <w:vMerge/>
            <w:shd w:val="clear" w:color="auto" w:fill="auto"/>
            <w:vAlign w:val="center"/>
          </w:tcPr>
          <w:p w14:paraId="06B3F172" w14:textId="7CE32CD7" w:rsidR="0015514E" w:rsidRPr="00A305ED" w:rsidRDefault="0015514E" w:rsidP="00A83A56">
            <w:pPr>
              <w:jc w:val="both"/>
              <w:rPr>
                <w:sz w:val="26"/>
                <w:shd w:val="clear" w:color="auto" w:fill="FFFFFF"/>
                <w:lang w:val="pt-BR"/>
              </w:rPr>
            </w:pPr>
          </w:p>
        </w:tc>
        <w:tc>
          <w:tcPr>
            <w:tcW w:w="1559" w:type="dxa"/>
            <w:vAlign w:val="center"/>
          </w:tcPr>
          <w:p w14:paraId="40426480"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5D4DA30D" w14:textId="77777777" w:rsidTr="006F500C">
        <w:tc>
          <w:tcPr>
            <w:tcW w:w="851" w:type="dxa"/>
            <w:shd w:val="clear" w:color="auto" w:fill="auto"/>
            <w:vAlign w:val="center"/>
          </w:tcPr>
          <w:p w14:paraId="4C11F991" w14:textId="0BB8F51A"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8A02097" w14:textId="77777777" w:rsidR="0015514E" w:rsidRPr="00A305ED" w:rsidRDefault="0015514E" w:rsidP="00A83A56">
            <w:pPr>
              <w:jc w:val="both"/>
              <w:rPr>
                <w:sz w:val="26"/>
                <w:lang w:val="es-ES"/>
              </w:rPr>
            </w:pPr>
            <w:r w:rsidRPr="00A305ED">
              <w:rPr>
                <w:sz w:val="26"/>
                <w:lang w:val="es-ES"/>
              </w:rPr>
              <w:t xml:space="preserve">Cấp giấy phép hoạt động khám bệnh, chữa bệnh nhân đạo đối với cơ sở dịch vụ cấp cứu, hỗ trợ vận chuyển người bệnh. </w:t>
            </w:r>
            <w:hyperlink r:id="rId59" w:history="1">
              <w:r w:rsidRPr="00A305ED">
                <w:rPr>
                  <w:rStyle w:val="link"/>
                  <w:sz w:val="26"/>
                </w:rPr>
                <w:t>1.002073</w:t>
              </w:r>
            </w:hyperlink>
          </w:p>
        </w:tc>
        <w:tc>
          <w:tcPr>
            <w:tcW w:w="1843" w:type="dxa"/>
            <w:shd w:val="clear" w:color="auto" w:fill="auto"/>
            <w:vAlign w:val="center"/>
          </w:tcPr>
          <w:p w14:paraId="620F36CA"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85909A1" w14:textId="294E4E8F" w:rsidR="0015514E" w:rsidRPr="00A305ED" w:rsidRDefault="0015514E" w:rsidP="00A83A56">
            <w:pPr>
              <w:jc w:val="both"/>
              <w:rPr>
                <w:sz w:val="26"/>
                <w:lang w:val="es-ES"/>
              </w:rPr>
            </w:pPr>
          </w:p>
        </w:tc>
        <w:tc>
          <w:tcPr>
            <w:tcW w:w="1985" w:type="dxa"/>
            <w:shd w:val="clear" w:color="auto" w:fill="auto"/>
            <w:vAlign w:val="center"/>
          </w:tcPr>
          <w:p w14:paraId="3AD34D1D"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5B7693DE" w14:textId="323C3AAE" w:rsidR="0015514E" w:rsidRPr="00A305ED" w:rsidRDefault="0015514E" w:rsidP="00A83A56">
            <w:pPr>
              <w:jc w:val="both"/>
              <w:rPr>
                <w:sz w:val="26"/>
                <w:shd w:val="clear" w:color="auto" w:fill="FFFFFF"/>
                <w:lang w:val="pt-BR"/>
              </w:rPr>
            </w:pPr>
          </w:p>
        </w:tc>
        <w:tc>
          <w:tcPr>
            <w:tcW w:w="1559" w:type="dxa"/>
            <w:vAlign w:val="center"/>
          </w:tcPr>
          <w:p w14:paraId="6F139525"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A6E574C" w14:textId="77777777" w:rsidTr="006F500C">
        <w:tc>
          <w:tcPr>
            <w:tcW w:w="851" w:type="dxa"/>
            <w:shd w:val="clear" w:color="auto" w:fill="auto"/>
            <w:vAlign w:val="center"/>
          </w:tcPr>
          <w:p w14:paraId="0675183F" w14:textId="519F9008"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FD94A" w14:textId="49EA7B4C" w:rsidR="0015514E" w:rsidRPr="00A305ED" w:rsidRDefault="0015514E" w:rsidP="00A83A56">
            <w:pPr>
              <w:jc w:val="both"/>
              <w:rPr>
                <w:sz w:val="26"/>
                <w:lang w:val="es-ES"/>
              </w:rPr>
            </w:pPr>
            <w:r w:rsidRPr="00A305ED">
              <w:rPr>
                <w:sz w:val="26"/>
                <w:lang w:val="es-ES"/>
              </w:rPr>
              <w:t>Cấp giấy phép hoạt động khám bệnh, chữa bệnh nhân đạo đối với trạm xá, trạm y tế cấp xã</w:t>
            </w:r>
            <w:r w:rsidR="001F39B6" w:rsidRPr="00A305ED">
              <w:rPr>
                <w:sz w:val="26"/>
                <w:lang w:val="es-ES"/>
              </w:rPr>
              <w:t>.</w:t>
            </w:r>
            <w:r w:rsidRPr="00A305ED">
              <w:rPr>
                <w:sz w:val="26"/>
                <w:lang w:val="es-ES"/>
              </w:rPr>
              <w:t xml:space="preserve"> </w:t>
            </w:r>
            <w:hyperlink r:id="rId60" w:history="1">
              <w:r w:rsidRPr="00A305ED">
                <w:rPr>
                  <w:rStyle w:val="link"/>
                  <w:sz w:val="26"/>
                </w:rPr>
                <w:t>1.002058</w:t>
              </w:r>
            </w:hyperlink>
          </w:p>
        </w:tc>
        <w:tc>
          <w:tcPr>
            <w:tcW w:w="1843" w:type="dxa"/>
            <w:shd w:val="clear" w:color="auto" w:fill="auto"/>
            <w:vAlign w:val="center"/>
          </w:tcPr>
          <w:p w14:paraId="27AFD2C3"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59B3591A" w14:textId="3C289D30" w:rsidR="0015514E" w:rsidRPr="00A305ED" w:rsidRDefault="0015514E" w:rsidP="00A83A56">
            <w:pPr>
              <w:jc w:val="both"/>
              <w:rPr>
                <w:sz w:val="26"/>
                <w:lang w:val="es-ES"/>
              </w:rPr>
            </w:pPr>
          </w:p>
        </w:tc>
        <w:tc>
          <w:tcPr>
            <w:tcW w:w="1985" w:type="dxa"/>
            <w:shd w:val="clear" w:color="auto" w:fill="auto"/>
            <w:vAlign w:val="center"/>
          </w:tcPr>
          <w:p w14:paraId="506E237E"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466FB2BB" w14:textId="4BA3E161" w:rsidR="0015514E" w:rsidRPr="00A305ED" w:rsidRDefault="0015514E" w:rsidP="00A83A56">
            <w:pPr>
              <w:jc w:val="both"/>
              <w:rPr>
                <w:sz w:val="26"/>
                <w:shd w:val="clear" w:color="auto" w:fill="FFFFFF"/>
                <w:lang w:val="pt-BR"/>
              </w:rPr>
            </w:pPr>
          </w:p>
        </w:tc>
        <w:tc>
          <w:tcPr>
            <w:tcW w:w="1559" w:type="dxa"/>
            <w:vAlign w:val="center"/>
          </w:tcPr>
          <w:p w14:paraId="46287DC9"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18389EAE" w14:textId="77777777" w:rsidTr="006F500C">
        <w:tc>
          <w:tcPr>
            <w:tcW w:w="851" w:type="dxa"/>
            <w:shd w:val="clear" w:color="auto" w:fill="auto"/>
            <w:vAlign w:val="center"/>
          </w:tcPr>
          <w:p w14:paraId="1617B8D5" w14:textId="71655579" w:rsidR="0015514E" w:rsidRPr="00A305ED" w:rsidRDefault="0015514E"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71A7C07" w14:textId="4388EBD9" w:rsidR="0015514E" w:rsidRPr="00A305ED" w:rsidRDefault="0015514E" w:rsidP="00A83A56">
            <w:pPr>
              <w:jc w:val="both"/>
              <w:rPr>
                <w:sz w:val="26"/>
                <w:lang w:val="es-ES"/>
              </w:rPr>
            </w:pPr>
            <w:r w:rsidRPr="00A305ED">
              <w:rPr>
                <w:sz w:val="26"/>
                <w:lang w:val="es-ES"/>
              </w:rPr>
              <w:t>Cấp giấy phép hoạt động khám bệnh, chữa bệnh nhân đạo đối với cơ sở khám bệnh, chữa bệnh thuộc thẩm quyền của Sở Y tế khi thay đổi địa điểm.</w:t>
            </w:r>
            <w:r w:rsidR="001F39B6" w:rsidRPr="00A305ED">
              <w:rPr>
                <w:sz w:val="26"/>
                <w:lang w:val="es-ES"/>
              </w:rPr>
              <w:t xml:space="preserve"> </w:t>
            </w:r>
            <w:hyperlink r:id="rId61" w:history="1">
              <w:r w:rsidRPr="00A305ED">
                <w:rPr>
                  <w:rStyle w:val="link"/>
                  <w:sz w:val="26"/>
                </w:rPr>
                <w:t>1.002037</w:t>
              </w:r>
            </w:hyperlink>
          </w:p>
        </w:tc>
        <w:tc>
          <w:tcPr>
            <w:tcW w:w="1843" w:type="dxa"/>
            <w:shd w:val="clear" w:color="auto" w:fill="auto"/>
            <w:vAlign w:val="center"/>
          </w:tcPr>
          <w:p w14:paraId="3E14D84F" w14:textId="77777777" w:rsidR="0015514E" w:rsidRPr="00A305ED" w:rsidRDefault="0015514E"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vAlign w:val="center"/>
          </w:tcPr>
          <w:p w14:paraId="649F43DE" w14:textId="7D232116" w:rsidR="0015514E" w:rsidRPr="00A305ED" w:rsidRDefault="0015514E" w:rsidP="00A83A56">
            <w:pPr>
              <w:jc w:val="both"/>
              <w:rPr>
                <w:sz w:val="26"/>
                <w:lang w:val="es-ES"/>
              </w:rPr>
            </w:pPr>
          </w:p>
        </w:tc>
        <w:tc>
          <w:tcPr>
            <w:tcW w:w="1985" w:type="dxa"/>
            <w:shd w:val="clear" w:color="auto" w:fill="auto"/>
            <w:vAlign w:val="center"/>
          </w:tcPr>
          <w:p w14:paraId="4CFB80F3" w14:textId="77777777" w:rsidR="0015514E" w:rsidRPr="00A305ED" w:rsidRDefault="0015514E" w:rsidP="00AE0335">
            <w:pPr>
              <w:jc w:val="center"/>
              <w:rPr>
                <w:sz w:val="26"/>
                <w:lang w:val="es-ES"/>
              </w:rPr>
            </w:pPr>
            <w:r w:rsidRPr="00A305ED">
              <w:rPr>
                <w:sz w:val="26"/>
                <w:lang w:val="es-ES"/>
              </w:rPr>
              <w:t>Không quy định</w:t>
            </w:r>
          </w:p>
        </w:tc>
        <w:tc>
          <w:tcPr>
            <w:tcW w:w="3402" w:type="dxa"/>
            <w:vMerge/>
            <w:shd w:val="clear" w:color="auto" w:fill="auto"/>
            <w:vAlign w:val="center"/>
          </w:tcPr>
          <w:p w14:paraId="237832D9" w14:textId="690A1A9B" w:rsidR="0015514E" w:rsidRPr="00A305ED" w:rsidRDefault="0015514E" w:rsidP="00A83A56">
            <w:pPr>
              <w:jc w:val="both"/>
              <w:rPr>
                <w:sz w:val="26"/>
                <w:shd w:val="clear" w:color="auto" w:fill="FFFFFF"/>
                <w:lang w:val="pt-BR"/>
              </w:rPr>
            </w:pPr>
          </w:p>
        </w:tc>
        <w:tc>
          <w:tcPr>
            <w:tcW w:w="1559" w:type="dxa"/>
            <w:vAlign w:val="center"/>
          </w:tcPr>
          <w:p w14:paraId="554376FD" w14:textId="77777777" w:rsidR="0015514E" w:rsidRPr="00A305ED" w:rsidRDefault="0015514E" w:rsidP="00AE0335">
            <w:pPr>
              <w:jc w:val="center"/>
              <w:rPr>
                <w:sz w:val="26"/>
                <w:lang w:val="pt-BR"/>
              </w:rPr>
            </w:pPr>
            <w:r w:rsidRPr="00A305ED">
              <w:rPr>
                <w:sz w:val="26"/>
                <w:lang w:val="pt-BR"/>
              </w:rPr>
              <w:t>Sở Y tế</w:t>
            </w:r>
          </w:p>
        </w:tc>
      </w:tr>
      <w:tr w:rsidR="00A305ED" w:rsidRPr="00A305ED" w14:paraId="614DAB7F" w14:textId="77777777" w:rsidTr="006F500C">
        <w:tc>
          <w:tcPr>
            <w:tcW w:w="851" w:type="dxa"/>
            <w:shd w:val="clear" w:color="auto" w:fill="auto"/>
            <w:vAlign w:val="center"/>
          </w:tcPr>
          <w:p w14:paraId="4F2C39B9" w14:textId="578D099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AF571B" w14:textId="77777777" w:rsidR="00BF4379" w:rsidRPr="00A305ED" w:rsidRDefault="00BF4379" w:rsidP="00A83A56">
            <w:pPr>
              <w:jc w:val="both"/>
              <w:rPr>
                <w:sz w:val="26"/>
                <w:lang w:val="es-ES"/>
              </w:rPr>
            </w:pPr>
            <w:r w:rsidRPr="00A305ED">
              <w:rPr>
                <w:sz w:val="26"/>
                <w:lang w:val="es-ES"/>
              </w:rPr>
              <w:t xml:space="preserve">Cấp giấy phép hoạt động khám bệnh, chữa bệnh nhân đạo đối với cơ sở khám bệnh, chữa bệnh thuộc thẩm quyền của Sở Y tế khi thay </w:t>
            </w:r>
            <w:r w:rsidRPr="00A305ED">
              <w:rPr>
                <w:sz w:val="26"/>
                <w:lang w:val="es-ES"/>
              </w:rPr>
              <w:lastRenderedPageBreak/>
              <w:t xml:space="preserve">đổi tên cơ sở khám chữa bệnh. </w:t>
            </w:r>
            <w:hyperlink r:id="rId62" w:history="1">
              <w:r w:rsidRPr="00A305ED">
                <w:rPr>
                  <w:rStyle w:val="link"/>
                  <w:sz w:val="26"/>
                </w:rPr>
                <w:t>1.002015</w:t>
              </w:r>
            </w:hyperlink>
          </w:p>
        </w:tc>
        <w:tc>
          <w:tcPr>
            <w:tcW w:w="1843" w:type="dxa"/>
            <w:shd w:val="clear" w:color="auto" w:fill="auto"/>
            <w:vAlign w:val="center"/>
          </w:tcPr>
          <w:p w14:paraId="57AD8C09" w14:textId="77777777" w:rsidR="00BF4379" w:rsidRPr="00A305ED" w:rsidRDefault="00BF4379" w:rsidP="00A83A56">
            <w:pPr>
              <w:jc w:val="both"/>
              <w:rPr>
                <w:sz w:val="26"/>
                <w:lang w:val="sv-SE"/>
              </w:rPr>
            </w:pPr>
            <w:r w:rsidRPr="00A305ED">
              <w:rPr>
                <w:sz w:val="26"/>
                <w:lang w:val="sv-SE"/>
              </w:rPr>
              <w:lastRenderedPageBreak/>
              <w:t>90 ngày làm việc, kể từ ngày nhận được hồ sơ đầy đủ và hợp lệ</w:t>
            </w:r>
          </w:p>
        </w:tc>
        <w:tc>
          <w:tcPr>
            <w:tcW w:w="2551" w:type="dxa"/>
            <w:vMerge w:val="restart"/>
            <w:shd w:val="clear" w:color="auto" w:fill="auto"/>
            <w:vAlign w:val="center"/>
          </w:tcPr>
          <w:p w14:paraId="28588A6A"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B4DC75" w14:textId="67C2CB17"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63"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7A778E" w14:textId="77777777" w:rsidR="00BF4379" w:rsidRPr="00A305ED" w:rsidRDefault="00BF4379"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E495095" w14:textId="77777777" w:rsidR="00BF4379" w:rsidRPr="00A305ED" w:rsidRDefault="00BF4379" w:rsidP="00A83A56">
            <w:pPr>
              <w:jc w:val="both"/>
              <w:rPr>
                <w:sz w:val="26"/>
                <w:lang w:val="pt-BR"/>
              </w:rPr>
            </w:pPr>
            <w:r w:rsidRPr="00A305ED">
              <w:rPr>
                <w:sz w:val="26"/>
                <w:lang w:val="pt-BR"/>
              </w:rPr>
              <w:t>1. Luật Khám bệnh, chữa bệnh ngày 23/11/2009;</w:t>
            </w:r>
          </w:p>
          <w:p w14:paraId="0DA567B5" w14:textId="5C4789CF" w:rsidR="00BF4379" w:rsidRPr="00A305ED" w:rsidRDefault="00BF4379" w:rsidP="00A83A56">
            <w:pPr>
              <w:jc w:val="both"/>
              <w:rPr>
                <w:sz w:val="26"/>
                <w:lang w:val="pt-BR"/>
              </w:rPr>
            </w:pPr>
            <w:r w:rsidRPr="00A305ED">
              <w:rPr>
                <w:sz w:val="26"/>
                <w:lang w:val="pt-BR"/>
              </w:rPr>
              <w:t>2. Nghị định số 109/2016/NĐ-CP ngày 01/7/2016 của Chính phủ;</w:t>
            </w:r>
          </w:p>
          <w:p w14:paraId="1D883CBC" w14:textId="7A02F2CF" w:rsidR="00BF4379" w:rsidRPr="00A305ED" w:rsidRDefault="00BF4379" w:rsidP="00A83A56">
            <w:pPr>
              <w:jc w:val="both"/>
              <w:rPr>
                <w:sz w:val="26"/>
                <w:lang w:val="pt-BR"/>
              </w:rPr>
            </w:pPr>
            <w:r w:rsidRPr="00A305ED">
              <w:rPr>
                <w:sz w:val="26"/>
                <w:lang w:val="pt-BR"/>
              </w:rPr>
              <w:t>3. Nghị định số 155/2018/NĐ-</w:t>
            </w:r>
            <w:r w:rsidRPr="00A305ED">
              <w:rPr>
                <w:sz w:val="26"/>
                <w:lang w:val="pt-BR"/>
              </w:rPr>
              <w:lastRenderedPageBreak/>
              <w:t>CP ngày 12/11/2018 của Chính phủ;</w:t>
            </w:r>
          </w:p>
          <w:p w14:paraId="0E8EB1B2" w14:textId="07AD0CCB" w:rsidR="00BF4379" w:rsidRPr="00A305ED" w:rsidRDefault="00BF4379" w:rsidP="00A83A56">
            <w:pPr>
              <w:jc w:val="both"/>
              <w:rPr>
                <w:sz w:val="26"/>
                <w:lang w:val="pt-BR"/>
              </w:rPr>
            </w:pPr>
            <w:r w:rsidRPr="00A305ED">
              <w:rPr>
                <w:sz w:val="26"/>
                <w:lang w:val="pt-BR"/>
              </w:rPr>
              <w:t>4. Thông tư số 278/2016/TT-BTC ngày 14/11/2016 của Bộ Tài chính;</w:t>
            </w:r>
          </w:p>
          <w:p w14:paraId="1343B263" w14:textId="1FFC89E3" w:rsidR="00BF4379" w:rsidRPr="00A305ED" w:rsidRDefault="00BF4379" w:rsidP="00A83A56">
            <w:pPr>
              <w:jc w:val="both"/>
              <w:rPr>
                <w:sz w:val="26"/>
                <w:shd w:val="clear" w:color="auto" w:fill="FFFFFF"/>
                <w:lang w:val="pt-BR"/>
              </w:rPr>
            </w:pPr>
            <w:r w:rsidRPr="00A305ED">
              <w:rPr>
                <w:sz w:val="26"/>
                <w:lang w:val="pt-BR"/>
              </w:rPr>
              <w:t>5.</w:t>
            </w:r>
            <w:r w:rsidRPr="00A305ED">
              <w:rPr>
                <w:sz w:val="26"/>
                <w:shd w:val="clear" w:color="auto" w:fill="FFFFFF"/>
                <w:lang w:val="pt-BR"/>
              </w:rPr>
              <w:t xml:space="preserve"> Thông tư số 30/2014/TT-BYT ngày 28/8/2014 của Bộ Y tế;</w:t>
            </w:r>
          </w:p>
          <w:p w14:paraId="271F46B3" w14:textId="58E6747C" w:rsidR="00BF4379" w:rsidRPr="00A305ED" w:rsidRDefault="00BF4379" w:rsidP="00A83A56">
            <w:pPr>
              <w:jc w:val="both"/>
              <w:rPr>
                <w:sz w:val="26"/>
                <w:shd w:val="clear" w:color="auto" w:fill="FFFFFF"/>
                <w:lang w:val="pt-BR"/>
              </w:rPr>
            </w:pPr>
            <w:r w:rsidRPr="00A305ED">
              <w:rPr>
                <w:sz w:val="26"/>
                <w:shd w:val="clear" w:color="auto" w:fill="FFFFFF"/>
                <w:lang w:val="pt-BR"/>
              </w:rPr>
              <w:t xml:space="preserve">6. </w:t>
            </w:r>
            <w:r w:rsidRPr="00A305ED">
              <w:rPr>
                <w:sz w:val="26"/>
                <w:lang w:val="es-ES"/>
              </w:rPr>
              <w:t>Quyết định số 4692/QĐ-BYT ngày 04/11/2015 của Bộ Y tế.</w:t>
            </w:r>
          </w:p>
        </w:tc>
        <w:tc>
          <w:tcPr>
            <w:tcW w:w="1559" w:type="dxa"/>
            <w:vAlign w:val="center"/>
          </w:tcPr>
          <w:p w14:paraId="75E8067C" w14:textId="77777777" w:rsidR="00BF4379" w:rsidRPr="00A305ED" w:rsidRDefault="00BF4379" w:rsidP="00AE0335">
            <w:pPr>
              <w:jc w:val="center"/>
              <w:rPr>
                <w:sz w:val="26"/>
                <w:lang w:val="pt-BR"/>
              </w:rPr>
            </w:pPr>
            <w:r w:rsidRPr="00A305ED">
              <w:rPr>
                <w:sz w:val="26"/>
                <w:lang w:val="pt-BR"/>
              </w:rPr>
              <w:lastRenderedPageBreak/>
              <w:t>Sở Y tế</w:t>
            </w:r>
          </w:p>
        </w:tc>
      </w:tr>
      <w:tr w:rsidR="00A305ED" w:rsidRPr="00A305ED" w14:paraId="3A043D2F" w14:textId="77777777" w:rsidTr="006F500C">
        <w:tc>
          <w:tcPr>
            <w:tcW w:w="851" w:type="dxa"/>
            <w:shd w:val="clear" w:color="auto" w:fill="auto"/>
            <w:vAlign w:val="center"/>
          </w:tcPr>
          <w:p w14:paraId="7BB90911" w14:textId="58B64285"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9DBA87" w14:textId="77777777" w:rsidR="00BF4379" w:rsidRPr="00A305ED" w:rsidRDefault="00BF4379" w:rsidP="00A83A56">
            <w:pPr>
              <w:jc w:val="both"/>
              <w:rPr>
                <w:sz w:val="26"/>
                <w:lang w:val="es-ES"/>
              </w:rPr>
            </w:pPr>
            <w:r w:rsidRPr="00A305ED">
              <w:rPr>
                <w:sz w:val="26"/>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hyperlink r:id="rId64" w:history="1">
              <w:r w:rsidRPr="00A305ED">
                <w:rPr>
                  <w:rStyle w:val="link"/>
                  <w:sz w:val="26"/>
                </w:rPr>
                <w:t>1.002000</w:t>
              </w:r>
            </w:hyperlink>
          </w:p>
        </w:tc>
        <w:tc>
          <w:tcPr>
            <w:tcW w:w="1843" w:type="dxa"/>
            <w:shd w:val="clear" w:color="auto" w:fill="auto"/>
            <w:vAlign w:val="center"/>
          </w:tcPr>
          <w:p w14:paraId="32098F81"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466A606F" w14:textId="09183480"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A024EBF"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1E0A411" w14:textId="45187CEE" w:rsidR="00BF4379" w:rsidRPr="00A305ED" w:rsidRDefault="00BF4379" w:rsidP="00A83A56">
            <w:pPr>
              <w:jc w:val="both"/>
              <w:rPr>
                <w:sz w:val="26"/>
                <w:shd w:val="clear" w:color="auto" w:fill="FFFFFF"/>
                <w:lang w:val="pt-BR"/>
              </w:rPr>
            </w:pPr>
          </w:p>
        </w:tc>
        <w:tc>
          <w:tcPr>
            <w:tcW w:w="1559" w:type="dxa"/>
            <w:vAlign w:val="center"/>
          </w:tcPr>
          <w:p w14:paraId="32030C86"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8605426" w14:textId="77777777" w:rsidTr="006F500C">
        <w:tc>
          <w:tcPr>
            <w:tcW w:w="851" w:type="dxa"/>
            <w:shd w:val="clear" w:color="auto" w:fill="auto"/>
            <w:vAlign w:val="center"/>
          </w:tcPr>
          <w:p w14:paraId="4FABF902" w14:textId="6322BF8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7C9FC4" w14:textId="77777777" w:rsidR="00BF4379" w:rsidRPr="00A305ED" w:rsidRDefault="00BF4379" w:rsidP="00A83A56">
            <w:pPr>
              <w:jc w:val="both"/>
              <w:rPr>
                <w:sz w:val="26"/>
                <w:lang w:val="es-ES"/>
              </w:rPr>
            </w:pPr>
            <w:r w:rsidRPr="00A305ED">
              <w:rPr>
                <w:sz w:val="26"/>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hyperlink r:id="rId65" w:history="1">
              <w:r w:rsidRPr="00A305ED">
                <w:rPr>
                  <w:rStyle w:val="link"/>
                  <w:sz w:val="26"/>
                </w:rPr>
                <w:t>1.001987</w:t>
              </w:r>
            </w:hyperlink>
          </w:p>
        </w:tc>
        <w:tc>
          <w:tcPr>
            <w:tcW w:w="1843" w:type="dxa"/>
            <w:shd w:val="clear" w:color="auto" w:fill="auto"/>
            <w:vAlign w:val="center"/>
          </w:tcPr>
          <w:p w14:paraId="2F09D41B" w14:textId="77777777" w:rsidR="00BF4379" w:rsidRPr="00A305ED" w:rsidRDefault="00BF4379" w:rsidP="00A83A56">
            <w:pPr>
              <w:jc w:val="both"/>
              <w:rPr>
                <w:sz w:val="26"/>
                <w:lang w:val="sv-SE"/>
              </w:rPr>
            </w:pPr>
            <w:r w:rsidRPr="00A305ED">
              <w:rPr>
                <w:sz w:val="26"/>
                <w:lang w:val="sv-SE"/>
              </w:rPr>
              <w:t>90 ngày làm việc, kể từ ngày nhận được hồ sơ đầy đủ và hợp lệ</w:t>
            </w:r>
          </w:p>
        </w:tc>
        <w:tc>
          <w:tcPr>
            <w:tcW w:w="2551" w:type="dxa"/>
            <w:vMerge/>
            <w:shd w:val="clear" w:color="auto" w:fill="auto"/>
          </w:tcPr>
          <w:p w14:paraId="4E5A18C9" w14:textId="00A2BCC4"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7175C3BD"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7FEE364" w14:textId="577D9DB6" w:rsidR="00BF4379" w:rsidRPr="00A305ED" w:rsidRDefault="00BF4379" w:rsidP="00A83A56">
            <w:pPr>
              <w:jc w:val="both"/>
              <w:rPr>
                <w:sz w:val="26"/>
                <w:shd w:val="clear" w:color="auto" w:fill="FFFFFF"/>
                <w:lang w:val="pt-BR"/>
              </w:rPr>
            </w:pPr>
          </w:p>
        </w:tc>
        <w:tc>
          <w:tcPr>
            <w:tcW w:w="1559" w:type="dxa"/>
            <w:vAlign w:val="center"/>
          </w:tcPr>
          <w:p w14:paraId="186651E4" w14:textId="77777777" w:rsidR="00BF4379" w:rsidRPr="00A305ED" w:rsidRDefault="00BF4379" w:rsidP="00AE0335">
            <w:pPr>
              <w:jc w:val="center"/>
              <w:rPr>
                <w:sz w:val="26"/>
                <w:lang w:val="pt-BR"/>
              </w:rPr>
            </w:pPr>
            <w:r w:rsidRPr="00A305ED">
              <w:rPr>
                <w:sz w:val="26"/>
                <w:lang w:val="pt-BR"/>
              </w:rPr>
              <w:t>Sở Y tế</w:t>
            </w:r>
          </w:p>
        </w:tc>
      </w:tr>
      <w:tr w:rsidR="00A305ED" w:rsidRPr="00A305ED" w14:paraId="29DD879C" w14:textId="77777777" w:rsidTr="006F500C">
        <w:tc>
          <w:tcPr>
            <w:tcW w:w="851" w:type="dxa"/>
            <w:shd w:val="clear" w:color="auto" w:fill="auto"/>
            <w:vAlign w:val="center"/>
          </w:tcPr>
          <w:p w14:paraId="1288F1C0" w14:textId="471AAEB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AF1237" w14:textId="77777777" w:rsidR="00BF4379" w:rsidRPr="00A305ED" w:rsidRDefault="00BF4379" w:rsidP="00A83A56">
            <w:pPr>
              <w:jc w:val="both"/>
              <w:rPr>
                <w:sz w:val="26"/>
                <w:lang w:val="es-ES"/>
              </w:rPr>
            </w:pPr>
            <w:r w:rsidRPr="00A305ED">
              <w:rPr>
                <w:sz w:val="26"/>
                <w:lang w:val="es-ES"/>
              </w:rPr>
              <w:t xml:space="preserve">Cấp Giấy phép hoạt động đối với trạm sơ cấp cứu chữ thập đỏ. </w:t>
            </w:r>
            <w:hyperlink r:id="rId66" w:history="1">
              <w:r w:rsidRPr="00A305ED">
                <w:rPr>
                  <w:rStyle w:val="link"/>
                  <w:sz w:val="26"/>
                </w:rPr>
                <w:t>1.001138</w:t>
              </w:r>
            </w:hyperlink>
          </w:p>
        </w:tc>
        <w:tc>
          <w:tcPr>
            <w:tcW w:w="1843" w:type="dxa"/>
            <w:shd w:val="clear" w:color="auto" w:fill="auto"/>
            <w:vAlign w:val="center"/>
          </w:tcPr>
          <w:p w14:paraId="195A9C0D"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51F5CB2D" w14:textId="1C0FA399"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5D80551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val="restart"/>
            <w:shd w:val="clear" w:color="auto" w:fill="auto"/>
            <w:vAlign w:val="center"/>
          </w:tcPr>
          <w:p w14:paraId="1F4D21BC" w14:textId="77777777" w:rsidR="00BF4379" w:rsidRPr="00A305ED" w:rsidRDefault="00BF4379" w:rsidP="00A83A56">
            <w:pPr>
              <w:jc w:val="both"/>
              <w:rPr>
                <w:sz w:val="26"/>
                <w:lang w:val="es-ES"/>
              </w:rPr>
            </w:pPr>
            <w:r w:rsidRPr="00A305ED">
              <w:rPr>
                <w:sz w:val="26"/>
                <w:lang w:val="es-ES"/>
              </w:rPr>
              <w:t>1. Luật Hoạt động chữ thập đỏ ngày 03/6/2008;</w:t>
            </w:r>
          </w:p>
          <w:p w14:paraId="6D13DC9F" w14:textId="3FCFDA4A" w:rsidR="00BF4379" w:rsidRPr="00A305ED" w:rsidRDefault="00BF4379" w:rsidP="00A83A56">
            <w:pPr>
              <w:jc w:val="both"/>
              <w:rPr>
                <w:sz w:val="26"/>
                <w:lang w:val="es-ES"/>
              </w:rPr>
            </w:pPr>
            <w:r w:rsidRPr="00A305ED">
              <w:rPr>
                <w:sz w:val="26"/>
                <w:lang w:val="es-ES"/>
              </w:rPr>
              <w:t>2. Nghị định số 03/2011/NĐ-CP ngày 07/01/2011 của Chính phủ;</w:t>
            </w:r>
          </w:p>
          <w:p w14:paraId="2E03A9DD" w14:textId="331236BA" w:rsidR="00BF4379" w:rsidRPr="00A305ED" w:rsidRDefault="00BF4379" w:rsidP="00A83A56">
            <w:pPr>
              <w:jc w:val="both"/>
              <w:rPr>
                <w:sz w:val="26"/>
                <w:lang w:val="es-ES"/>
              </w:rPr>
            </w:pPr>
            <w:r w:rsidRPr="00A305ED">
              <w:rPr>
                <w:sz w:val="26"/>
                <w:lang w:val="es-ES"/>
              </w:rPr>
              <w:t xml:space="preserve">3. Thông tư số 17/2014/TT-BYT ngày 02/6/2014 của Bộ </w:t>
            </w:r>
            <w:r w:rsidRPr="00A305ED">
              <w:rPr>
                <w:sz w:val="26"/>
                <w:lang w:val="es-ES"/>
              </w:rPr>
              <w:lastRenderedPageBreak/>
              <w:t>Y tế;</w:t>
            </w:r>
          </w:p>
          <w:p w14:paraId="5D983E8D" w14:textId="5206CD2A" w:rsidR="00BF4379" w:rsidRPr="00A305ED" w:rsidRDefault="00BF4379" w:rsidP="00A83A56">
            <w:pPr>
              <w:jc w:val="both"/>
              <w:rPr>
                <w:sz w:val="26"/>
                <w:lang w:val="es-ES"/>
              </w:rPr>
            </w:pPr>
            <w:r w:rsidRPr="00A305ED">
              <w:rPr>
                <w:sz w:val="26"/>
                <w:lang w:val="es-ES"/>
              </w:rPr>
              <w:t>4. Quyết định số 4692/QĐ-BYT ngày 04/11/2015 của Bộ Y tế.</w:t>
            </w:r>
          </w:p>
        </w:tc>
        <w:tc>
          <w:tcPr>
            <w:tcW w:w="1559" w:type="dxa"/>
            <w:vAlign w:val="center"/>
          </w:tcPr>
          <w:p w14:paraId="34A49B10" w14:textId="77777777" w:rsidR="00BF4379" w:rsidRPr="00A305ED" w:rsidRDefault="00BF4379" w:rsidP="00AE0335">
            <w:pPr>
              <w:jc w:val="center"/>
              <w:rPr>
                <w:sz w:val="26"/>
                <w:lang w:val="es-ES"/>
              </w:rPr>
            </w:pPr>
            <w:r w:rsidRPr="00A305ED">
              <w:rPr>
                <w:sz w:val="26"/>
                <w:lang w:val="pt-BR"/>
              </w:rPr>
              <w:lastRenderedPageBreak/>
              <w:t>Sở Y tế</w:t>
            </w:r>
          </w:p>
        </w:tc>
      </w:tr>
      <w:tr w:rsidR="00A305ED" w:rsidRPr="00A305ED" w14:paraId="7A426F29" w14:textId="77777777" w:rsidTr="006F500C">
        <w:tc>
          <w:tcPr>
            <w:tcW w:w="851" w:type="dxa"/>
            <w:shd w:val="clear" w:color="auto" w:fill="auto"/>
            <w:vAlign w:val="center"/>
          </w:tcPr>
          <w:p w14:paraId="32A83A7F" w14:textId="65AE0C1B"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D8F745" w14:textId="77777777" w:rsidR="00BF4379" w:rsidRPr="00A305ED" w:rsidRDefault="00BF4379" w:rsidP="00A83A56">
            <w:pPr>
              <w:jc w:val="both"/>
              <w:rPr>
                <w:sz w:val="26"/>
                <w:lang w:val="es-ES"/>
              </w:rPr>
            </w:pPr>
            <w:r w:rsidRPr="00A305ED">
              <w:rPr>
                <w:sz w:val="26"/>
                <w:lang w:val="es-ES"/>
              </w:rPr>
              <w:t xml:space="preserve">Cấp Giấy phép hoạt động đối với điểm sơ </w:t>
            </w:r>
            <w:r w:rsidRPr="00A305ED">
              <w:rPr>
                <w:sz w:val="26"/>
                <w:lang w:val="es-ES"/>
              </w:rPr>
              <w:lastRenderedPageBreak/>
              <w:t xml:space="preserve">cấp cứu chữ thập đỏ. </w:t>
            </w:r>
            <w:hyperlink r:id="rId67" w:history="1">
              <w:r w:rsidRPr="00A305ED">
                <w:rPr>
                  <w:rStyle w:val="link"/>
                  <w:sz w:val="26"/>
                </w:rPr>
                <w:t>2.000559</w:t>
              </w:r>
            </w:hyperlink>
          </w:p>
        </w:tc>
        <w:tc>
          <w:tcPr>
            <w:tcW w:w="1843" w:type="dxa"/>
            <w:shd w:val="clear" w:color="auto" w:fill="auto"/>
            <w:vAlign w:val="center"/>
          </w:tcPr>
          <w:p w14:paraId="709309CD" w14:textId="77777777" w:rsidR="00BF4379" w:rsidRPr="00A305ED" w:rsidRDefault="00BF4379" w:rsidP="00A83A56">
            <w:pPr>
              <w:jc w:val="both"/>
              <w:rPr>
                <w:sz w:val="26"/>
                <w:lang w:val="sv-SE"/>
              </w:rPr>
            </w:pPr>
            <w:r w:rsidRPr="00A305ED">
              <w:rPr>
                <w:sz w:val="26"/>
                <w:lang w:val="sv-SE"/>
              </w:rPr>
              <w:lastRenderedPageBreak/>
              <w:t xml:space="preserve">30 ngày làm việc, kể từ </w:t>
            </w:r>
            <w:r w:rsidRPr="00A305ED">
              <w:rPr>
                <w:sz w:val="26"/>
                <w:lang w:val="sv-SE"/>
              </w:rPr>
              <w:lastRenderedPageBreak/>
              <w:t>ngày nhận được hồ sơ đầy đủ và hợp lệ</w:t>
            </w:r>
          </w:p>
        </w:tc>
        <w:tc>
          <w:tcPr>
            <w:tcW w:w="2551" w:type="dxa"/>
            <w:vMerge/>
            <w:shd w:val="clear" w:color="auto" w:fill="auto"/>
          </w:tcPr>
          <w:p w14:paraId="1B36D839" w14:textId="35850EC7"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2211CBB0"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C866F8" w14:textId="1A43C90F" w:rsidR="00BF4379" w:rsidRPr="00A305ED" w:rsidRDefault="00BF4379" w:rsidP="00A83A56">
            <w:pPr>
              <w:jc w:val="both"/>
              <w:rPr>
                <w:sz w:val="26"/>
                <w:lang w:val="es-ES"/>
              </w:rPr>
            </w:pPr>
          </w:p>
        </w:tc>
        <w:tc>
          <w:tcPr>
            <w:tcW w:w="1559" w:type="dxa"/>
            <w:vAlign w:val="center"/>
          </w:tcPr>
          <w:p w14:paraId="572324AA"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05641665" w14:textId="77777777" w:rsidTr="006F500C">
        <w:tc>
          <w:tcPr>
            <w:tcW w:w="851" w:type="dxa"/>
            <w:shd w:val="clear" w:color="auto" w:fill="auto"/>
            <w:vAlign w:val="center"/>
          </w:tcPr>
          <w:p w14:paraId="61AF7D31" w14:textId="61134F48"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62A009"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khi thay đổi địa điểm. </w:t>
            </w:r>
            <w:hyperlink r:id="rId68" w:history="1">
              <w:r w:rsidRPr="00A305ED">
                <w:rPr>
                  <w:rStyle w:val="link"/>
                  <w:sz w:val="26"/>
                </w:rPr>
                <w:t>2.000552</w:t>
              </w:r>
            </w:hyperlink>
          </w:p>
        </w:tc>
        <w:tc>
          <w:tcPr>
            <w:tcW w:w="1843" w:type="dxa"/>
            <w:shd w:val="clear" w:color="auto" w:fill="auto"/>
            <w:vAlign w:val="center"/>
          </w:tcPr>
          <w:p w14:paraId="76A24DEF" w14:textId="77777777" w:rsidR="00BF4379" w:rsidRPr="00A305ED" w:rsidRDefault="00BF4379" w:rsidP="00A83A56">
            <w:pPr>
              <w:jc w:val="both"/>
              <w:rPr>
                <w:sz w:val="26"/>
                <w:lang w:val="sv-SE"/>
              </w:rPr>
            </w:pPr>
            <w:r w:rsidRPr="00A305ED">
              <w:rPr>
                <w:sz w:val="26"/>
                <w:lang w:val="sv-SE"/>
              </w:rPr>
              <w:t>30 ngày làm việc, kể từ ngày nhận được hồ sơ đầy đủ và hợp lệ</w:t>
            </w:r>
          </w:p>
        </w:tc>
        <w:tc>
          <w:tcPr>
            <w:tcW w:w="2551" w:type="dxa"/>
            <w:vMerge/>
            <w:shd w:val="clear" w:color="auto" w:fill="auto"/>
          </w:tcPr>
          <w:p w14:paraId="278CEF7B" w14:textId="02FC579D"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4CBFD06"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44135587" w14:textId="4C94C953" w:rsidR="00BF4379" w:rsidRPr="00A305ED" w:rsidRDefault="00BF4379" w:rsidP="00A83A56">
            <w:pPr>
              <w:jc w:val="both"/>
              <w:rPr>
                <w:sz w:val="26"/>
                <w:lang w:val="es-ES"/>
              </w:rPr>
            </w:pPr>
          </w:p>
        </w:tc>
        <w:tc>
          <w:tcPr>
            <w:tcW w:w="1559" w:type="dxa"/>
            <w:vAlign w:val="center"/>
          </w:tcPr>
          <w:p w14:paraId="34C5052B"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35E690B3" w14:textId="77777777" w:rsidTr="006F500C">
        <w:tc>
          <w:tcPr>
            <w:tcW w:w="851" w:type="dxa"/>
            <w:shd w:val="clear" w:color="auto" w:fill="auto"/>
            <w:vAlign w:val="center"/>
          </w:tcPr>
          <w:p w14:paraId="6BBBD703" w14:textId="3CD57771"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348261" w14:textId="77777777" w:rsidR="00BF4379" w:rsidRPr="00A305ED" w:rsidRDefault="00BF4379" w:rsidP="00A83A56">
            <w:pPr>
              <w:jc w:val="both"/>
              <w:rPr>
                <w:sz w:val="26"/>
                <w:lang w:val="es-ES"/>
              </w:rPr>
            </w:pPr>
            <w:r w:rsidRPr="00A305ED">
              <w:rPr>
                <w:sz w:val="26"/>
                <w:lang w:val="es-ES"/>
              </w:rPr>
              <w:t xml:space="preserve">Cấp lại Giấy phép hoạt động đối với trạm, điểm sơ cấp cứu chữ thập đỏ do mất, rách, hỏng. </w:t>
            </w:r>
            <w:hyperlink r:id="rId69" w:history="1">
              <w:r w:rsidRPr="00A305ED">
                <w:rPr>
                  <w:rStyle w:val="link"/>
                  <w:sz w:val="26"/>
                </w:rPr>
                <w:t>1.006780</w:t>
              </w:r>
            </w:hyperlink>
          </w:p>
        </w:tc>
        <w:tc>
          <w:tcPr>
            <w:tcW w:w="1843" w:type="dxa"/>
            <w:shd w:val="clear" w:color="auto" w:fill="auto"/>
            <w:vAlign w:val="center"/>
          </w:tcPr>
          <w:p w14:paraId="197A997C" w14:textId="77777777" w:rsidR="00BF4379" w:rsidRPr="00A305ED" w:rsidRDefault="00BF4379"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tcPr>
          <w:p w14:paraId="45C9CAD3" w14:textId="6363A9BB" w:rsidR="00BF4379" w:rsidRPr="00A305ED" w:rsidRDefault="00BF4379" w:rsidP="00A83A56">
            <w:pPr>
              <w:pStyle w:val="Default"/>
              <w:widowControl w:val="0"/>
              <w:jc w:val="both"/>
              <w:rPr>
                <w:bCs/>
                <w:color w:val="auto"/>
                <w:sz w:val="26"/>
                <w:szCs w:val="28"/>
              </w:rPr>
            </w:pPr>
          </w:p>
        </w:tc>
        <w:tc>
          <w:tcPr>
            <w:tcW w:w="1985" w:type="dxa"/>
            <w:shd w:val="clear" w:color="auto" w:fill="auto"/>
            <w:vAlign w:val="center"/>
          </w:tcPr>
          <w:p w14:paraId="6976E341" w14:textId="77777777" w:rsidR="00BF4379" w:rsidRPr="00A305ED" w:rsidRDefault="00BF4379"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7287CFBC" w14:textId="25B9C913" w:rsidR="00BF4379" w:rsidRPr="00A305ED" w:rsidRDefault="00BF4379" w:rsidP="00A83A56">
            <w:pPr>
              <w:jc w:val="both"/>
              <w:rPr>
                <w:sz w:val="26"/>
                <w:lang w:val="es-ES"/>
              </w:rPr>
            </w:pPr>
          </w:p>
        </w:tc>
        <w:tc>
          <w:tcPr>
            <w:tcW w:w="1559" w:type="dxa"/>
            <w:vAlign w:val="center"/>
          </w:tcPr>
          <w:p w14:paraId="5F3957B4" w14:textId="77777777" w:rsidR="00BF4379" w:rsidRPr="00A305ED" w:rsidRDefault="00BF4379" w:rsidP="00AE0335">
            <w:pPr>
              <w:jc w:val="center"/>
              <w:rPr>
                <w:sz w:val="26"/>
                <w:lang w:val="es-ES"/>
              </w:rPr>
            </w:pPr>
            <w:r w:rsidRPr="00A305ED">
              <w:rPr>
                <w:sz w:val="26"/>
                <w:lang w:val="pt-BR"/>
              </w:rPr>
              <w:t>Sở Y tế</w:t>
            </w:r>
          </w:p>
        </w:tc>
      </w:tr>
      <w:tr w:rsidR="00A305ED" w:rsidRPr="00A305ED" w14:paraId="7B21588C" w14:textId="77777777" w:rsidTr="006F500C">
        <w:tc>
          <w:tcPr>
            <w:tcW w:w="851" w:type="dxa"/>
            <w:shd w:val="clear" w:color="auto" w:fill="auto"/>
            <w:vAlign w:val="center"/>
          </w:tcPr>
          <w:p w14:paraId="6949E39D" w14:textId="6453EE4F"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2ADEDE7" w14:textId="2980CB0B" w:rsidR="00A55980" w:rsidRPr="00A305ED" w:rsidRDefault="00A55980" w:rsidP="00A83A56">
            <w:pPr>
              <w:jc w:val="both"/>
              <w:rPr>
                <w:sz w:val="26"/>
                <w:lang w:val="es-ES"/>
              </w:rPr>
            </w:pPr>
            <w:r w:rsidRPr="00A305ED">
              <w:rPr>
                <w:sz w:val="26"/>
                <w:lang w:val="es-ES"/>
              </w:rPr>
              <w:t>Cấp Giấy chứng nhận lương y cho các đối tượng quy định tại Khoản 1, Điều 1, Thông tư 29/2015/TT-BYT</w:t>
            </w:r>
            <w:r w:rsidR="001F39B6" w:rsidRPr="00A305ED">
              <w:rPr>
                <w:sz w:val="26"/>
                <w:lang w:val="es-ES"/>
              </w:rPr>
              <w:t xml:space="preserve">. </w:t>
            </w:r>
            <w:hyperlink r:id="rId70" w:history="1">
              <w:r w:rsidRPr="00A305ED">
                <w:rPr>
                  <w:rStyle w:val="link"/>
                  <w:sz w:val="26"/>
                </w:rPr>
                <w:t>1.001552</w:t>
              </w:r>
            </w:hyperlink>
          </w:p>
        </w:tc>
        <w:tc>
          <w:tcPr>
            <w:tcW w:w="1843" w:type="dxa"/>
            <w:shd w:val="clear" w:color="auto" w:fill="auto"/>
            <w:vAlign w:val="center"/>
          </w:tcPr>
          <w:p w14:paraId="758C9806" w14:textId="77777777" w:rsidR="00A55980" w:rsidRPr="00A305ED" w:rsidRDefault="00A55980" w:rsidP="00A83A56">
            <w:pPr>
              <w:jc w:val="both"/>
              <w:rPr>
                <w:sz w:val="26"/>
                <w:lang w:val="sv-SE"/>
              </w:rPr>
            </w:pPr>
            <w:r w:rsidRPr="00A305ED">
              <w:rPr>
                <w:sz w:val="26"/>
                <w:lang w:val="sv-SE"/>
              </w:rPr>
              <w:t>35 ngày làm việc, kể từ ngày nhận được hồ sơ đầy đủ và hợp lệ</w:t>
            </w:r>
          </w:p>
        </w:tc>
        <w:tc>
          <w:tcPr>
            <w:tcW w:w="2551" w:type="dxa"/>
            <w:vMerge w:val="restart"/>
            <w:shd w:val="clear" w:color="auto" w:fill="auto"/>
            <w:vAlign w:val="center"/>
          </w:tcPr>
          <w:p w14:paraId="18B387DB"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7D8EA9" w14:textId="3A6F973A" w:rsidR="00A55980"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71"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w:t>
            </w:r>
            <w:r w:rsidRPr="00A305ED">
              <w:rPr>
                <w:bCs/>
                <w:sz w:val="25"/>
                <w:szCs w:val="25"/>
              </w:rPr>
              <w:lastRenderedPageBreak/>
              <w:t>v.vn)</w:t>
            </w:r>
            <w:r w:rsidRPr="00A305ED">
              <w:rPr>
                <w:rFonts w:eastAsia="Calibri"/>
                <w:sz w:val="25"/>
                <w:szCs w:val="25"/>
                <w:lang w:val="vi-VN"/>
              </w:rPr>
              <w:t>.</w:t>
            </w:r>
          </w:p>
        </w:tc>
        <w:tc>
          <w:tcPr>
            <w:tcW w:w="1985" w:type="dxa"/>
            <w:shd w:val="clear" w:color="auto" w:fill="auto"/>
            <w:vAlign w:val="center"/>
          </w:tcPr>
          <w:p w14:paraId="1AD6E2EE" w14:textId="77777777" w:rsidR="00A55980" w:rsidRPr="00A305ED" w:rsidRDefault="00A55980" w:rsidP="00AE0335">
            <w:pPr>
              <w:jc w:val="center"/>
              <w:rPr>
                <w:sz w:val="26"/>
                <w:lang w:val="es-ES"/>
              </w:rPr>
            </w:pPr>
            <w:r w:rsidRPr="00A305ED">
              <w:rPr>
                <w:sz w:val="26"/>
                <w:lang w:val="es-ES"/>
              </w:rPr>
              <w:lastRenderedPageBreak/>
              <w:t>Phí: 2.500.000 đồng</w:t>
            </w:r>
          </w:p>
        </w:tc>
        <w:tc>
          <w:tcPr>
            <w:tcW w:w="3402" w:type="dxa"/>
            <w:vMerge w:val="restart"/>
            <w:shd w:val="clear" w:color="auto" w:fill="auto"/>
            <w:vAlign w:val="center"/>
          </w:tcPr>
          <w:p w14:paraId="40CC8FEA" w14:textId="77777777" w:rsidR="00A55980" w:rsidRPr="00A305ED" w:rsidRDefault="00A55980" w:rsidP="00A83A56">
            <w:pPr>
              <w:jc w:val="both"/>
              <w:rPr>
                <w:sz w:val="26"/>
                <w:lang w:val="es-ES"/>
              </w:rPr>
            </w:pPr>
            <w:r w:rsidRPr="00A305ED">
              <w:rPr>
                <w:sz w:val="26"/>
                <w:shd w:val="clear" w:color="auto" w:fill="FFFFFF"/>
                <w:lang w:val="es-ES"/>
              </w:rPr>
              <w:t>1. Luật Khám bệnh, chữa bệnh ngày 23/11/2009;</w:t>
            </w:r>
          </w:p>
          <w:p w14:paraId="02B9DA7B" w14:textId="17644B42" w:rsidR="00A55980" w:rsidRPr="00A305ED" w:rsidRDefault="00A55980" w:rsidP="00A83A56">
            <w:pPr>
              <w:jc w:val="both"/>
              <w:rPr>
                <w:sz w:val="26"/>
                <w:lang w:val="es-ES"/>
              </w:rPr>
            </w:pPr>
            <w:r w:rsidRPr="00A305ED">
              <w:rPr>
                <w:sz w:val="26"/>
                <w:shd w:val="clear" w:color="auto" w:fill="FFFFFF"/>
                <w:lang w:val="es-ES"/>
              </w:rPr>
              <w:t>2. Thông tư số 29/2015/TT-BYT ngày 12/10/2015 của Bộ Y tế;</w:t>
            </w:r>
          </w:p>
          <w:p w14:paraId="03345F35" w14:textId="77777777" w:rsidR="00A55980" w:rsidRPr="00A305ED" w:rsidRDefault="00A55980" w:rsidP="001307B6">
            <w:pPr>
              <w:jc w:val="both"/>
              <w:rPr>
                <w:sz w:val="26"/>
                <w:lang w:val="pt-BR"/>
              </w:rPr>
            </w:pPr>
            <w:r w:rsidRPr="00A305ED">
              <w:rPr>
                <w:sz w:val="26"/>
                <w:lang w:val="pt-BR"/>
              </w:rPr>
              <w:t>3. Thông tư 278/2016/TT-BTC ngày 14/11/2016 của Bộ Tài chính;</w:t>
            </w:r>
          </w:p>
          <w:p w14:paraId="0B35220A" w14:textId="77777777" w:rsidR="00A55980" w:rsidRPr="00A305ED" w:rsidRDefault="00A55980" w:rsidP="001307B6">
            <w:pPr>
              <w:jc w:val="both"/>
              <w:rPr>
                <w:sz w:val="25"/>
                <w:szCs w:val="25"/>
              </w:rPr>
            </w:pPr>
            <w:r w:rsidRPr="00A305ED">
              <w:rPr>
                <w:sz w:val="25"/>
                <w:szCs w:val="25"/>
              </w:rPr>
              <w:t>4. Thông tư số 11/2020/TT-BTC ngày 20/02/2020 của Bộ Tài chính;</w:t>
            </w:r>
          </w:p>
          <w:p w14:paraId="10678C71" w14:textId="77777777" w:rsidR="00A55980" w:rsidRPr="00A305ED" w:rsidRDefault="00A55980" w:rsidP="001307B6">
            <w:pPr>
              <w:jc w:val="both"/>
              <w:rPr>
                <w:sz w:val="26"/>
                <w:lang w:val="pt-BR"/>
              </w:rPr>
            </w:pPr>
            <w:r w:rsidRPr="00A305ED">
              <w:rPr>
                <w:sz w:val="25"/>
                <w:szCs w:val="25"/>
                <w:lang w:val="nl-NL"/>
              </w:rPr>
              <w:t xml:space="preserve">5. Thông tư số </w:t>
            </w:r>
            <w:r w:rsidRPr="00A305ED">
              <w:rPr>
                <w:sz w:val="25"/>
                <w:szCs w:val="25"/>
                <w:lang w:val="vi-VN"/>
              </w:rPr>
              <w:t>120</w:t>
            </w:r>
            <w:r w:rsidRPr="00A305ED">
              <w:rPr>
                <w:sz w:val="25"/>
                <w:szCs w:val="25"/>
                <w:lang w:val="nl-NL"/>
              </w:rPr>
              <w:t>/2021/TT-BTC ngày 24/</w:t>
            </w:r>
            <w:r w:rsidRPr="00A305ED">
              <w:rPr>
                <w:sz w:val="25"/>
                <w:szCs w:val="25"/>
                <w:lang w:val="vi-VN"/>
              </w:rPr>
              <w:t>12</w:t>
            </w:r>
            <w:r w:rsidRPr="00A305ED">
              <w:rPr>
                <w:sz w:val="25"/>
                <w:szCs w:val="25"/>
                <w:lang w:val="nl-NL"/>
              </w:rPr>
              <w:t>/2021 của Bộ Tài chính;</w:t>
            </w:r>
          </w:p>
          <w:p w14:paraId="1213542E" w14:textId="27FF3915" w:rsidR="00A55980" w:rsidRPr="00A305ED" w:rsidRDefault="00A55980" w:rsidP="00A83A56">
            <w:pPr>
              <w:jc w:val="both"/>
              <w:rPr>
                <w:sz w:val="26"/>
                <w:shd w:val="clear" w:color="auto" w:fill="FFFFFF"/>
                <w:lang w:val="es-ES"/>
              </w:rPr>
            </w:pPr>
            <w:r w:rsidRPr="00A305ED">
              <w:rPr>
                <w:sz w:val="26"/>
                <w:shd w:val="clear" w:color="auto" w:fill="FFFFFF"/>
                <w:lang w:val="es-ES"/>
              </w:rPr>
              <w:t>6. Quyết định số 4677/QĐ-BYT ngày 04/11/2015 của Bộ Y tế.</w:t>
            </w:r>
          </w:p>
        </w:tc>
        <w:tc>
          <w:tcPr>
            <w:tcW w:w="1559" w:type="dxa"/>
            <w:vAlign w:val="center"/>
          </w:tcPr>
          <w:p w14:paraId="0A9116B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074A8DA9" w14:textId="77777777" w:rsidTr="006F500C">
        <w:tc>
          <w:tcPr>
            <w:tcW w:w="851" w:type="dxa"/>
            <w:shd w:val="clear" w:color="auto" w:fill="auto"/>
            <w:vAlign w:val="center"/>
          </w:tcPr>
          <w:p w14:paraId="494EEC8B" w14:textId="02EA38C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D569BC" w14:textId="77777777" w:rsidR="00A55980" w:rsidRPr="00A305ED" w:rsidRDefault="00A55980" w:rsidP="00A83A56">
            <w:pPr>
              <w:jc w:val="both"/>
              <w:rPr>
                <w:sz w:val="26"/>
                <w:lang w:val="es-ES"/>
              </w:rPr>
            </w:pPr>
            <w:r w:rsidRPr="00A305ED">
              <w:rPr>
                <w:sz w:val="26"/>
                <w:lang w:val="es-ES"/>
              </w:rPr>
              <w:t xml:space="preserve">Cấp Giấy chứng nhận là lương y cho các đối tượng quy định tại Khoản 4, Điều 1, Thông tư số 29/2015/TT-BYT. </w:t>
            </w:r>
            <w:hyperlink r:id="rId72" w:history="1">
              <w:r w:rsidRPr="00A305ED">
                <w:rPr>
                  <w:rStyle w:val="link"/>
                  <w:sz w:val="26"/>
                </w:rPr>
                <w:t>1.001538</w:t>
              </w:r>
            </w:hyperlink>
          </w:p>
        </w:tc>
        <w:tc>
          <w:tcPr>
            <w:tcW w:w="1843" w:type="dxa"/>
            <w:shd w:val="clear" w:color="auto" w:fill="auto"/>
            <w:vAlign w:val="center"/>
          </w:tcPr>
          <w:p w14:paraId="5D4637F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66F0BD66" w14:textId="73A1089A" w:rsidR="00A55980" w:rsidRPr="00A305ED" w:rsidRDefault="00A55980" w:rsidP="00A83A56">
            <w:pPr>
              <w:jc w:val="both"/>
              <w:rPr>
                <w:sz w:val="26"/>
                <w:lang w:val="es-ES"/>
              </w:rPr>
            </w:pPr>
          </w:p>
        </w:tc>
        <w:tc>
          <w:tcPr>
            <w:tcW w:w="1985" w:type="dxa"/>
            <w:shd w:val="clear" w:color="auto" w:fill="auto"/>
            <w:vAlign w:val="center"/>
          </w:tcPr>
          <w:p w14:paraId="3C9ED1BD"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6E23866F" w14:textId="2CE1F5D7" w:rsidR="00A55980" w:rsidRPr="00A305ED" w:rsidRDefault="00A55980" w:rsidP="001307B6">
            <w:pPr>
              <w:jc w:val="both"/>
              <w:rPr>
                <w:sz w:val="26"/>
                <w:shd w:val="clear" w:color="auto" w:fill="FFFFFF"/>
                <w:lang w:val="es-ES"/>
              </w:rPr>
            </w:pPr>
          </w:p>
        </w:tc>
        <w:tc>
          <w:tcPr>
            <w:tcW w:w="1559" w:type="dxa"/>
            <w:vAlign w:val="center"/>
          </w:tcPr>
          <w:p w14:paraId="63E946B6"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EBAEFC5" w14:textId="77777777" w:rsidTr="006F500C">
        <w:tc>
          <w:tcPr>
            <w:tcW w:w="851" w:type="dxa"/>
            <w:shd w:val="clear" w:color="auto" w:fill="auto"/>
            <w:vAlign w:val="center"/>
          </w:tcPr>
          <w:p w14:paraId="52294231" w14:textId="6E8FCE6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3DD3BAD" w14:textId="77777777" w:rsidR="00A55980" w:rsidRPr="00A305ED" w:rsidRDefault="00A55980" w:rsidP="00A83A56">
            <w:pPr>
              <w:jc w:val="both"/>
              <w:rPr>
                <w:sz w:val="26"/>
                <w:lang w:val="es-ES"/>
              </w:rPr>
            </w:pPr>
            <w:r w:rsidRPr="00A305ED">
              <w:rPr>
                <w:sz w:val="26"/>
                <w:lang w:val="es-ES"/>
              </w:rPr>
              <w:t xml:space="preserve">Cấp Giấy chứng nhận là lương y cho các đổi tượng quy định tại Khoản 5, Điều 1, </w:t>
            </w:r>
            <w:r w:rsidRPr="00A305ED">
              <w:rPr>
                <w:sz w:val="26"/>
                <w:lang w:val="es-ES"/>
              </w:rPr>
              <w:lastRenderedPageBreak/>
              <w:t xml:space="preserve">Thông tư số 29/2015/TT-BYT. </w:t>
            </w:r>
            <w:hyperlink r:id="rId73" w:history="1">
              <w:r w:rsidRPr="00A305ED">
                <w:rPr>
                  <w:rStyle w:val="link"/>
                  <w:sz w:val="26"/>
                </w:rPr>
                <w:t>1.001532</w:t>
              </w:r>
            </w:hyperlink>
          </w:p>
        </w:tc>
        <w:tc>
          <w:tcPr>
            <w:tcW w:w="1843" w:type="dxa"/>
            <w:shd w:val="clear" w:color="auto" w:fill="auto"/>
            <w:vAlign w:val="center"/>
          </w:tcPr>
          <w:p w14:paraId="29472893" w14:textId="77777777" w:rsidR="00A55980" w:rsidRPr="00A305ED" w:rsidRDefault="00A55980" w:rsidP="00A83A56">
            <w:pPr>
              <w:jc w:val="both"/>
              <w:rPr>
                <w:sz w:val="26"/>
                <w:lang w:val="sv-SE"/>
              </w:rPr>
            </w:pPr>
            <w:r w:rsidRPr="00A305ED">
              <w:rPr>
                <w:sz w:val="26"/>
                <w:lang w:val="sv-SE"/>
              </w:rPr>
              <w:lastRenderedPageBreak/>
              <w:t xml:space="preserve">20 ngày làm việc, kể từ ngày nhận được hồ sơ đầy </w:t>
            </w:r>
            <w:r w:rsidRPr="00A305ED">
              <w:rPr>
                <w:sz w:val="26"/>
                <w:lang w:val="sv-SE"/>
              </w:rPr>
              <w:lastRenderedPageBreak/>
              <w:t>đủ và hợp lệ</w:t>
            </w:r>
          </w:p>
        </w:tc>
        <w:tc>
          <w:tcPr>
            <w:tcW w:w="2551" w:type="dxa"/>
            <w:vMerge/>
            <w:shd w:val="clear" w:color="auto" w:fill="auto"/>
            <w:vAlign w:val="center"/>
          </w:tcPr>
          <w:p w14:paraId="6D8E4131" w14:textId="74E201F8" w:rsidR="00A55980" w:rsidRPr="00A305ED" w:rsidRDefault="00A55980" w:rsidP="00A83A56">
            <w:pPr>
              <w:jc w:val="both"/>
              <w:rPr>
                <w:sz w:val="26"/>
                <w:lang w:val="es-ES"/>
              </w:rPr>
            </w:pPr>
          </w:p>
        </w:tc>
        <w:tc>
          <w:tcPr>
            <w:tcW w:w="1985" w:type="dxa"/>
            <w:shd w:val="clear" w:color="auto" w:fill="auto"/>
            <w:vAlign w:val="center"/>
          </w:tcPr>
          <w:p w14:paraId="0567F48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1EE0DDE" w14:textId="03D3F170" w:rsidR="00A55980" w:rsidRPr="00A305ED" w:rsidRDefault="00A55980" w:rsidP="001307B6">
            <w:pPr>
              <w:jc w:val="both"/>
              <w:rPr>
                <w:sz w:val="26"/>
                <w:shd w:val="clear" w:color="auto" w:fill="FFFFFF"/>
                <w:lang w:val="es-ES"/>
              </w:rPr>
            </w:pPr>
          </w:p>
        </w:tc>
        <w:tc>
          <w:tcPr>
            <w:tcW w:w="1559" w:type="dxa"/>
            <w:vAlign w:val="center"/>
          </w:tcPr>
          <w:p w14:paraId="5496F828"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38FB0038" w14:textId="77777777" w:rsidTr="006F500C">
        <w:tc>
          <w:tcPr>
            <w:tcW w:w="851" w:type="dxa"/>
            <w:shd w:val="clear" w:color="auto" w:fill="auto"/>
            <w:vAlign w:val="center"/>
          </w:tcPr>
          <w:p w14:paraId="248D3F38" w14:textId="1DED34A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BF1B56" w14:textId="77777777" w:rsidR="00A55980" w:rsidRPr="00A305ED" w:rsidRDefault="00A55980" w:rsidP="00A83A56">
            <w:pPr>
              <w:jc w:val="both"/>
              <w:rPr>
                <w:sz w:val="26"/>
                <w:lang w:val="es-ES"/>
              </w:rPr>
            </w:pPr>
            <w:r w:rsidRPr="00A305ED">
              <w:rPr>
                <w:sz w:val="26"/>
                <w:lang w:val="es-ES"/>
              </w:rPr>
              <w:t xml:space="preserve">Cấp Giấy chứng nhận là lưomg y cho các đổi tượng quy định tại Khoản 6, Điều 1, Thông tư số 29/2015/TT-BYT. </w:t>
            </w:r>
            <w:hyperlink r:id="rId74" w:history="1">
              <w:r w:rsidRPr="00A305ED">
                <w:rPr>
                  <w:rStyle w:val="link"/>
                  <w:sz w:val="26"/>
                  <w:shd w:val="clear" w:color="auto" w:fill="FFFFFF"/>
                </w:rPr>
                <w:t>1.001398</w:t>
              </w:r>
            </w:hyperlink>
          </w:p>
        </w:tc>
        <w:tc>
          <w:tcPr>
            <w:tcW w:w="1843" w:type="dxa"/>
            <w:shd w:val="clear" w:color="auto" w:fill="auto"/>
            <w:vAlign w:val="center"/>
          </w:tcPr>
          <w:p w14:paraId="1388A3D6"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755229B3" w14:textId="44279BC2" w:rsidR="00A55980" w:rsidRPr="00A305ED" w:rsidRDefault="00A55980" w:rsidP="00A83A56">
            <w:pPr>
              <w:jc w:val="both"/>
              <w:rPr>
                <w:sz w:val="26"/>
                <w:lang w:val="es-ES"/>
              </w:rPr>
            </w:pPr>
          </w:p>
        </w:tc>
        <w:tc>
          <w:tcPr>
            <w:tcW w:w="1985" w:type="dxa"/>
            <w:shd w:val="clear" w:color="auto" w:fill="auto"/>
            <w:vAlign w:val="center"/>
          </w:tcPr>
          <w:p w14:paraId="6C16B06F" w14:textId="77777777" w:rsidR="00A55980" w:rsidRPr="00A305ED" w:rsidRDefault="00A55980" w:rsidP="00AE0335">
            <w:pPr>
              <w:jc w:val="center"/>
              <w:rPr>
                <w:sz w:val="26"/>
                <w:lang w:val="es-ES"/>
              </w:rPr>
            </w:pPr>
            <w:r w:rsidRPr="00A305ED">
              <w:rPr>
                <w:sz w:val="26"/>
              </w:rPr>
              <w:t>Phí: 2.500.000 đồng</w:t>
            </w:r>
          </w:p>
        </w:tc>
        <w:tc>
          <w:tcPr>
            <w:tcW w:w="3402" w:type="dxa"/>
            <w:vMerge/>
            <w:shd w:val="clear" w:color="auto" w:fill="auto"/>
            <w:vAlign w:val="center"/>
          </w:tcPr>
          <w:p w14:paraId="701BAF95" w14:textId="1D726E59" w:rsidR="00A55980" w:rsidRPr="00A305ED" w:rsidRDefault="00A55980" w:rsidP="001307B6">
            <w:pPr>
              <w:jc w:val="both"/>
              <w:rPr>
                <w:sz w:val="26"/>
                <w:shd w:val="clear" w:color="auto" w:fill="FFFFFF"/>
                <w:lang w:val="es-ES"/>
              </w:rPr>
            </w:pPr>
          </w:p>
        </w:tc>
        <w:tc>
          <w:tcPr>
            <w:tcW w:w="1559" w:type="dxa"/>
            <w:vAlign w:val="center"/>
          </w:tcPr>
          <w:p w14:paraId="712BD0ED"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6D3826E9" w14:textId="77777777" w:rsidTr="006F500C">
        <w:tc>
          <w:tcPr>
            <w:tcW w:w="851" w:type="dxa"/>
            <w:shd w:val="clear" w:color="auto" w:fill="auto"/>
            <w:vAlign w:val="center"/>
          </w:tcPr>
          <w:p w14:paraId="10444262" w14:textId="300A04A6"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B35B81" w14:textId="77777777" w:rsidR="00A55980" w:rsidRPr="00A305ED" w:rsidRDefault="00A55980" w:rsidP="00A83A56">
            <w:pPr>
              <w:jc w:val="both"/>
              <w:rPr>
                <w:sz w:val="26"/>
                <w:lang w:val="es-ES"/>
              </w:rPr>
            </w:pPr>
            <w:r w:rsidRPr="00A305ED">
              <w:rPr>
                <w:sz w:val="26"/>
                <w:lang w:val="es-ES"/>
              </w:rPr>
              <w:t xml:space="preserve">Cấp lại Giấy chứng nhận là lương y thuộc thẩm quyền của Sở Y tế. </w:t>
            </w:r>
            <w:hyperlink r:id="rId75" w:history="1">
              <w:r w:rsidRPr="00A305ED">
                <w:rPr>
                  <w:rStyle w:val="link"/>
                  <w:sz w:val="26"/>
                </w:rPr>
                <w:t>1.001393</w:t>
              </w:r>
            </w:hyperlink>
          </w:p>
        </w:tc>
        <w:tc>
          <w:tcPr>
            <w:tcW w:w="1843" w:type="dxa"/>
            <w:shd w:val="clear" w:color="auto" w:fill="auto"/>
            <w:vAlign w:val="center"/>
          </w:tcPr>
          <w:p w14:paraId="6CCA3CA7" w14:textId="77777777" w:rsidR="00A55980" w:rsidRPr="00A305ED" w:rsidRDefault="00A55980" w:rsidP="00A83A56">
            <w:pPr>
              <w:jc w:val="both"/>
              <w:rPr>
                <w:sz w:val="26"/>
                <w:lang w:val="sv-SE"/>
              </w:rPr>
            </w:pPr>
            <w:r w:rsidRPr="00A305ED">
              <w:rPr>
                <w:sz w:val="26"/>
                <w:lang w:val="sv-SE"/>
              </w:rPr>
              <w:t>07 ngày làm việc, kể từ ngày nhận được hồ sơ đầy đủ và hợp lệ</w:t>
            </w:r>
          </w:p>
        </w:tc>
        <w:tc>
          <w:tcPr>
            <w:tcW w:w="2551" w:type="dxa"/>
            <w:vMerge/>
            <w:shd w:val="clear" w:color="auto" w:fill="auto"/>
            <w:vAlign w:val="center"/>
          </w:tcPr>
          <w:p w14:paraId="159F18BC" w14:textId="6358141C" w:rsidR="00A55980" w:rsidRPr="00A305ED" w:rsidRDefault="00A55980" w:rsidP="00A83A56">
            <w:pPr>
              <w:jc w:val="both"/>
              <w:rPr>
                <w:sz w:val="26"/>
                <w:lang w:val="es-ES"/>
              </w:rPr>
            </w:pPr>
          </w:p>
        </w:tc>
        <w:tc>
          <w:tcPr>
            <w:tcW w:w="1985" w:type="dxa"/>
            <w:shd w:val="clear" w:color="auto" w:fill="auto"/>
            <w:vAlign w:val="center"/>
          </w:tcPr>
          <w:p w14:paraId="1384AD48"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42B65440" w14:textId="3D899CFB" w:rsidR="00A55980" w:rsidRPr="00A305ED" w:rsidRDefault="00A55980" w:rsidP="00A83A56">
            <w:pPr>
              <w:jc w:val="both"/>
              <w:rPr>
                <w:sz w:val="26"/>
                <w:shd w:val="clear" w:color="auto" w:fill="FFFFFF"/>
                <w:lang w:val="es-ES"/>
              </w:rPr>
            </w:pPr>
          </w:p>
        </w:tc>
        <w:tc>
          <w:tcPr>
            <w:tcW w:w="1559" w:type="dxa"/>
            <w:vAlign w:val="center"/>
          </w:tcPr>
          <w:p w14:paraId="67CAE175" w14:textId="77777777" w:rsidR="00A55980" w:rsidRPr="00A305ED" w:rsidRDefault="00A55980" w:rsidP="00AE0335">
            <w:pPr>
              <w:jc w:val="center"/>
              <w:rPr>
                <w:sz w:val="26"/>
                <w:shd w:val="clear" w:color="auto" w:fill="FFFFFF"/>
                <w:lang w:val="es-ES"/>
              </w:rPr>
            </w:pPr>
            <w:r w:rsidRPr="00A305ED">
              <w:rPr>
                <w:sz w:val="26"/>
                <w:lang w:val="pt-BR"/>
              </w:rPr>
              <w:t>Sở Y tế</w:t>
            </w:r>
          </w:p>
        </w:tc>
      </w:tr>
      <w:tr w:rsidR="00A305ED" w:rsidRPr="00A305ED" w14:paraId="2CBE6DBE" w14:textId="77777777" w:rsidTr="006F500C">
        <w:tc>
          <w:tcPr>
            <w:tcW w:w="851" w:type="dxa"/>
            <w:shd w:val="clear" w:color="auto" w:fill="auto"/>
            <w:vAlign w:val="center"/>
          </w:tcPr>
          <w:p w14:paraId="69534A99"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61B602" w14:textId="20F88985" w:rsidR="00A55980" w:rsidRPr="00A305ED" w:rsidRDefault="00A55980" w:rsidP="00A83A56">
            <w:pPr>
              <w:jc w:val="both"/>
              <w:rPr>
                <w:sz w:val="26"/>
                <w:lang w:val="es-ES"/>
              </w:rPr>
            </w:pPr>
            <w:r w:rsidRPr="00A305ED">
              <w:rPr>
                <w:sz w:val="26"/>
                <w:lang w:val="es-ES"/>
              </w:rPr>
              <w:t xml:space="preserve">Cấp giấy xác nhận nội dung quảng cáo dịch vụ khám bệnh, chữa bệnh thuộc thẩm quyền của Sở Y tế. </w:t>
            </w:r>
            <w:hyperlink r:id="rId76" w:history="1">
              <w:r w:rsidRPr="00A305ED">
                <w:rPr>
                  <w:rStyle w:val="link"/>
                  <w:sz w:val="26"/>
                </w:rPr>
                <w:t>1.002464</w:t>
              </w:r>
            </w:hyperlink>
          </w:p>
        </w:tc>
        <w:tc>
          <w:tcPr>
            <w:tcW w:w="1843" w:type="dxa"/>
            <w:shd w:val="clear" w:color="auto" w:fill="auto"/>
            <w:vAlign w:val="center"/>
          </w:tcPr>
          <w:p w14:paraId="2E90502E" w14:textId="79C07C12" w:rsidR="00A55980" w:rsidRPr="00A305ED" w:rsidRDefault="00A55980" w:rsidP="00A83A56">
            <w:pPr>
              <w:jc w:val="both"/>
              <w:rPr>
                <w:sz w:val="26"/>
                <w:lang w:val="sv-SE"/>
              </w:rPr>
            </w:pPr>
            <w:r w:rsidRPr="00A305ED">
              <w:rPr>
                <w:sz w:val="26"/>
                <w:lang w:val="sv-SE"/>
              </w:rPr>
              <w:t>10 ngày làm việc, kể từ ngày nhận được hồ sơ đầy đủ và hợp lệ</w:t>
            </w:r>
          </w:p>
        </w:tc>
        <w:tc>
          <w:tcPr>
            <w:tcW w:w="2551" w:type="dxa"/>
            <w:vMerge w:val="restart"/>
            <w:shd w:val="clear" w:color="auto" w:fill="auto"/>
            <w:vAlign w:val="center"/>
          </w:tcPr>
          <w:p w14:paraId="12E1FE7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160CC4D" w14:textId="02EB273F"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7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 xml:space="preserve">ịch vụ </w:t>
            </w:r>
            <w:r w:rsidRPr="00A305ED">
              <w:rPr>
                <w:bCs/>
                <w:color w:val="auto"/>
                <w:sz w:val="25"/>
                <w:szCs w:val="25"/>
              </w:rPr>
              <w:lastRenderedPageBreak/>
              <w:t>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98A8CC7" w14:textId="6D3D8EE4" w:rsidR="00A55980" w:rsidRPr="00A305ED" w:rsidRDefault="00A55980" w:rsidP="00AE0335">
            <w:pPr>
              <w:jc w:val="center"/>
              <w:rPr>
                <w:sz w:val="26"/>
                <w:lang w:val="es-ES"/>
              </w:rPr>
            </w:pPr>
            <w:r w:rsidRPr="00A305ED">
              <w:rPr>
                <w:sz w:val="26"/>
                <w:lang w:val="es-ES"/>
              </w:rPr>
              <w:lastRenderedPageBreak/>
              <w:t>Không quy định</w:t>
            </w:r>
          </w:p>
        </w:tc>
        <w:tc>
          <w:tcPr>
            <w:tcW w:w="3402" w:type="dxa"/>
            <w:vMerge w:val="restart"/>
            <w:shd w:val="clear" w:color="auto" w:fill="auto"/>
            <w:vAlign w:val="center"/>
          </w:tcPr>
          <w:p w14:paraId="6D9FA82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p>
          <w:p w14:paraId="2102CC97" w14:textId="77777777" w:rsidR="00A55980" w:rsidRPr="00A305ED" w:rsidRDefault="00A55980"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Luật Khám bệnh, chữa bệnh ngày 23/11/2009;</w:t>
            </w:r>
          </w:p>
          <w:p w14:paraId="036F9068" w14:textId="1C600F69" w:rsidR="00A55980" w:rsidRPr="00A305ED" w:rsidRDefault="00A55980"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3. Nghị định số 181/2013/NĐ-CP ngày 14/11/2013 của Chính phủ;</w:t>
            </w:r>
          </w:p>
          <w:p w14:paraId="6A038732" w14:textId="12F88257" w:rsidR="00A55980" w:rsidRPr="00A305ED" w:rsidRDefault="00A55980"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 xml:space="preserve">4. </w:t>
            </w:r>
            <w:r w:rsidRPr="00A305ED">
              <w:rPr>
                <w:sz w:val="26"/>
                <w:szCs w:val="28"/>
                <w:lang w:val="es-ES"/>
              </w:rPr>
              <w:t>Thông tư số 09/2015/TT-BYT ngày 25/5/2015 của Bộ Y tế</w:t>
            </w:r>
            <w:r w:rsidRPr="00A305ED">
              <w:rPr>
                <w:sz w:val="26"/>
                <w:szCs w:val="28"/>
                <w:lang w:val="pt-BR"/>
              </w:rPr>
              <w:t>;</w:t>
            </w:r>
          </w:p>
          <w:p w14:paraId="43A53C87" w14:textId="77777777" w:rsidR="00A55980" w:rsidRPr="00A305ED" w:rsidRDefault="00A55980" w:rsidP="0024590D">
            <w:pPr>
              <w:pStyle w:val="Header"/>
              <w:tabs>
                <w:tab w:val="clear" w:pos="4320"/>
                <w:tab w:val="clear" w:pos="8640"/>
              </w:tabs>
              <w:spacing w:before="0" w:after="0" w:line="240" w:lineRule="auto"/>
              <w:ind w:firstLine="0"/>
              <w:outlineLvl w:val="0"/>
              <w:rPr>
                <w:bCs/>
                <w:sz w:val="26"/>
                <w:szCs w:val="28"/>
                <w:lang w:val="pt-BR"/>
              </w:rPr>
            </w:pPr>
            <w:r w:rsidRPr="00A305ED">
              <w:rPr>
                <w:sz w:val="26"/>
                <w:szCs w:val="28"/>
                <w:lang w:val="pt-BR"/>
              </w:rPr>
              <w:t xml:space="preserve">5. </w:t>
            </w:r>
            <w:r w:rsidRPr="00A305ED">
              <w:rPr>
                <w:bCs/>
                <w:sz w:val="26"/>
                <w:szCs w:val="28"/>
                <w:lang w:val="pt-BR"/>
              </w:rPr>
              <w:t>Thông tư số 278/2016/TT-BTC ngày 14/11/2016 của Bộ Tài chính;</w:t>
            </w:r>
          </w:p>
          <w:p w14:paraId="434769DC" w14:textId="3AD76AEF" w:rsidR="00A55980" w:rsidRPr="00A305ED" w:rsidRDefault="00A55980" w:rsidP="0024590D">
            <w:pPr>
              <w:pStyle w:val="Header"/>
              <w:tabs>
                <w:tab w:val="clear" w:pos="4320"/>
                <w:tab w:val="clear" w:pos="8640"/>
              </w:tabs>
              <w:spacing w:before="0" w:after="0" w:line="240" w:lineRule="auto"/>
              <w:ind w:firstLine="0"/>
              <w:outlineLvl w:val="0"/>
              <w:rPr>
                <w:sz w:val="26"/>
                <w:shd w:val="clear" w:color="auto" w:fill="FFFFFF"/>
                <w:lang w:val="es-ES"/>
              </w:rPr>
            </w:pPr>
            <w:r w:rsidRPr="00A305ED">
              <w:rPr>
                <w:sz w:val="26"/>
                <w:lang w:val="pt-BR"/>
              </w:rPr>
              <w:t>6</w:t>
            </w:r>
            <w:r w:rsidRPr="00A305ED">
              <w:rPr>
                <w:spacing w:val="-2"/>
                <w:sz w:val="26"/>
                <w:lang w:val="pt-BR"/>
              </w:rPr>
              <w:t xml:space="preserve">. </w:t>
            </w:r>
            <w:r w:rsidRPr="00A305ED">
              <w:rPr>
                <w:spacing w:val="-2"/>
                <w:sz w:val="26"/>
                <w:lang w:val="vi-VN"/>
              </w:rPr>
              <w:t xml:space="preserve">Quyết định số 3904/QĐ-BYT ngày 18/9/2015 của Bộ </w:t>
            </w:r>
            <w:r w:rsidRPr="00A305ED">
              <w:rPr>
                <w:spacing w:val="-2"/>
                <w:sz w:val="26"/>
                <w:lang w:val="vi-VN"/>
              </w:rPr>
              <w:lastRenderedPageBreak/>
              <w:t>Y tế</w:t>
            </w:r>
            <w:r w:rsidRPr="00A305ED">
              <w:rPr>
                <w:spacing w:val="-2"/>
                <w:sz w:val="26"/>
                <w:lang w:val="sv-SE"/>
              </w:rPr>
              <w:t>.</w:t>
            </w:r>
          </w:p>
        </w:tc>
        <w:tc>
          <w:tcPr>
            <w:tcW w:w="1559" w:type="dxa"/>
            <w:vAlign w:val="center"/>
          </w:tcPr>
          <w:p w14:paraId="25B50646" w14:textId="0689490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6B72A505" w14:textId="77777777" w:rsidTr="006F500C">
        <w:tc>
          <w:tcPr>
            <w:tcW w:w="851" w:type="dxa"/>
            <w:shd w:val="clear" w:color="auto" w:fill="auto"/>
            <w:vAlign w:val="center"/>
          </w:tcPr>
          <w:p w14:paraId="0997CF9E" w14:textId="2603E35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48CAF" w14:textId="77777777" w:rsidR="00A55980" w:rsidRPr="00A305ED" w:rsidRDefault="00A55980" w:rsidP="00A83A56">
            <w:pPr>
              <w:jc w:val="both"/>
              <w:rPr>
                <w:sz w:val="26"/>
                <w:lang w:val="es-ES"/>
              </w:rPr>
            </w:pPr>
            <w:r w:rsidRPr="00A305ED">
              <w:rPr>
                <w:sz w:val="26"/>
                <w:lang w:val="es-ES"/>
              </w:rPr>
              <w:t xml:space="preserve">Cấp lại giấy xác nhận nội dung quảng cáo dịch vụ khám bệnh, chữa bệnh thuộc thẩm quyền của Sở Y tế  trong trường hợp bị mất hoặc hư hỏng. </w:t>
            </w:r>
            <w:hyperlink r:id="rId78" w:history="1">
              <w:r w:rsidRPr="00A305ED">
                <w:rPr>
                  <w:rStyle w:val="link"/>
                  <w:sz w:val="26"/>
                  <w:shd w:val="clear" w:color="auto" w:fill="FFFFFF"/>
                </w:rPr>
                <w:t>1.000562</w:t>
              </w:r>
            </w:hyperlink>
          </w:p>
        </w:tc>
        <w:tc>
          <w:tcPr>
            <w:tcW w:w="1843" w:type="dxa"/>
            <w:shd w:val="clear" w:color="auto" w:fill="auto"/>
            <w:vAlign w:val="center"/>
          </w:tcPr>
          <w:p w14:paraId="6995D676" w14:textId="77777777" w:rsidR="00A55980" w:rsidRPr="00A305ED" w:rsidRDefault="00A55980" w:rsidP="00A83A56">
            <w:pPr>
              <w:jc w:val="both"/>
              <w:rPr>
                <w:sz w:val="26"/>
                <w:lang w:val="sv-SE"/>
              </w:rPr>
            </w:pPr>
            <w:r w:rsidRPr="00A305ED">
              <w:rPr>
                <w:sz w:val="26"/>
                <w:lang w:val="sv-SE"/>
              </w:rPr>
              <w:t>05 ngày làm việc, kể từ ngày nhận được hồ sơ đầy đủ và hợp lệ</w:t>
            </w:r>
          </w:p>
        </w:tc>
        <w:tc>
          <w:tcPr>
            <w:tcW w:w="2551" w:type="dxa"/>
            <w:vMerge/>
            <w:shd w:val="clear" w:color="auto" w:fill="auto"/>
            <w:vAlign w:val="center"/>
          </w:tcPr>
          <w:p w14:paraId="2ECD0B83" w14:textId="5CC2EA3A" w:rsidR="00A55980" w:rsidRPr="00A305ED" w:rsidRDefault="00A55980" w:rsidP="00A83A56">
            <w:pPr>
              <w:jc w:val="both"/>
              <w:rPr>
                <w:sz w:val="26"/>
                <w:lang w:val="es-ES"/>
              </w:rPr>
            </w:pPr>
          </w:p>
        </w:tc>
        <w:tc>
          <w:tcPr>
            <w:tcW w:w="1985" w:type="dxa"/>
            <w:shd w:val="clear" w:color="auto" w:fill="auto"/>
            <w:vAlign w:val="center"/>
          </w:tcPr>
          <w:p w14:paraId="0B3F6527" w14:textId="77777777"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10A03120" w14:textId="093F4EE9" w:rsidR="00A55980" w:rsidRPr="00A305ED" w:rsidRDefault="00A55980" w:rsidP="00A83A56">
            <w:pPr>
              <w:shd w:val="clear" w:color="auto" w:fill="FFFFFF"/>
              <w:jc w:val="both"/>
              <w:rPr>
                <w:spacing w:val="-2"/>
                <w:sz w:val="26"/>
                <w:lang w:val="en-US"/>
              </w:rPr>
            </w:pPr>
          </w:p>
        </w:tc>
        <w:tc>
          <w:tcPr>
            <w:tcW w:w="1559" w:type="dxa"/>
            <w:vAlign w:val="center"/>
          </w:tcPr>
          <w:p w14:paraId="6C895444" w14:textId="77777777"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5F77496D" w14:textId="77777777" w:rsidTr="006F500C">
        <w:tc>
          <w:tcPr>
            <w:tcW w:w="851" w:type="dxa"/>
            <w:shd w:val="clear" w:color="auto" w:fill="auto"/>
            <w:vAlign w:val="center"/>
          </w:tcPr>
          <w:p w14:paraId="1D7480DB" w14:textId="77777777"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98016F2" w14:textId="4EB941E7" w:rsidR="00A55980" w:rsidRPr="00A305ED" w:rsidRDefault="00A55980" w:rsidP="00A83A56">
            <w:pPr>
              <w:jc w:val="both"/>
              <w:rPr>
                <w:sz w:val="26"/>
                <w:lang w:val="es-ES"/>
              </w:rPr>
            </w:pPr>
            <w:r w:rsidRPr="00A305ED">
              <w:rPr>
                <w:sz w:val="26"/>
                <w:lang w:val="es-ES"/>
              </w:rPr>
              <w:t xml:space="preserve">Cấp lại giấy xác nhận nội dung quảng cáo </w:t>
            </w:r>
            <w:r w:rsidRPr="00A305ED">
              <w:rPr>
                <w:sz w:val="26"/>
                <w:lang w:val="es-ES"/>
              </w:rPr>
              <w:lastRenderedPageBreak/>
              <w:t xml:space="preserve">dịch vụ khám bệnh, chữa bệnh thuộc thẩm quyền của Sở Y tế khi có thay đổi về tên, địa chỉ của tổ chức, cá nhân chịu trách nhiệm và không thay đổi nội dung quảng cáo. </w:t>
            </w:r>
            <w:hyperlink r:id="rId79" w:history="1">
              <w:r w:rsidRPr="00A305ED">
                <w:rPr>
                  <w:rStyle w:val="link"/>
                  <w:sz w:val="26"/>
                </w:rPr>
                <w:t>1.000511</w:t>
              </w:r>
            </w:hyperlink>
          </w:p>
        </w:tc>
        <w:tc>
          <w:tcPr>
            <w:tcW w:w="1843" w:type="dxa"/>
            <w:shd w:val="clear" w:color="auto" w:fill="auto"/>
            <w:vAlign w:val="center"/>
          </w:tcPr>
          <w:p w14:paraId="61FCFD08" w14:textId="3422137C" w:rsidR="00A55980" w:rsidRPr="00A305ED" w:rsidRDefault="00A55980" w:rsidP="00A83A56">
            <w:pPr>
              <w:jc w:val="both"/>
              <w:rPr>
                <w:sz w:val="26"/>
                <w:lang w:val="sv-SE"/>
              </w:rPr>
            </w:pPr>
            <w:r w:rsidRPr="00A305ED">
              <w:rPr>
                <w:sz w:val="26"/>
                <w:lang w:val="sv-SE"/>
              </w:rPr>
              <w:lastRenderedPageBreak/>
              <w:t xml:space="preserve">10 ngày làm việc, kể từ </w:t>
            </w:r>
            <w:r w:rsidRPr="00A305ED">
              <w:rPr>
                <w:sz w:val="26"/>
                <w:lang w:val="sv-SE"/>
              </w:rPr>
              <w:lastRenderedPageBreak/>
              <w:t>ngày nhận được hồ sơ đầy đủ và hợp lệ</w:t>
            </w:r>
          </w:p>
        </w:tc>
        <w:tc>
          <w:tcPr>
            <w:tcW w:w="2551" w:type="dxa"/>
            <w:vMerge/>
            <w:shd w:val="clear" w:color="auto" w:fill="auto"/>
            <w:vAlign w:val="center"/>
          </w:tcPr>
          <w:p w14:paraId="418401CF" w14:textId="7AF382A5" w:rsidR="00A55980" w:rsidRPr="00A305ED" w:rsidRDefault="00A55980" w:rsidP="00A83A56">
            <w:pPr>
              <w:pStyle w:val="Default"/>
              <w:widowControl w:val="0"/>
              <w:jc w:val="both"/>
              <w:rPr>
                <w:bCs/>
                <w:color w:val="auto"/>
                <w:sz w:val="26"/>
                <w:szCs w:val="28"/>
              </w:rPr>
            </w:pPr>
          </w:p>
        </w:tc>
        <w:tc>
          <w:tcPr>
            <w:tcW w:w="1985" w:type="dxa"/>
            <w:shd w:val="clear" w:color="auto" w:fill="auto"/>
            <w:vAlign w:val="center"/>
          </w:tcPr>
          <w:p w14:paraId="00463D3E" w14:textId="76E3DFF0" w:rsidR="00A55980" w:rsidRPr="00A305ED" w:rsidRDefault="00A55980" w:rsidP="00AE0335">
            <w:pPr>
              <w:jc w:val="center"/>
              <w:rPr>
                <w:sz w:val="26"/>
                <w:lang w:val="es-ES"/>
              </w:rPr>
            </w:pPr>
            <w:r w:rsidRPr="00A305ED">
              <w:rPr>
                <w:sz w:val="26"/>
                <w:lang w:val="es-ES"/>
              </w:rPr>
              <w:t>Không quy định</w:t>
            </w:r>
          </w:p>
        </w:tc>
        <w:tc>
          <w:tcPr>
            <w:tcW w:w="3402" w:type="dxa"/>
            <w:vMerge/>
            <w:shd w:val="clear" w:color="auto" w:fill="auto"/>
            <w:vAlign w:val="center"/>
          </w:tcPr>
          <w:p w14:paraId="21A81B3D" w14:textId="3CA0AC01" w:rsidR="00A55980" w:rsidRPr="00A305ED" w:rsidRDefault="00A55980" w:rsidP="0060788B">
            <w:pPr>
              <w:pStyle w:val="Header"/>
              <w:tabs>
                <w:tab w:val="clear" w:pos="4320"/>
                <w:tab w:val="clear" w:pos="8640"/>
              </w:tabs>
              <w:spacing w:before="0" w:after="0" w:line="240" w:lineRule="auto"/>
              <w:ind w:firstLine="0"/>
              <w:outlineLvl w:val="0"/>
              <w:rPr>
                <w:sz w:val="26"/>
              </w:rPr>
            </w:pPr>
          </w:p>
        </w:tc>
        <w:tc>
          <w:tcPr>
            <w:tcW w:w="1559" w:type="dxa"/>
            <w:vAlign w:val="center"/>
          </w:tcPr>
          <w:p w14:paraId="4929B0FA" w14:textId="0FE5911E" w:rsidR="00A55980" w:rsidRPr="00A305ED" w:rsidRDefault="00A55980"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pt-BR"/>
              </w:rPr>
              <w:t>Sở Y tế</w:t>
            </w:r>
          </w:p>
        </w:tc>
      </w:tr>
      <w:tr w:rsidR="00A305ED" w:rsidRPr="00A305ED" w14:paraId="30862D86" w14:textId="77777777" w:rsidTr="006F500C">
        <w:tc>
          <w:tcPr>
            <w:tcW w:w="851" w:type="dxa"/>
            <w:shd w:val="clear" w:color="auto" w:fill="auto"/>
            <w:vAlign w:val="center"/>
          </w:tcPr>
          <w:p w14:paraId="7CE61415" w14:textId="716E2EB0"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19D76F2" w14:textId="4CFA304C" w:rsidR="00A55980" w:rsidRPr="00A305ED" w:rsidRDefault="00A55980" w:rsidP="00A83A56">
            <w:pPr>
              <w:jc w:val="both"/>
              <w:rPr>
                <w:sz w:val="26"/>
                <w:lang w:val="es-ES"/>
              </w:rPr>
            </w:pPr>
            <w:r w:rsidRPr="00A305ED">
              <w:rPr>
                <w:sz w:val="26"/>
                <w:lang w:val="es-ES"/>
              </w:rPr>
              <w:t>Công bố cơ sở đủ điều kiện thực hiện khám sức khỏe lái xe thuộc thẩm quyền Sở Y tế</w:t>
            </w:r>
            <w:r w:rsidR="001F39B6" w:rsidRPr="00A305ED">
              <w:rPr>
                <w:sz w:val="26"/>
                <w:lang w:val="es-ES"/>
              </w:rPr>
              <w:t>.</w:t>
            </w:r>
            <w:r w:rsidRPr="00A305ED">
              <w:rPr>
                <w:sz w:val="26"/>
                <w:lang w:val="es-ES"/>
              </w:rPr>
              <w:t xml:space="preserve"> </w:t>
            </w:r>
            <w:hyperlink r:id="rId80" w:history="1">
              <w:r w:rsidRPr="00A305ED">
                <w:rPr>
                  <w:rStyle w:val="link"/>
                  <w:sz w:val="26"/>
                </w:rPr>
                <w:t>1.001641</w:t>
              </w:r>
            </w:hyperlink>
          </w:p>
        </w:tc>
        <w:tc>
          <w:tcPr>
            <w:tcW w:w="1843" w:type="dxa"/>
            <w:shd w:val="clear" w:color="auto" w:fill="auto"/>
            <w:vAlign w:val="center"/>
          </w:tcPr>
          <w:p w14:paraId="30E8EB92" w14:textId="77777777" w:rsidR="00A55980" w:rsidRPr="00A305ED" w:rsidRDefault="00A55980"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D355C06" w14:textId="3B11D087" w:rsidR="00A55980" w:rsidRPr="00A305ED" w:rsidRDefault="00A55980" w:rsidP="00A83A56">
            <w:pPr>
              <w:jc w:val="both"/>
              <w:rPr>
                <w:sz w:val="26"/>
                <w:lang w:val="es-ES"/>
              </w:rPr>
            </w:pPr>
          </w:p>
        </w:tc>
        <w:tc>
          <w:tcPr>
            <w:tcW w:w="1985" w:type="dxa"/>
            <w:shd w:val="clear" w:color="auto" w:fill="auto"/>
            <w:vAlign w:val="center"/>
          </w:tcPr>
          <w:p w14:paraId="131842A6" w14:textId="77777777" w:rsidR="00A55980" w:rsidRPr="00A305ED" w:rsidRDefault="00A55980" w:rsidP="00AE0335">
            <w:pPr>
              <w:jc w:val="center"/>
              <w:rPr>
                <w:sz w:val="26"/>
                <w:lang w:val="es-ES"/>
              </w:rPr>
            </w:pPr>
            <w:r w:rsidRPr="00A305ED">
              <w:rPr>
                <w:sz w:val="26"/>
                <w:lang w:val="es-ES"/>
              </w:rPr>
              <w:t>Không quy định</w:t>
            </w:r>
          </w:p>
        </w:tc>
        <w:tc>
          <w:tcPr>
            <w:tcW w:w="3402" w:type="dxa"/>
            <w:shd w:val="clear" w:color="auto" w:fill="auto"/>
            <w:vAlign w:val="center"/>
          </w:tcPr>
          <w:p w14:paraId="24C1A66F" w14:textId="77777777" w:rsidR="00A55980" w:rsidRPr="00A305ED" w:rsidRDefault="00A55980" w:rsidP="00A83A56">
            <w:pPr>
              <w:shd w:val="clear" w:color="auto" w:fill="FFFFFF"/>
              <w:jc w:val="both"/>
              <w:rPr>
                <w:sz w:val="26"/>
                <w:lang w:val="es-ES"/>
              </w:rPr>
            </w:pPr>
            <w:r w:rsidRPr="00A305ED">
              <w:rPr>
                <w:sz w:val="26"/>
                <w:lang w:val="es-ES"/>
              </w:rPr>
              <w:t>1. Luật Khám bệnh, chữa bệnh ngày 23/11/2009;</w:t>
            </w:r>
          </w:p>
          <w:p w14:paraId="341AB8C8" w14:textId="065FD0E9" w:rsidR="00A55980" w:rsidRPr="00A305ED" w:rsidRDefault="00A55980" w:rsidP="00A83A56">
            <w:pPr>
              <w:shd w:val="clear" w:color="auto" w:fill="FFFFFF"/>
              <w:jc w:val="both"/>
              <w:rPr>
                <w:sz w:val="26"/>
                <w:lang w:val="es-ES"/>
              </w:rPr>
            </w:pPr>
            <w:r w:rsidRPr="00A305ED">
              <w:rPr>
                <w:sz w:val="26"/>
                <w:lang w:val="es-ES"/>
              </w:rPr>
              <w:t xml:space="preserve">2. </w:t>
            </w:r>
            <w:r w:rsidRPr="00A305ED">
              <w:rPr>
                <w:bCs/>
                <w:sz w:val="26"/>
                <w:lang w:val="nl-NL"/>
              </w:rPr>
              <w:t>Nghị định 109/2016/NĐ-CP ngày 01/7/2016 của Chính phủ;</w:t>
            </w:r>
          </w:p>
          <w:p w14:paraId="002F9CF0" w14:textId="7909BF09" w:rsidR="00A55980" w:rsidRPr="00A305ED" w:rsidRDefault="00A55980" w:rsidP="00A83A56">
            <w:pPr>
              <w:tabs>
                <w:tab w:val="left" w:pos="142"/>
              </w:tabs>
              <w:jc w:val="both"/>
              <w:rPr>
                <w:bCs/>
                <w:sz w:val="26"/>
                <w:lang w:val="nl-NL"/>
              </w:rPr>
            </w:pPr>
            <w:r w:rsidRPr="00A305ED">
              <w:rPr>
                <w:sz w:val="26"/>
                <w:lang w:val="nl-NL"/>
              </w:rPr>
              <w:t>3. Nghị định 155/2018/NĐ-CP ngày 12/11/2018 của Chính phủ;</w:t>
            </w:r>
          </w:p>
          <w:p w14:paraId="3DA45338" w14:textId="4C5D7DE5" w:rsidR="00A55980" w:rsidRPr="00A305ED" w:rsidRDefault="00A55980" w:rsidP="00A83A56">
            <w:pPr>
              <w:jc w:val="both"/>
              <w:rPr>
                <w:sz w:val="26"/>
                <w:lang w:val="es-ES"/>
              </w:rPr>
            </w:pPr>
            <w:r w:rsidRPr="00A305ED">
              <w:rPr>
                <w:sz w:val="26"/>
                <w:lang w:val="es-ES"/>
              </w:rPr>
              <w:t>4. Thông tư số 14/2013/TT-BYT ngày 06/5/2013 của Bộ Y tế;</w:t>
            </w:r>
          </w:p>
          <w:p w14:paraId="64194F61" w14:textId="70DAC678" w:rsidR="00A55980" w:rsidRPr="00A305ED" w:rsidRDefault="00A55980" w:rsidP="00A83A56">
            <w:pPr>
              <w:jc w:val="both"/>
              <w:rPr>
                <w:bCs/>
                <w:sz w:val="26"/>
                <w:lang w:val="nl-NL"/>
              </w:rPr>
            </w:pPr>
            <w:r w:rsidRPr="00A305ED">
              <w:rPr>
                <w:bCs/>
                <w:sz w:val="26"/>
                <w:lang w:val="nl-NL"/>
              </w:rPr>
              <w:t>5. Thông tư liên tịch số 24/2015/TT-BYT-BGTVT ngày 21/8/2015 của Bộ Y tế và Bộ Giao thông vận tải;</w:t>
            </w:r>
          </w:p>
          <w:p w14:paraId="3A0721C4" w14:textId="4AA1C3CB" w:rsidR="00A55980" w:rsidRPr="00A305ED" w:rsidRDefault="00A55980" w:rsidP="00A83A56">
            <w:pPr>
              <w:jc w:val="both"/>
              <w:rPr>
                <w:bCs/>
                <w:sz w:val="26"/>
                <w:lang w:val="nl-NL"/>
              </w:rPr>
            </w:pPr>
            <w:r w:rsidRPr="00A305ED">
              <w:rPr>
                <w:bCs/>
                <w:sz w:val="26"/>
                <w:lang w:val="nl-NL"/>
              </w:rPr>
              <w:t>6. Quyết định số 4759/QĐ-BYT ngày 09/11/2015 của Bộ Y tế.</w:t>
            </w:r>
          </w:p>
        </w:tc>
        <w:tc>
          <w:tcPr>
            <w:tcW w:w="1559" w:type="dxa"/>
            <w:vAlign w:val="center"/>
          </w:tcPr>
          <w:p w14:paraId="3EA73AC3" w14:textId="77777777" w:rsidR="00A55980" w:rsidRPr="00A305ED" w:rsidRDefault="00A55980" w:rsidP="00AE0335">
            <w:pPr>
              <w:shd w:val="clear" w:color="auto" w:fill="FFFFFF"/>
              <w:jc w:val="center"/>
              <w:rPr>
                <w:sz w:val="26"/>
                <w:lang w:val="es-ES"/>
              </w:rPr>
            </w:pPr>
            <w:r w:rsidRPr="00A305ED">
              <w:rPr>
                <w:sz w:val="26"/>
                <w:lang w:val="pt-BR"/>
              </w:rPr>
              <w:t>Sở Y tế</w:t>
            </w:r>
          </w:p>
        </w:tc>
      </w:tr>
      <w:tr w:rsidR="00A305ED" w:rsidRPr="00A305ED" w14:paraId="17E50771" w14:textId="77777777" w:rsidTr="006F500C">
        <w:tc>
          <w:tcPr>
            <w:tcW w:w="851" w:type="dxa"/>
            <w:shd w:val="clear" w:color="auto" w:fill="auto"/>
            <w:vAlign w:val="center"/>
          </w:tcPr>
          <w:p w14:paraId="268D29A0" w14:textId="2B021159"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0829E98"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thí điểm kỹ thuật mới, phương pháp mới trong </w:t>
            </w:r>
            <w:r w:rsidRPr="00A305ED">
              <w:rPr>
                <w:sz w:val="26"/>
                <w:shd w:val="clear" w:color="auto" w:fill="FFFFFF"/>
                <w:lang w:val="es-ES"/>
              </w:rPr>
              <w:lastRenderedPageBreak/>
              <w:t>khám bệnh, chữa bệnh đối với kỹ thuật mới, phương pháp mới quy định tại Khoản 3 Điều 2 Thông tư số </w:t>
            </w:r>
            <w:hyperlink r:id="rId81" w:tgtFrame="_blank" w:tooltip="Thông tư 07/2015/TT-BYT" w:history="1">
              <w:r w:rsidRPr="00A305ED">
                <w:rPr>
                  <w:sz w:val="26"/>
                  <w:shd w:val="clear" w:color="auto" w:fill="FFFFFF"/>
                  <w:lang w:val="es-ES"/>
                </w:rPr>
                <w:t>07/2015/TT-BYT</w:t>
              </w:r>
            </w:hyperlink>
            <w:r w:rsidRPr="00A305ED">
              <w:rPr>
                <w:sz w:val="26"/>
                <w:shd w:val="clear" w:color="auto" w:fill="FFFFFF"/>
                <w:lang w:val="es-ES"/>
              </w:rPr>
              <w:t xml:space="preserve"> thuộc thẩm quyền quản lý của Sở Y tế. </w:t>
            </w:r>
            <w:hyperlink r:id="rId82" w:history="1">
              <w:r w:rsidRPr="00A305ED">
                <w:rPr>
                  <w:rStyle w:val="link"/>
                  <w:sz w:val="26"/>
                </w:rPr>
                <w:t>1.001750</w:t>
              </w:r>
            </w:hyperlink>
          </w:p>
        </w:tc>
        <w:tc>
          <w:tcPr>
            <w:tcW w:w="1843" w:type="dxa"/>
            <w:shd w:val="clear" w:color="auto" w:fill="auto"/>
            <w:vAlign w:val="center"/>
          </w:tcPr>
          <w:p w14:paraId="7E0ADAEC" w14:textId="77777777" w:rsidR="00A55980" w:rsidRPr="00A305ED" w:rsidRDefault="00A55980" w:rsidP="00A83A56">
            <w:pPr>
              <w:jc w:val="both"/>
              <w:rPr>
                <w:sz w:val="26"/>
                <w:lang w:val="es-ES"/>
              </w:rPr>
            </w:pPr>
            <w:r w:rsidRPr="00A305ED">
              <w:rPr>
                <w:sz w:val="26"/>
                <w:lang w:val="es-ES"/>
              </w:rPr>
              <w:lastRenderedPageBreak/>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tcPr>
          <w:p w14:paraId="39E2005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w:t>
            </w:r>
            <w:r w:rsidRPr="00A305ED">
              <w:rPr>
                <w:bCs/>
                <w:color w:val="auto"/>
                <w:sz w:val="25"/>
                <w:szCs w:val="25"/>
              </w:rPr>
              <w:lastRenderedPageBreak/>
              <w:t>chính công ích.</w:t>
            </w:r>
          </w:p>
          <w:p w14:paraId="47E28920" w14:textId="2E348EF5" w:rsidR="00A55980" w:rsidRPr="00A305ED" w:rsidRDefault="00A05FD3" w:rsidP="00A05FD3">
            <w:pPr>
              <w:pStyle w:val="Default"/>
              <w:widowControl w:val="0"/>
              <w:jc w:val="both"/>
              <w:rPr>
                <w:bCs/>
                <w:color w:val="auto"/>
                <w:sz w:val="26"/>
                <w:szCs w:val="28"/>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8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8B36F56" w14:textId="77777777" w:rsidR="00A55980" w:rsidRPr="00A305ED" w:rsidRDefault="00A55980"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76C30BF5" w14:textId="567DF4AC" w:rsidR="00A55980" w:rsidRPr="00A305ED" w:rsidRDefault="00A55980" w:rsidP="00A83A56">
            <w:pPr>
              <w:jc w:val="both"/>
              <w:rPr>
                <w:sz w:val="26"/>
                <w:lang w:val="pt-BR"/>
              </w:rPr>
            </w:pPr>
            <w:r w:rsidRPr="00A305ED">
              <w:rPr>
                <w:sz w:val="26"/>
                <w:lang w:val="pt-BR"/>
              </w:rPr>
              <w:t>1. Luật Khám bệnh, chữa bệnh ngày 23/11/2009;</w:t>
            </w:r>
          </w:p>
          <w:p w14:paraId="33AEAE6A" w14:textId="69DBAF1C" w:rsidR="00A55980" w:rsidRPr="00A305ED" w:rsidRDefault="00A55980" w:rsidP="00A83A56">
            <w:pPr>
              <w:pStyle w:val="NormalWeb"/>
              <w:spacing w:before="0" w:beforeAutospacing="0" w:after="0" w:afterAutospacing="0" w:line="240" w:lineRule="auto"/>
              <w:ind w:firstLine="0"/>
              <w:rPr>
                <w:sz w:val="26"/>
                <w:szCs w:val="28"/>
                <w:lang w:val="es-ES"/>
              </w:rPr>
            </w:pPr>
            <w:r w:rsidRPr="00A305ED">
              <w:rPr>
                <w:sz w:val="26"/>
                <w:szCs w:val="28"/>
                <w:lang w:val="es-ES"/>
              </w:rPr>
              <w:t>2. Thông tư số </w:t>
            </w:r>
            <w:hyperlink r:id="rId84" w:tgtFrame="_blank" w:tooltip="Thông tư 07/2015/TT-BYT" w:history="1">
              <w:r w:rsidRPr="00A305ED">
                <w:rPr>
                  <w:rStyle w:val="Hyperlink"/>
                  <w:color w:val="auto"/>
                  <w:sz w:val="26"/>
                  <w:szCs w:val="28"/>
                  <w:u w:val="none"/>
                  <w:lang w:val="es-ES"/>
                </w:rPr>
                <w:t>07/2015/TT-</w:t>
              </w:r>
              <w:r w:rsidRPr="00A305ED">
                <w:rPr>
                  <w:rStyle w:val="Hyperlink"/>
                  <w:color w:val="auto"/>
                  <w:sz w:val="26"/>
                  <w:szCs w:val="28"/>
                  <w:u w:val="none"/>
                  <w:lang w:val="es-ES"/>
                </w:rPr>
                <w:lastRenderedPageBreak/>
                <w:t>BYT</w:t>
              </w:r>
            </w:hyperlink>
            <w:r w:rsidRPr="00A305ED">
              <w:rPr>
                <w:sz w:val="26"/>
                <w:szCs w:val="28"/>
                <w:lang w:val="es-ES"/>
              </w:rPr>
              <w:t> ngày 03/4/2015 của Bộ Y tế;</w:t>
            </w:r>
          </w:p>
          <w:p w14:paraId="4F65EE73" w14:textId="053DB17A" w:rsidR="00A55980" w:rsidRPr="00A305ED" w:rsidRDefault="00A55980" w:rsidP="00A83A56">
            <w:pPr>
              <w:jc w:val="both"/>
              <w:rPr>
                <w:iCs/>
                <w:sz w:val="26"/>
                <w:lang w:val="es-ES"/>
              </w:rPr>
            </w:pPr>
            <w:r w:rsidRPr="00A305ED">
              <w:rPr>
                <w:iCs/>
                <w:sz w:val="26"/>
                <w:lang w:val="es-ES"/>
              </w:rPr>
              <w:t>3. Quyết định số 3516/QĐ-BYT ngày 24/8/2015 của Bộ Y tế.</w:t>
            </w:r>
          </w:p>
        </w:tc>
        <w:tc>
          <w:tcPr>
            <w:tcW w:w="1559" w:type="dxa"/>
            <w:vAlign w:val="center"/>
          </w:tcPr>
          <w:p w14:paraId="147998BB" w14:textId="77777777" w:rsidR="00A55980" w:rsidRPr="00A305ED" w:rsidRDefault="00A55980" w:rsidP="00AE0335">
            <w:pPr>
              <w:jc w:val="center"/>
              <w:rPr>
                <w:sz w:val="26"/>
                <w:lang w:val="pt-BR"/>
              </w:rPr>
            </w:pPr>
            <w:r w:rsidRPr="00A305ED">
              <w:rPr>
                <w:sz w:val="26"/>
                <w:lang w:val="pt-BR"/>
              </w:rPr>
              <w:lastRenderedPageBreak/>
              <w:t>Sở Y tế</w:t>
            </w:r>
          </w:p>
        </w:tc>
      </w:tr>
      <w:tr w:rsidR="00A305ED" w:rsidRPr="00A305ED" w14:paraId="08981EAD" w14:textId="77777777" w:rsidTr="006F500C">
        <w:tc>
          <w:tcPr>
            <w:tcW w:w="851" w:type="dxa"/>
            <w:shd w:val="clear" w:color="auto" w:fill="auto"/>
            <w:vAlign w:val="center"/>
          </w:tcPr>
          <w:p w14:paraId="485B34CB" w14:textId="09603D1B" w:rsidR="00A55980" w:rsidRPr="00A305ED" w:rsidRDefault="00A5598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5392B" w14:textId="77777777" w:rsidR="00A55980" w:rsidRPr="00A305ED" w:rsidRDefault="00A55980" w:rsidP="00A83A56">
            <w:pPr>
              <w:jc w:val="both"/>
              <w:rPr>
                <w:sz w:val="26"/>
                <w:lang w:val="es-ES"/>
              </w:rPr>
            </w:pPr>
            <w:r w:rsidRPr="00A305ED">
              <w:rPr>
                <w:sz w:val="26"/>
                <w:shd w:val="clear" w:color="auto" w:fill="FFFFFF"/>
                <w:lang w:val="es-ES"/>
              </w:rPr>
              <w:t xml:space="preserve">Cho phép áp dụng chính thức kỹ thuật mới, phương pháp mới trong khám bệnh, chữa bệnh thuộc thẩm quyền quản lý của Sở Y tế. </w:t>
            </w:r>
            <w:hyperlink r:id="rId85" w:history="1">
              <w:r w:rsidRPr="00A305ED">
                <w:rPr>
                  <w:rStyle w:val="link"/>
                  <w:sz w:val="26"/>
                </w:rPr>
                <w:t>1.001734</w:t>
              </w:r>
            </w:hyperlink>
          </w:p>
        </w:tc>
        <w:tc>
          <w:tcPr>
            <w:tcW w:w="1843" w:type="dxa"/>
            <w:shd w:val="clear" w:color="auto" w:fill="auto"/>
            <w:vAlign w:val="center"/>
          </w:tcPr>
          <w:p w14:paraId="596F1643" w14:textId="77777777" w:rsidR="00A55980" w:rsidRPr="00A305ED" w:rsidRDefault="00A55980" w:rsidP="00A83A56">
            <w:pPr>
              <w:jc w:val="both"/>
              <w:rPr>
                <w:sz w:val="26"/>
                <w:lang w:val="es-ES"/>
              </w:rPr>
            </w:pPr>
            <w:r w:rsidRPr="00A305ED">
              <w:rPr>
                <w:sz w:val="26"/>
                <w:lang w:val="es-ES"/>
              </w:rPr>
              <w:t xml:space="preserve">20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16D2573" w14:textId="2F0F39EF" w:rsidR="00A55980" w:rsidRPr="00A305ED" w:rsidRDefault="00A55980" w:rsidP="00A83A56">
            <w:pPr>
              <w:jc w:val="both"/>
              <w:rPr>
                <w:sz w:val="26"/>
                <w:lang w:val="es-ES"/>
              </w:rPr>
            </w:pPr>
          </w:p>
        </w:tc>
        <w:tc>
          <w:tcPr>
            <w:tcW w:w="1985" w:type="dxa"/>
            <w:shd w:val="clear" w:color="auto" w:fill="auto"/>
            <w:vAlign w:val="center"/>
          </w:tcPr>
          <w:p w14:paraId="53426CB1" w14:textId="77777777" w:rsidR="00A55980" w:rsidRPr="00A305ED" w:rsidRDefault="00A55980" w:rsidP="00AE0335">
            <w:pPr>
              <w:jc w:val="center"/>
              <w:rPr>
                <w:sz w:val="26"/>
                <w:lang w:val="es-ES"/>
              </w:rPr>
            </w:pPr>
            <w:r w:rsidRPr="00A305ED">
              <w:rPr>
                <w:bCs/>
                <w:sz w:val="26"/>
              </w:rPr>
              <w:t>Không quy định</w:t>
            </w:r>
          </w:p>
        </w:tc>
        <w:tc>
          <w:tcPr>
            <w:tcW w:w="3402" w:type="dxa"/>
            <w:vMerge/>
            <w:shd w:val="clear" w:color="auto" w:fill="auto"/>
            <w:vAlign w:val="center"/>
          </w:tcPr>
          <w:p w14:paraId="5872B2BE" w14:textId="70BF7FEF" w:rsidR="00A55980" w:rsidRPr="00A305ED" w:rsidRDefault="00A55980" w:rsidP="00A83A56">
            <w:pPr>
              <w:jc w:val="both"/>
              <w:rPr>
                <w:iCs/>
                <w:sz w:val="26"/>
                <w:lang w:val="es-ES"/>
              </w:rPr>
            </w:pPr>
          </w:p>
        </w:tc>
        <w:tc>
          <w:tcPr>
            <w:tcW w:w="1559" w:type="dxa"/>
            <w:vAlign w:val="center"/>
          </w:tcPr>
          <w:p w14:paraId="433FFB4A" w14:textId="77777777" w:rsidR="00A55980" w:rsidRPr="00A305ED" w:rsidRDefault="00A55980" w:rsidP="00AE0335">
            <w:pPr>
              <w:jc w:val="center"/>
              <w:rPr>
                <w:sz w:val="26"/>
                <w:lang w:val="pt-BR"/>
              </w:rPr>
            </w:pPr>
            <w:r w:rsidRPr="00A305ED">
              <w:rPr>
                <w:sz w:val="26"/>
                <w:lang w:val="pt-BR"/>
              </w:rPr>
              <w:t>Sở Y tế</w:t>
            </w:r>
          </w:p>
        </w:tc>
      </w:tr>
      <w:tr w:rsidR="00A305ED" w:rsidRPr="00A305ED" w14:paraId="26BB4DA9" w14:textId="77777777" w:rsidTr="006F500C">
        <w:tc>
          <w:tcPr>
            <w:tcW w:w="851" w:type="dxa"/>
            <w:shd w:val="clear" w:color="auto" w:fill="auto"/>
            <w:vAlign w:val="center"/>
          </w:tcPr>
          <w:p w14:paraId="4EDD8FB0" w14:textId="4C14EA02"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64E449" w14:textId="322B745E" w:rsidR="006F1531" w:rsidRPr="00A305ED" w:rsidRDefault="006F1531" w:rsidP="008923E0">
            <w:pPr>
              <w:rPr>
                <w:sz w:val="26"/>
                <w:szCs w:val="26"/>
                <w:lang w:val="es-ES"/>
              </w:rPr>
            </w:pPr>
            <w:r w:rsidRPr="00A305ED">
              <w:rPr>
                <w:sz w:val="26"/>
                <w:szCs w:val="26"/>
                <w:lang w:val="es-ES"/>
              </w:rPr>
              <w:t>Cấp Giấy khám sức khoẻ cho người lái xe.</w:t>
            </w:r>
          </w:p>
          <w:p w14:paraId="24DE3FA9" w14:textId="212D92C9" w:rsidR="006F1531" w:rsidRPr="00A305ED" w:rsidRDefault="006F1531" w:rsidP="008923E0">
            <w:pPr>
              <w:rPr>
                <w:lang w:val="es-ES"/>
              </w:rPr>
            </w:pPr>
            <w:r w:rsidRPr="00A305ED">
              <w:rPr>
                <w:sz w:val="26"/>
                <w:szCs w:val="26"/>
                <w:lang w:val="es-ES"/>
              </w:rPr>
              <w:t xml:space="preserve"> </w:t>
            </w:r>
            <w:r w:rsidRPr="00A305ED">
              <w:rPr>
                <w:sz w:val="26"/>
                <w:szCs w:val="26"/>
                <w:shd w:val="clear" w:color="auto" w:fill="FFFFFF"/>
              </w:rPr>
              <w:t>1.001687</w:t>
            </w:r>
          </w:p>
        </w:tc>
        <w:tc>
          <w:tcPr>
            <w:tcW w:w="1843" w:type="dxa"/>
            <w:shd w:val="clear" w:color="auto" w:fill="auto"/>
            <w:vAlign w:val="center"/>
          </w:tcPr>
          <w:p w14:paraId="7D3CFF5F" w14:textId="77777777" w:rsidR="006F1531" w:rsidRPr="00A305ED" w:rsidRDefault="006F1531" w:rsidP="00A83A56">
            <w:pPr>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việc khám sức khỏe, trừ những trường hợp phải khám hoặc xét </w:t>
            </w:r>
            <w:r w:rsidRPr="00A305ED">
              <w:rPr>
                <w:sz w:val="22"/>
                <w:szCs w:val="22"/>
                <w:lang w:val="nl-NL"/>
              </w:rPr>
              <w:lastRenderedPageBreak/>
              <w:t>nghiệm bổ sung theo yêu cầu của người thực hiện khám sức khỏe;</w:t>
            </w:r>
          </w:p>
          <w:p w14:paraId="281DDC92" w14:textId="3CE1A275" w:rsidR="006F1531" w:rsidRPr="00A305ED" w:rsidRDefault="006F1531" w:rsidP="00A83A56">
            <w:pPr>
              <w:jc w:val="both"/>
              <w:rPr>
                <w:iCs/>
                <w:sz w:val="22"/>
                <w:szCs w:val="22"/>
                <w:lang w:val="nl-NL"/>
              </w:rPr>
            </w:pPr>
            <w:r w:rsidRPr="00A305ED">
              <w:rPr>
                <w:sz w:val="22"/>
                <w:szCs w:val="22"/>
                <w:lang w:val="nl-NL"/>
              </w:rPr>
              <w:t>2. Đối với trường hợp khám sức khỏe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1CA386A9" w14:textId="77777777" w:rsidR="006F1531" w:rsidRPr="00A305ED" w:rsidRDefault="006F1531" w:rsidP="00A83A56">
            <w:pPr>
              <w:jc w:val="both"/>
              <w:rPr>
                <w:sz w:val="26"/>
                <w:lang w:val="nl-NL"/>
              </w:rPr>
            </w:pPr>
          </w:p>
          <w:p w14:paraId="4871CF05" w14:textId="77777777" w:rsidR="006F1531" w:rsidRPr="00A305ED" w:rsidRDefault="006F1531" w:rsidP="00A83A56">
            <w:pPr>
              <w:jc w:val="both"/>
              <w:rPr>
                <w:sz w:val="26"/>
                <w:lang w:val="nl-NL"/>
              </w:rPr>
            </w:pPr>
          </w:p>
          <w:p w14:paraId="511FD38C" w14:textId="77777777" w:rsidR="006F1531" w:rsidRPr="00A305ED" w:rsidRDefault="006F1531" w:rsidP="00A83A56">
            <w:pPr>
              <w:jc w:val="both"/>
              <w:rPr>
                <w:sz w:val="26"/>
                <w:lang w:val="nl-NL"/>
              </w:rPr>
            </w:pPr>
            <w:r w:rsidRPr="00A305ED">
              <w:rPr>
                <w:sz w:val="26"/>
                <w:lang w:val="nl-NL"/>
              </w:rPr>
              <w:t xml:space="preserve">Cách thức: </w:t>
            </w:r>
            <w:r w:rsidRPr="00A305ED">
              <w:rPr>
                <w:sz w:val="26"/>
                <w:lang w:val="es-ES"/>
              </w:rPr>
              <w:t>Nộp hồ sơ trực tiếp tại cơ sở khám bệnh, chữa bệnh</w:t>
            </w:r>
          </w:p>
          <w:p w14:paraId="4D038ECE" w14:textId="77777777" w:rsidR="006F1531" w:rsidRPr="00A305ED" w:rsidRDefault="006F1531" w:rsidP="00A83A56">
            <w:pPr>
              <w:jc w:val="both"/>
              <w:rPr>
                <w:sz w:val="26"/>
                <w:lang w:val="nl-NL"/>
              </w:rPr>
            </w:pPr>
            <w:r w:rsidRPr="00A305ED">
              <w:rPr>
                <w:sz w:val="26"/>
                <w:lang w:val="nl-NL"/>
              </w:rPr>
              <w:t>Địa điểm: Cơ sở khám bệnh, chữa bệnh trung ương và địa phương đủ điều kiện khám sức khỏe cho người lái xe.</w:t>
            </w:r>
          </w:p>
        </w:tc>
        <w:tc>
          <w:tcPr>
            <w:tcW w:w="1985" w:type="dxa"/>
            <w:shd w:val="clear" w:color="auto" w:fill="auto"/>
            <w:vAlign w:val="center"/>
          </w:tcPr>
          <w:p w14:paraId="1C8A52B9" w14:textId="77777777" w:rsidR="006F1531" w:rsidRPr="00A305ED" w:rsidRDefault="006F1531" w:rsidP="00AE0335">
            <w:pPr>
              <w:jc w:val="center"/>
              <w:rPr>
                <w:sz w:val="26"/>
                <w:lang w:val="es-ES"/>
              </w:rPr>
            </w:pPr>
            <w:r w:rsidRPr="00A305ED">
              <w:rPr>
                <w:sz w:val="26"/>
                <w:shd w:val="clear" w:color="auto" w:fill="F8F8F8"/>
              </w:rPr>
              <w:t>Nộp phí theo mức phí thu viện phí hiện hành</w:t>
            </w:r>
          </w:p>
        </w:tc>
        <w:tc>
          <w:tcPr>
            <w:tcW w:w="3402" w:type="dxa"/>
            <w:vMerge w:val="restart"/>
            <w:shd w:val="clear" w:color="auto" w:fill="auto"/>
            <w:vAlign w:val="center"/>
          </w:tcPr>
          <w:p w14:paraId="01944D8A" w14:textId="77777777" w:rsidR="006F1531" w:rsidRPr="00A305ED" w:rsidRDefault="006F1531" w:rsidP="00A83A56">
            <w:pPr>
              <w:shd w:val="clear" w:color="auto" w:fill="FFFFFF"/>
              <w:tabs>
                <w:tab w:val="left" w:pos="142"/>
              </w:tabs>
              <w:jc w:val="both"/>
              <w:rPr>
                <w:iCs/>
                <w:sz w:val="26"/>
                <w:lang w:val="nl-NL"/>
              </w:rPr>
            </w:pPr>
            <w:r w:rsidRPr="00A305ED">
              <w:rPr>
                <w:iCs/>
                <w:sz w:val="26"/>
                <w:lang w:val="nl-NL"/>
              </w:rPr>
              <w:t>1. Luật Giao thông đường bộ ngày 13/01/2008;</w:t>
            </w:r>
          </w:p>
          <w:p w14:paraId="316F61CE" w14:textId="2BE282E6" w:rsidR="006F1531" w:rsidRPr="00A305ED" w:rsidRDefault="006F1531" w:rsidP="00A83A56">
            <w:pPr>
              <w:shd w:val="clear" w:color="auto" w:fill="FFFFFF"/>
              <w:tabs>
                <w:tab w:val="left" w:pos="142"/>
              </w:tabs>
              <w:jc w:val="both"/>
              <w:rPr>
                <w:iCs/>
                <w:sz w:val="26"/>
                <w:lang w:val="nl-NL"/>
              </w:rPr>
            </w:pPr>
            <w:r w:rsidRPr="00A305ED">
              <w:rPr>
                <w:iCs/>
                <w:sz w:val="26"/>
                <w:lang w:val="nl-NL"/>
              </w:rPr>
              <w:t>2. Thông tư số 14/2013/TT-BYT ngày 06/5/2013 của Bộ Y tế;</w:t>
            </w:r>
          </w:p>
          <w:p w14:paraId="1907D7EF" w14:textId="2DBFD7E4" w:rsidR="006F1531" w:rsidRPr="00A305ED" w:rsidRDefault="006F1531" w:rsidP="00A83A56">
            <w:pPr>
              <w:shd w:val="clear" w:color="auto" w:fill="FFFFFF"/>
              <w:tabs>
                <w:tab w:val="left" w:pos="142"/>
              </w:tabs>
              <w:jc w:val="both"/>
              <w:rPr>
                <w:iCs/>
                <w:sz w:val="26"/>
                <w:lang w:val="nl-NL"/>
              </w:rPr>
            </w:pPr>
            <w:r w:rsidRPr="00A305ED">
              <w:rPr>
                <w:iCs/>
                <w:sz w:val="26"/>
                <w:lang w:val="nl-NL"/>
              </w:rPr>
              <w:t>3. Thông tư liên tịch số 24/2015/TTLT-BYT-BLĐTBXH ngày 21/8/2015 của Bộ Y tế và Bộ Giao thông vận tải;</w:t>
            </w:r>
          </w:p>
          <w:p w14:paraId="5CF39E5D" w14:textId="2ACE3671" w:rsidR="006F1531" w:rsidRPr="00A305ED" w:rsidRDefault="006F1531" w:rsidP="00A83A56">
            <w:pPr>
              <w:shd w:val="clear" w:color="auto" w:fill="FFFFFF"/>
              <w:tabs>
                <w:tab w:val="left" w:pos="142"/>
              </w:tabs>
              <w:jc w:val="both"/>
              <w:rPr>
                <w:sz w:val="26"/>
                <w:lang w:val="nl-NL"/>
              </w:rPr>
            </w:pPr>
            <w:r w:rsidRPr="00A305ED">
              <w:rPr>
                <w:iCs/>
                <w:sz w:val="26"/>
                <w:lang w:val="nl-NL"/>
              </w:rPr>
              <w:t xml:space="preserve">4. </w:t>
            </w:r>
            <w:r w:rsidRPr="00A305ED">
              <w:rPr>
                <w:bCs/>
                <w:sz w:val="26"/>
                <w:lang w:val="nl-NL"/>
              </w:rPr>
              <w:t>Quyết định số 4759/QĐ-BYT ngày 09/11/2015 của Bộ Y tế.</w:t>
            </w:r>
          </w:p>
        </w:tc>
        <w:tc>
          <w:tcPr>
            <w:tcW w:w="1559" w:type="dxa"/>
            <w:vMerge w:val="restart"/>
            <w:vAlign w:val="center"/>
          </w:tcPr>
          <w:p w14:paraId="090F3044" w14:textId="77777777" w:rsidR="006F1531" w:rsidRPr="00A305ED" w:rsidRDefault="006F1531" w:rsidP="00AE0335">
            <w:pPr>
              <w:shd w:val="clear" w:color="auto" w:fill="FFFFFF"/>
              <w:tabs>
                <w:tab w:val="left" w:pos="142"/>
              </w:tabs>
              <w:jc w:val="center"/>
              <w:rPr>
                <w:iCs/>
                <w:sz w:val="26"/>
                <w:lang w:val="nl-NL"/>
              </w:rPr>
            </w:pPr>
            <w:r w:rsidRPr="00A305ED">
              <w:rPr>
                <w:sz w:val="26"/>
                <w:lang w:val="nl-NL"/>
              </w:rPr>
              <w:t>Cơ sở khám bệnh, chữa bệnh trung ương và địa phương</w:t>
            </w:r>
          </w:p>
        </w:tc>
      </w:tr>
      <w:tr w:rsidR="00A305ED" w:rsidRPr="00A305ED" w14:paraId="47F6D0DD" w14:textId="77777777" w:rsidTr="006F500C">
        <w:tc>
          <w:tcPr>
            <w:tcW w:w="851" w:type="dxa"/>
            <w:shd w:val="clear" w:color="auto" w:fill="auto"/>
            <w:vAlign w:val="center"/>
          </w:tcPr>
          <w:p w14:paraId="7A9F25A2" w14:textId="59622737" w:rsidR="006F1531" w:rsidRPr="00A305ED" w:rsidRDefault="006F1531"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739E81" w14:textId="77777777" w:rsidR="006F1531" w:rsidRPr="00A305ED" w:rsidRDefault="006F1531" w:rsidP="00A83A56">
            <w:pPr>
              <w:jc w:val="both"/>
              <w:rPr>
                <w:sz w:val="26"/>
                <w:lang w:val="es-ES"/>
              </w:rPr>
            </w:pPr>
            <w:r w:rsidRPr="00A305ED">
              <w:rPr>
                <w:sz w:val="26"/>
                <w:lang w:val="es-ES"/>
              </w:rPr>
              <w:t xml:space="preserve">Khám sức khỏe định kỳ của người lái xe ô tô. </w:t>
            </w:r>
            <w:hyperlink r:id="rId86" w:history="1">
              <w:r w:rsidRPr="00A305ED">
                <w:rPr>
                  <w:rStyle w:val="link"/>
                  <w:sz w:val="26"/>
                </w:rPr>
                <w:t>1.001675</w:t>
              </w:r>
            </w:hyperlink>
          </w:p>
        </w:tc>
        <w:tc>
          <w:tcPr>
            <w:tcW w:w="1843" w:type="dxa"/>
            <w:shd w:val="clear" w:color="auto" w:fill="auto"/>
            <w:vAlign w:val="center"/>
          </w:tcPr>
          <w:p w14:paraId="5C948F02" w14:textId="77777777" w:rsidR="006F1531" w:rsidRPr="00A305ED" w:rsidRDefault="006F1531" w:rsidP="00A83A56">
            <w:pPr>
              <w:jc w:val="both"/>
              <w:rPr>
                <w:sz w:val="26"/>
                <w:lang w:val="sv-SE"/>
              </w:rPr>
            </w:pPr>
            <w:r w:rsidRPr="00A305ED">
              <w:rPr>
                <w:sz w:val="26"/>
                <w:lang w:val="sv-SE"/>
              </w:rPr>
              <w:t>20 ngày làm việc, kể từ ngày nhận được hồ sơ đầy đủ và hợp lệ</w:t>
            </w:r>
          </w:p>
        </w:tc>
        <w:tc>
          <w:tcPr>
            <w:tcW w:w="2551" w:type="dxa"/>
            <w:vMerge/>
            <w:shd w:val="clear" w:color="auto" w:fill="auto"/>
            <w:vAlign w:val="center"/>
          </w:tcPr>
          <w:p w14:paraId="4A3F18E4" w14:textId="1FF182AF" w:rsidR="006F1531" w:rsidRPr="00A305ED" w:rsidRDefault="006F1531" w:rsidP="00A83A56">
            <w:pPr>
              <w:jc w:val="both"/>
              <w:rPr>
                <w:sz w:val="26"/>
                <w:lang w:val="nl-NL"/>
              </w:rPr>
            </w:pPr>
          </w:p>
        </w:tc>
        <w:tc>
          <w:tcPr>
            <w:tcW w:w="1985" w:type="dxa"/>
            <w:shd w:val="clear" w:color="auto" w:fill="auto"/>
            <w:vAlign w:val="center"/>
          </w:tcPr>
          <w:p w14:paraId="71AAC282" w14:textId="77777777" w:rsidR="006F1531" w:rsidRPr="00A305ED" w:rsidRDefault="006F1531" w:rsidP="00AE0335">
            <w:pPr>
              <w:jc w:val="center"/>
              <w:rPr>
                <w:sz w:val="26"/>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1682C216" w14:textId="43A0908C" w:rsidR="006F1531" w:rsidRPr="00A305ED" w:rsidRDefault="006F1531" w:rsidP="00A83A56">
            <w:pPr>
              <w:shd w:val="clear" w:color="auto" w:fill="FFFFFF"/>
              <w:tabs>
                <w:tab w:val="left" w:pos="142"/>
              </w:tabs>
              <w:jc w:val="both"/>
              <w:rPr>
                <w:sz w:val="26"/>
                <w:lang w:val="nl-NL"/>
              </w:rPr>
            </w:pPr>
          </w:p>
        </w:tc>
        <w:tc>
          <w:tcPr>
            <w:tcW w:w="1559" w:type="dxa"/>
            <w:vMerge/>
            <w:vAlign w:val="center"/>
          </w:tcPr>
          <w:p w14:paraId="315C9617" w14:textId="12D2D314" w:rsidR="006F1531" w:rsidRPr="00A305ED" w:rsidRDefault="006F1531" w:rsidP="00AE0335">
            <w:pPr>
              <w:shd w:val="clear" w:color="auto" w:fill="FFFFFF"/>
              <w:tabs>
                <w:tab w:val="left" w:pos="142"/>
              </w:tabs>
              <w:jc w:val="center"/>
              <w:rPr>
                <w:iCs/>
                <w:sz w:val="26"/>
                <w:lang w:val="nl-NL"/>
              </w:rPr>
            </w:pPr>
          </w:p>
        </w:tc>
      </w:tr>
      <w:tr w:rsidR="00A305ED" w:rsidRPr="00A305ED" w14:paraId="31B40FF5" w14:textId="77777777" w:rsidTr="006F500C">
        <w:tc>
          <w:tcPr>
            <w:tcW w:w="851" w:type="dxa"/>
            <w:shd w:val="clear" w:color="auto" w:fill="auto"/>
            <w:vAlign w:val="center"/>
          </w:tcPr>
          <w:p w14:paraId="62B78653" w14:textId="258756AD"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A90867" w14:textId="32FA53E1" w:rsidR="008923E0" w:rsidRPr="00A305ED" w:rsidRDefault="008923E0" w:rsidP="00A83A56">
            <w:pPr>
              <w:jc w:val="both"/>
              <w:rPr>
                <w:sz w:val="26"/>
                <w:lang w:val="es-ES"/>
              </w:rPr>
            </w:pPr>
            <w:r w:rsidRPr="00A305ED">
              <w:rPr>
                <w:sz w:val="26"/>
                <w:shd w:val="clear" w:color="auto" w:fill="FFFFFF"/>
                <w:lang w:val="es-ES"/>
              </w:rPr>
              <w:t>Cấp giấy khám sức khỏe cho người từ đủ 18 tuổi trở lên.</w:t>
            </w:r>
            <w:r w:rsidR="00226AC4" w:rsidRPr="00A305ED">
              <w:rPr>
                <w:sz w:val="26"/>
                <w:shd w:val="clear" w:color="auto" w:fill="FFFFFF"/>
                <w:lang w:val="es-ES"/>
              </w:rPr>
              <w:t xml:space="preserve"> </w:t>
            </w:r>
            <w:hyperlink r:id="rId87" w:history="1">
              <w:r w:rsidRPr="00A305ED">
                <w:rPr>
                  <w:rStyle w:val="link"/>
                  <w:sz w:val="26"/>
                </w:rPr>
                <w:t>1.001058</w:t>
              </w:r>
            </w:hyperlink>
          </w:p>
        </w:tc>
        <w:tc>
          <w:tcPr>
            <w:tcW w:w="1843" w:type="dxa"/>
            <w:vMerge w:val="restart"/>
            <w:shd w:val="clear" w:color="auto" w:fill="auto"/>
            <w:vAlign w:val="center"/>
          </w:tcPr>
          <w:p w14:paraId="68863A61" w14:textId="77777777" w:rsidR="008923E0" w:rsidRPr="00A305ED" w:rsidRDefault="008923E0" w:rsidP="00A83A56">
            <w:pPr>
              <w:tabs>
                <w:tab w:val="left" w:pos="317"/>
              </w:tabs>
              <w:jc w:val="both"/>
              <w:rPr>
                <w:sz w:val="22"/>
                <w:szCs w:val="22"/>
                <w:lang w:val="nl-NL"/>
              </w:rPr>
            </w:pPr>
            <w:r w:rsidRPr="00A305ED">
              <w:rPr>
                <w:sz w:val="22"/>
                <w:szCs w:val="22"/>
                <w:lang w:val="nl-NL"/>
              </w:rPr>
              <w:t xml:space="preserve">1. Đối với trường hợp khám sức khỏe đơn lẻ: cơ sở khám sức khỏe trả Giấy khám sức khỏe, Sổ khám sức khỏe định kỳ cho người được khám sức khỏe trong vòng 24 (hai mươi tư) giờ kể từ khi kết thúc </w:t>
            </w:r>
            <w:r w:rsidRPr="00A305ED">
              <w:rPr>
                <w:sz w:val="22"/>
                <w:szCs w:val="22"/>
                <w:lang w:val="nl-NL"/>
              </w:rPr>
              <w:lastRenderedPageBreak/>
              <w:t>việc khám sức khỏe, trừ những trường hợp phải khám hoặc xét nghiệm bổ sung theo yêu cầu của người thực hiện khám sức khỏe;</w:t>
            </w:r>
          </w:p>
          <w:p w14:paraId="09545F5D" w14:textId="007A8E8F" w:rsidR="008923E0" w:rsidRPr="00A305ED" w:rsidRDefault="008923E0" w:rsidP="00A83A56">
            <w:pPr>
              <w:tabs>
                <w:tab w:val="left" w:pos="317"/>
              </w:tabs>
              <w:jc w:val="both"/>
              <w:rPr>
                <w:sz w:val="22"/>
                <w:szCs w:val="22"/>
                <w:lang w:val="vi-VN"/>
              </w:rPr>
            </w:pPr>
            <w:r w:rsidRPr="00A305ED">
              <w:rPr>
                <w:sz w:val="22"/>
                <w:szCs w:val="22"/>
                <w:lang w:val="nl-NL"/>
              </w:rPr>
              <w:t>2. Đối với trường hợp KSK tập thể theo hợp đồng: cơ sở khám sức khỏe trả Giấy khám sức khỏe, Sổ khám sức khỏe định kỳ cho người được khám sức khỏe theo thỏa thuận đã ghi trong hợp đồng.</w:t>
            </w:r>
          </w:p>
        </w:tc>
        <w:tc>
          <w:tcPr>
            <w:tcW w:w="2551" w:type="dxa"/>
            <w:vMerge w:val="restart"/>
            <w:shd w:val="clear" w:color="auto" w:fill="auto"/>
            <w:vAlign w:val="center"/>
          </w:tcPr>
          <w:p w14:paraId="04DB1FF9" w14:textId="77777777" w:rsidR="008923E0" w:rsidRPr="00A305ED" w:rsidRDefault="008923E0"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cơ sở khám bệnh, chữa bệnh Trung ương và địa phương</w:t>
            </w:r>
          </w:p>
          <w:p w14:paraId="656634E0" w14:textId="77777777" w:rsidR="008923E0" w:rsidRPr="00A305ED" w:rsidRDefault="008923E0"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1D074FAB"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val="restart"/>
            <w:shd w:val="clear" w:color="auto" w:fill="auto"/>
            <w:vAlign w:val="center"/>
          </w:tcPr>
          <w:p w14:paraId="3C8801E0" w14:textId="77777777" w:rsidR="008923E0" w:rsidRPr="00A305ED" w:rsidRDefault="008923E0" w:rsidP="00A83A56">
            <w:pPr>
              <w:shd w:val="clear" w:color="auto" w:fill="FFFFFF"/>
              <w:jc w:val="both"/>
              <w:rPr>
                <w:sz w:val="26"/>
                <w:lang w:val="es-ES"/>
              </w:rPr>
            </w:pPr>
            <w:r w:rsidRPr="00A305ED">
              <w:rPr>
                <w:sz w:val="26"/>
                <w:lang w:val="es-ES"/>
              </w:rPr>
              <w:t>1. Luật Khám bệnh, chữa bệnh ngày 23/11/2009;</w:t>
            </w:r>
          </w:p>
          <w:p w14:paraId="48BCD567" w14:textId="77777777" w:rsidR="008923E0" w:rsidRPr="00A305ED" w:rsidRDefault="008923E0" w:rsidP="00A83A56">
            <w:pPr>
              <w:shd w:val="clear" w:color="auto" w:fill="FFFFFF"/>
              <w:jc w:val="both"/>
              <w:rPr>
                <w:sz w:val="26"/>
                <w:lang w:val="es-ES"/>
              </w:rPr>
            </w:pPr>
            <w:r w:rsidRPr="00A305ED">
              <w:rPr>
                <w:sz w:val="26"/>
                <w:lang w:val="es-ES"/>
              </w:rPr>
              <w:t>2. Bộ luật Lao động ngày 20/11/2019;</w:t>
            </w:r>
          </w:p>
          <w:p w14:paraId="0F53A0E5" w14:textId="77777777" w:rsidR="008923E0" w:rsidRPr="00A305ED" w:rsidRDefault="008923E0"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165027D1" w14:textId="187449D9" w:rsidR="008923E0" w:rsidRPr="00A305ED" w:rsidRDefault="008923E0" w:rsidP="00A83A56">
            <w:pPr>
              <w:shd w:val="clear" w:color="auto" w:fill="FFFFFF"/>
              <w:jc w:val="both"/>
              <w:textAlignment w:val="baseline"/>
              <w:rPr>
                <w:sz w:val="26"/>
                <w:lang w:val="es-ES"/>
              </w:rPr>
            </w:pPr>
            <w:r w:rsidRPr="00A305ED">
              <w:rPr>
                <w:sz w:val="26"/>
                <w:lang w:val="nl-NL"/>
              </w:rPr>
              <w:t xml:space="preserve">4. Nghị định số 145/2020/NĐ-CP ngày 14/12/2020 của </w:t>
            </w:r>
            <w:r w:rsidRPr="00A305ED">
              <w:rPr>
                <w:sz w:val="26"/>
                <w:lang w:val="nl-NL"/>
              </w:rPr>
              <w:lastRenderedPageBreak/>
              <w:t>Chính phủ</w:t>
            </w:r>
            <w:r w:rsidRPr="00A305ED">
              <w:rPr>
                <w:sz w:val="26"/>
                <w:lang w:val="es-ES"/>
              </w:rPr>
              <w:t>;</w:t>
            </w:r>
          </w:p>
          <w:p w14:paraId="1C14405D" w14:textId="35530E02" w:rsidR="008923E0" w:rsidRPr="00A305ED" w:rsidRDefault="008923E0" w:rsidP="00A83A56">
            <w:pPr>
              <w:shd w:val="clear" w:color="auto" w:fill="FFFFFF"/>
              <w:jc w:val="both"/>
              <w:rPr>
                <w:sz w:val="26"/>
                <w:lang w:val="es-ES"/>
              </w:rPr>
            </w:pPr>
            <w:r w:rsidRPr="00A305ED">
              <w:rPr>
                <w:sz w:val="26"/>
                <w:lang w:val="es-ES"/>
              </w:rPr>
              <w:t>5. Nghị định số 38/2020/NĐ-CP ngày 03/4/2020 của Chính phủ;</w:t>
            </w:r>
          </w:p>
          <w:p w14:paraId="4FF5F58B" w14:textId="0538CB6B" w:rsidR="008923E0" w:rsidRPr="00A305ED" w:rsidRDefault="008923E0" w:rsidP="00A83A56">
            <w:pPr>
              <w:shd w:val="clear" w:color="auto" w:fill="FFFFFF"/>
              <w:jc w:val="both"/>
              <w:rPr>
                <w:sz w:val="26"/>
                <w:lang w:val="es-ES"/>
              </w:rPr>
            </w:pPr>
            <w:r w:rsidRPr="00A305ED">
              <w:rPr>
                <w:sz w:val="26"/>
                <w:lang w:val="es-ES"/>
              </w:rPr>
              <w:t>6. Nghị định số 152/2020/NĐ-CP ngày 30/12/2020 của Chính phủ;</w:t>
            </w:r>
          </w:p>
          <w:p w14:paraId="29D9B375" w14:textId="365306B6" w:rsidR="008923E0" w:rsidRPr="00A305ED" w:rsidRDefault="008923E0" w:rsidP="00A83A56">
            <w:pPr>
              <w:shd w:val="clear" w:color="auto" w:fill="FFFFFF"/>
              <w:jc w:val="both"/>
              <w:rPr>
                <w:sz w:val="26"/>
                <w:lang w:val="es-ES"/>
              </w:rPr>
            </w:pPr>
            <w:r w:rsidRPr="00A305ED">
              <w:rPr>
                <w:sz w:val="26"/>
                <w:lang w:val="es-ES"/>
              </w:rPr>
              <w:t>7. Thông tư số 14/2013/TT-BYT ngày 06/5/2013 của Bộ Y tế;</w:t>
            </w:r>
          </w:p>
          <w:p w14:paraId="1FC660CE" w14:textId="440B4B77" w:rsidR="008923E0" w:rsidRPr="00A305ED" w:rsidRDefault="008923E0"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Merge w:val="restart"/>
            <w:vAlign w:val="center"/>
          </w:tcPr>
          <w:p w14:paraId="187C7563" w14:textId="77777777" w:rsidR="008923E0" w:rsidRPr="00A305ED" w:rsidRDefault="008923E0" w:rsidP="00AE0335">
            <w:pPr>
              <w:shd w:val="clear" w:color="auto" w:fill="FFFFFF"/>
              <w:jc w:val="center"/>
              <w:rPr>
                <w:sz w:val="26"/>
                <w:lang w:val="nl-NL"/>
              </w:rPr>
            </w:pPr>
          </w:p>
          <w:p w14:paraId="79B0136E" w14:textId="77777777" w:rsidR="008923E0" w:rsidRPr="00A305ED" w:rsidRDefault="008923E0" w:rsidP="00AE0335">
            <w:pPr>
              <w:shd w:val="clear" w:color="auto" w:fill="FFFFFF"/>
              <w:jc w:val="center"/>
              <w:rPr>
                <w:sz w:val="26"/>
                <w:lang w:val="nl-NL"/>
              </w:rPr>
            </w:pPr>
          </w:p>
          <w:p w14:paraId="72E65333" w14:textId="77777777" w:rsidR="008923E0" w:rsidRPr="00A305ED" w:rsidRDefault="008923E0" w:rsidP="00AE0335">
            <w:pPr>
              <w:shd w:val="clear" w:color="auto" w:fill="FFFFFF"/>
              <w:jc w:val="center"/>
              <w:rPr>
                <w:sz w:val="26"/>
                <w:lang w:val="nl-NL"/>
              </w:rPr>
            </w:pPr>
          </w:p>
          <w:p w14:paraId="0912CFA1" w14:textId="77777777" w:rsidR="008923E0" w:rsidRPr="00A305ED" w:rsidRDefault="008923E0" w:rsidP="00AE0335">
            <w:pPr>
              <w:shd w:val="clear" w:color="auto" w:fill="FFFFFF"/>
              <w:jc w:val="center"/>
              <w:rPr>
                <w:sz w:val="26"/>
                <w:lang w:val="es-ES"/>
              </w:rPr>
            </w:pPr>
            <w:r w:rsidRPr="00A305ED">
              <w:rPr>
                <w:sz w:val="26"/>
                <w:lang w:val="nl-NL"/>
              </w:rPr>
              <w:t>Cơ sở khám bệnh, chữa bệnh trung ương và địa phương</w:t>
            </w:r>
          </w:p>
        </w:tc>
      </w:tr>
      <w:tr w:rsidR="00A305ED" w:rsidRPr="00A305ED" w14:paraId="23743506" w14:textId="77777777" w:rsidTr="006F500C">
        <w:tc>
          <w:tcPr>
            <w:tcW w:w="851" w:type="dxa"/>
            <w:shd w:val="clear" w:color="auto" w:fill="auto"/>
            <w:vAlign w:val="center"/>
          </w:tcPr>
          <w:p w14:paraId="63D4F3E2" w14:textId="541501B0"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B9D02AF" w14:textId="77777777" w:rsidR="008923E0" w:rsidRPr="00A305ED" w:rsidRDefault="008923E0" w:rsidP="00A83A56">
            <w:pPr>
              <w:jc w:val="both"/>
              <w:rPr>
                <w:sz w:val="26"/>
                <w:lang w:val="es-ES"/>
              </w:rPr>
            </w:pPr>
            <w:r w:rsidRPr="00A305ED">
              <w:rPr>
                <w:sz w:val="26"/>
                <w:shd w:val="clear" w:color="auto" w:fill="FFFFFF"/>
                <w:lang w:val="es-ES"/>
              </w:rPr>
              <w:t xml:space="preserve">Cấp giấy khám sức khỏe cho người chưa đủ 18 tuổi. </w:t>
            </w:r>
            <w:hyperlink r:id="rId88" w:history="1">
              <w:r w:rsidRPr="00A305ED">
                <w:rPr>
                  <w:rStyle w:val="link"/>
                  <w:sz w:val="26"/>
                </w:rPr>
                <w:t>1.001004</w:t>
              </w:r>
            </w:hyperlink>
          </w:p>
        </w:tc>
        <w:tc>
          <w:tcPr>
            <w:tcW w:w="1843" w:type="dxa"/>
            <w:vMerge/>
            <w:shd w:val="clear" w:color="auto" w:fill="auto"/>
            <w:vAlign w:val="center"/>
          </w:tcPr>
          <w:p w14:paraId="40E053A1" w14:textId="315A1938"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701D78E6" w14:textId="20510419" w:rsidR="008923E0" w:rsidRPr="00A305ED" w:rsidRDefault="008923E0" w:rsidP="00A83A56">
            <w:pPr>
              <w:jc w:val="both"/>
              <w:rPr>
                <w:sz w:val="26"/>
                <w:lang w:val="nl-NL"/>
              </w:rPr>
            </w:pPr>
          </w:p>
        </w:tc>
        <w:tc>
          <w:tcPr>
            <w:tcW w:w="1985" w:type="dxa"/>
            <w:shd w:val="clear" w:color="auto" w:fill="auto"/>
            <w:vAlign w:val="center"/>
          </w:tcPr>
          <w:p w14:paraId="35B40784" w14:textId="77777777" w:rsidR="008923E0" w:rsidRPr="00A305ED" w:rsidRDefault="008923E0"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vMerge/>
            <w:shd w:val="clear" w:color="auto" w:fill="auto"/>
            <w:vAlign w:val="center"/>
          </w:tcPr>
          <w:p w14:paraId="6D2B4C97" w14:textId="51DAE067" w:rsidR="008923E0" w:rsidRPr="00A305ED" w:rsidRDefault="008923E0" w:rsidP="00A83A56">
            <w:pPr>
              <w:shd w:val="clear" w:color="auto" w:fill="FFFFFF"/>
              <w:jc w:val="both"/>
              <w:rPr>
                <w:sz w:val="26"/>
                <w:lang w:val="es-ES"/>
              </w:rPr>
            </w:pPr>
          </w:p>
        </w:tc>
        <w:tc>
          <w:tcPr>
            <w:tcW w:w="1559" w:type="dxa"/>
            <w:vMerge/>
            <w:vAlign w:val="center"/>
          </w:tcPr>
          <w:p w14:paraId="3126400E" w14:textId="0C84A4E6" w:rsidR="008923E0" w:rsidRPr="00A305ED" w:rsidRDefault="008923E0" w:rsidP="00AE0335">
            <w:pPr>
              <w:shd w:val="clear" w:color="auto" w:fill="FFFFFF"/>
              <w:jc w:val="center"/>
              <w:rPr>
                <w:sz w:val="26"/>
                <w:lang w:val="es-ES"/>
              </w:rPr>
            </w:pPr>
          </w:p>
        </w:tc>
      </w:tr>
      <w:tr w:rsidR="00A305ED" w:rsidRPr="00A305ED" w14:paraId="46150265" w14:textId="77777777" w:rsidTr="006F500C">
        <w:tc>
          <w:tcPr>
            <w:tcW w:w="851" w:type="dxa"/>
            <w:shd w:val="clear" w:color="auto" w:fill="auto"/>
            <w:vAlign w:val="center"/>
          </w:tcPr>
          <w:p w14:paraId="41082F53" w14:textId="77777777" w:rsidR="008923E0" w:rsidRPr="00A305ED" w:rsidRDefault="008923E0"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31F24B" w14:textId="4870B462" w:rsidR="008923E0" w:rsidRPr="00A305ED" w:rsidRDefault="008923E0" w:rsidP="00A83A56">
            <w:pPr>
              <w:jc w:val="both"/>
              <w:rPr>
                <w:sz w:val="26"/>
              </w:rPr>
            </w:pPr>
            <w:r w:rsidRPr="00A305ED">
              <w:rPr>
                <w:sz w:val="26"/>
                <w:lang w:val="es-ES"/>
              </w:rPr>
              <w:t xml:space="preserve">Cấp giấy khám sức khỏe cho người mất năng lực hành vi dân </w:t>
            </w:r>
            <w:r w:rsidRPr="00A305ED">
              <w:rPr>
                <w:sz w:val="26"/>
                <w:lang w:val="es-ES"/>
              </w:rPr>
              <w:lastRenderedPageBreak/>
              <w:t xml:space="preserve">sự hoặc không có năng lực hành vi dân sự hoặc hạn chế năng lực hành vi dân sự. </w:t>
            </w:r>
            <w:hyperlink r:id="rId89" w:history="1">
              <w:r w:rsidRPr="00A305ED">
                <w:rPr>
                  <w:rStyle w:val="link"/>
                  <w:sz w:val="26"/>
                </w:rPr>
                <w:t>1.000986</w:t>
              </w:r>
            </w:hyperlink>
          </w:p>
          <w:p w14:paraId="720C48E8" w14:textId="77777777" w:rsidR="008923E0" w:rsidRPr="00A305ED" w:rsidRDefault="008923E0" w:rsidP="00A83A56">
            <w:pPr>
              <w:jc w:val="both"/>
              <w:rPr>
                <w:sz w:val="26"/>
                <w:shd w:val="clear" w:color="auto" w:fill="FFFFFF"/>
                <w:lang w:val="es-ES"/>
              </w:rPr>
            </w:pPr>
          </w:p>
        </w:tc>
        <w:tc>
          <w:tcPr>
            <w:tcW w:w="1843" w:type="dxa"/>
            <w:vMerge/>
            <w:shd w:val="clear" w:color="auto" w:fill="auto"/>
            <w:vAlign w:val="center"/>
          </w:tcPr>
          <w:p w14:paraId="5C55F09A" w14:textId="62015E5A" w:rsidR="008923E0" w:rsidRPr="00A305ED" w:rsidRDefault="008923E0" w:rsidP="00A83A56">
            <w:pPr>
              <w:tabs>
                <w:tab w:val="left" w:pos="317"/>
              </w:tabs>
              <w:jc w:val="both"/>
              <w:rPr>
                <w:sz w:val="22"/>
                <w:szCs w:val="22"/>
                <w:lang w:val="nl-NL"/>
              </w:rPr>
            </w:pPr>
          </w:p>
        </w:tc>
        <w:tc>
          <w:tcPr>
            <w:tcW w:w="2551" w:type="dxa"/>
            <w:vMerge/>
            <w:shd w:val="clear" w:color="auto" w:fill="auto"/>
            <w:vAlign w:val="center"/>
          </w:tcPr>
          <w:p w14:paraId="67FC3BC1" w14:textId="5F16FBD6" w:rsidR="008923E0" w:rsidRPr="00A305ED" w:rsidRDefault="008923E0" w:rsidP="00A83A56">
            <w:pPr>
              <w:jc w:val="both"/>
              <w:rPr>
                <w:sz w:val="26"/>
                <w:lang w:val="nl-NL"/>
              </w:rPr>
            </w:pPr>
          </w:p>
        </w:tc>
        <w:tc>
          <w:tcPr>
            <w:tcW w:w="1985" w:type="dxa"/>
            <w:shd w:val="clear" w:color="auto" w:fill="auto"/>
            <w:vAlign w:val="center"/>
          </w:tcPr>
          <w:p w14:paraId="528D45F6" w14:textId="320C70DE" w:rsidR="008923E0" w:rsidRPr="00A305ED" w:rsidRDefault="008923E0" w:rsidP="00AE0335">
            <w:pPr>
              <w:tabs>
                <w:tab w:val="left" w:pos="317"/>
              </w:tabs>
              <w:jc w:val="center"/>
              <w:rPr>
                <w:sz w:val="26"/>
                <w:shd w:val="clear" w:color="auto" w:fill="FFFFFF"/>
              </w:rPr>
            </w:pPr>
            <w:r w:rsidRPr="00A305ED">
              <w:rPr>
                <w:sz w:val="26"/>
                <w:shd w:val="clear" w:color="auto" w:fill="FFFFFF"/>
              </w:rPr>
              <w:t>Nộp phí theo mức phí thu viện phí hiện hành</w:t>
            </w:r>
          </w:p>
        </w:tc>
        <w:tc>
          <w:tcPr>
            <w:tcW w:w="3402" w:type="dxa"/>
            <w:vMerge/>
            <w:shd w:val="clear" w:color="auto" w:fill="auto"/>
            <w:vAlign w:val="center"/>
          </w:tcPr>
          <w:p w14:paraId="10C1C8F5" w14:textId="735B6495" w:rsidR="008923E0" w:rsidRPr="00A305ED" w:rsidRDefault="008923E0" w:rsidP="00A83A56">
            <w:pPr>
              <w:shd w:val="clear" w:color="auto" w:fill="FFFFFF"/>
              <w:jc w:val="both"/>
              <w:rPr>
                <w:sz w:val="26"/>
                <w:lang w:val="es-ES"/>
              </w:rPr>
            </w:pPr>
          </w:p>
        </w:tc>
        <w:tc>
          <w:tcPr>
            <w:tcW w:w="1559" w:type="dxa"/>
            <w:vMerge/>
            <w:vAlign w:val="center"/>
          </w:tcPr>
          <w:p w14:paraId="754729A1" w14:textId="57B6C7F2" w:rsidR="008923E0" w:rsidRPr="00A305ED" w:rsidRDefault="008923E0" w:rsidP="00AE0335">
            <w:pPr>
              <w:shd w:val="clear" w:color="auto" w:fill="FFFFFF"/>
              <w:jc w:val="center"/>
              <w:rPr>
                <w:sz w:val="26"/>
                <w:lang w:val="nl-NL"/>
              </w:rPr>
            </w:pPr>
          </w:p>
        </w:tc>
      </w:tr>
      <w:tr w:rsidR="00A305ED" w:rsidRPr="00A305ED" w14:paraId="174F6423" w14:textId="77777777" w:rsidTr="006F500C">
        <w:tc>
          <w:tcPr>
            <w:tcW w:w="851" w:type="dxa"/>
            <w:shd w:val="clear" w:color="auto" w:fill="auto"/>
            <w:vAlign w:val="center"/>
          </w:tcPr>
          <w:p w14:paraId="6C9BD8BE" w14:textId="131A9F70" w:rsidR="00FD00EF" w:rsidRPr="00A305ED" w:rsidRDefault="00FD00E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D6D13C" w14:textId="699F9333" w:rsidR="00FD00EF" w:rsidRPr="00A305ED" w:rsidRDefault="00FD00EF" w:rsidP="00A83A56">
            <w:pPr>
              <w:jc w:val="both"/>
              <w:rPr>
                <w:sz w:val="26"/>
                <w:lang w:val="es-ES"/>
              </w:rPr>
            </w:pPr>
            <w:r w:rsidRPr="00A305ED">
              <w:rPr>
                <w:sz w:val="26"/>
                <w:lang w:val="es-ES"/>
              </w:rPr>
              <w:t>Khám sức khỏe định kỳ</w:t>
            </w:r>
            <w:r w:rsidR="00226AC4" w:rsidRPr="00A305ED">
              <w:rPr>
                <w:sz w:val="26"/>
                <w:lang w:val="es-ES"/>
              </w:rPr>
              <w:t xml:space="preserve">. </w:t>
            </w:r>
            <w:hyperlink r:id="rId90" w:history="1">
              <w:r w:rsidRPr="00A305ED">
                <w:rPr>
                  <w:rStyle w:val="link"/>
                  <w:sz w:val="26"/>
                </w:rPr>
                <w:t>1.000980</w:t>
              </w:r>
            </w:hyperlink>
          </w:p>
        </w:tc>
        <w:tc>
          <w:tcPr>
            <w:tcW w:w="1843" w:type="dxa"/>
            <w:shd w:val="clear" w:color="auto" w:fill="auto"/>
            <w:vAlign w:val="center"/>
          </w:tcPr>
          <w:p w14:paraId="1925A6F8" w14:textId="77777777" w:rsidR="00FD00EF" w:rsidRPr="00A305ED" w:rsidRDefault="00FD00EF" w:rsidP="00A83A56">
            <w:pPr>
              <w:jc w:val="both"/>
              <w:rPr>
                <w:sz w:val="26"/>
                <w:lang w:val="vi-VN"/>
              </w:rPr>
            </w:pPr>
            <w:r w:rsidRPr="00A305ED">
              <w:rPr>
                <w:sz w:val="26"/>
                <w:shd w:val="clear" w:color="auto" w:fill="FFFFFF"/>
                <w:lang w:val="es-ES"/>
              </w:rPr>
              <w:t>Theo thỏa thuận trong hợp đồng</w:t>
            </w:r>
          </w:p>
        </w:tc>
        <w:tc>
          <w:tcPr>
            <w:tcW w:w="2551" w:type="dxa"/>
            <w:shd w:val="clear" w:color="auto" w:fill="auto"/>
            <w:vAlign w:val="center"/>
          </w:tcPr>
          <w:p w14:paraId="54832619" w14:textId="77777777" w:rsidR="00FD00EF" w:rsidRPr="00A305ED" w:rsidRDefault="00FD00EF" w:rsidP="00A83A56">
            <w:pPr>
              <w:jc w:val="both"/>
              <w:rPr>
                <w:sz w:val="26"/>
                <w:lang w:val="nl-NL"/>
              </w:rPr>
            </w:pPr>
            <w:r w:rsidRPr="00A305ED">
              <w:rPr>
                <w:sz w:val="26"/>
                <w:lang w:val="nl-NL"/>
              </w:rPr>
              <w:t xml:space="preserve">Cách thức: Nộp hồ sơ trực tiếp tại các </w:t>
            </w:r>
            <w:r w:rsidRPr="00A305ED">
              <w:rPr>
                <w:iCs/>
                <w:sz w:val="26"/>
                <w:lang w:val="nl-NL"/>
              </w:rPr>
              <w:t>cơ sở khám bệnh, chữa bệnh Trung ương và địa phương</w:t>
            </w:r>
          </w:p>
          <w:p w14:paraId="46597B27" w14:textId="77777777" w:rsidR="00FD00EF" w:rsidRPr="00A305ED" w:rsidRDefault="00FD00EF" w:rsidP="00A83A56">
            <w:pPr>
              <w:jc w:val="both"/>
              <w:rPr>
                <w:sz w:val="26"/>
                <w:lang w:val="nl-NL"/>
              </w:rPr>
            </w:pPr>
            <w:r w:rsidRPr="00A305ED">
              <w:rPr>
                <w:sz w:val="26"/>
                <w:lang w:val="nl-NL"/>
              </w:rPr>
              <w:t>Địa điểm: Cơ sở khám bệnh, chữa bệnh trung ương và địa phương đủ điều kiện khám sức khỏe</w:t>
            </w:r>
          </w:p>
        </w:tc>
        <w:tc>
          <w:tcPr>
            <w:tcW w:w="1985" w:type="dxa"/>
            <w:shd w:val="clear" w:color="auto" w:fill="auto"/>
            <w:vAlign w:val="center"/>
          </w:tcPr>
          <w:p w14:paraId="71D65A7C" w14:textId="77777777" w:rsidR="00FD00EF" w:rsidRPr="00A305ED" w:rsidRDefault="00FD00EF" w:rsidP="00AE0335">
            <w:pPr>
              <w:tabs>
                <w:tab w:val="left" w:pos="317"/>
              </w:tabs>
              <w:jc w:val="center"/>
              <w:rPr>
                <w:sz w:val="26"/>
                <w:lang w:val="nl-NL"/>
              </w:rPr>
            </w:pPr>
            <w:r w:rsidRPr="00A305ED">
              <w:rPr>
                <w:sz w:val="26"/>
                <w:shd w:val="clear" w:color="auto" w:fill="FFFFFF"/>
              </w:rPr>
              <w:t>Nộp phí theo mức phí thu viện phí hiện hành</w:t>
            </w:r>
          </w:p>
        </w:tc>
        <w:tc>
          <w:tcPr>
            <w:tcW w:w="3402" w:type="dxa"/>
            <w:shd w:val="clear" w:color="auto" w:fill="auto"/>
            <w:vAlign w:val="center"/>
          </w:tcPr>
          <w:p w14:paraId="475A46A6" w14:textId="77777777" w:rsidR="00FD00EF" w:rsidRPr="00A305ED" w:rsidRDefault="00FD00EF" w:rsidP="00A83A56">
            <w:pPr>
              <w:shd w:val="clear" w:color="auto" w:fill="FFFFFF"/>
              <w:jc w:val="both"/>
              <w:rPr>
                <w:sz w:val="26"/>
                <w:lang w:val="es-ES"/>
              </w:rPr>
            </w:pPr>
            <w:r w:rsidRPr="00A305ED">
              <w:rPr>
                <w:sz w:val="26"/>
                <w:lang w:val="es-ES"/>
              </w:rPr>
              <w:t>1. Luật Khám bệnh, chữa bệnh ngày 23/11/2009;</w:t>
            </w:r>
          </w:p>
          <w:p w14:paraId="6D553507" w14:textId="77777777" w:rsidR="00FD00EF" w:rsidRPr="00A305ED" w:rsidRDefault="00FD00EF" w:rsidP="00A83A56">
            <w:pPr>
              <w:shd w:val="clear" w:color="auto" w:fill="FFFFFF"/>
              <w:jc w:val="both"/>
              <w:rPr>
                <w:sz w:val="26"/>
                <w:lang w:val="es-ES"/>
              </w:rPr>
            </w:pPr>
            <w:r w:rsidRPr="00A305ED">
              <w:rPr>
                <w:sz w:val="26"/>
                <w:lang w:val="es-ES"/>
              </w:rPr>
              <w:t>2. Bộ luật Lao động ngày 20/11/2019;</w:t>
            </w:r>
          </w:p>
          <w:p w14:paraId="78E04EDE" w14:textId="77777777" w:rsidR="00FD00EF" w:rsidRPr="00A305ED" w:rsidRDefault="00FD00EF" w:rsidP="00A83A56">
            <w:pPr>
              <w:shd w:val="clear" w:color="auto" w:fill="FFFFFF"/>
              <w:jc w:val="both"/>
              <w:textAlignment w:val="baseline"/>
              <w:rPr>
                <w:sz w:val="26"/>
                <w:lang w:val="nl-NL"/>
              </w:rPr>
            </w:pPr>
            <w:r w:rsidRPr="00A305ED">
              <w:rPr>
                <w:sz w:val="26"/>
                <w:lang w:val="es-ES"/>
              </w:rPr>
              <w:t>3. Luật Người lao động Việt Nam đi làm việc ở nước ngoài theo hợp đồng ngày 13/11/2020</w:t>
            </w:r>
            <w:r w:rsidRPr="00A305ED">
              <w:rPr>
                <w:sz w:val="26"/>
                <w:lang w:val="nl-NL"/>
              </w:rPr>
              <w:t>;</w:t>
            </w:r>
          </w:p>
          <w:p w14:paraId="503E8845" w14:textId="6A0B0E49" w:rsidR="00FD00EF" w:rsidRPr="00A305ED" w:rsidRDefault="00FD00EF" w:rsidP="00A83A56">
            <w:pPr>
              <w:shd w:val="clear" w:color="auto" w:fill="FFFFFF"/>
              <w:jc w:val="both"/>
              <w:textAlignment w:val="baseline"/>
              <w:rPr>
                <w:sz w:val="26"/>
                <w:lang w:val="es-ES"/>
              </w:rPr>
            </w:pPr>
            <w:r w:rsidRPr="00A305ED">
              <w:rPr>
                <w:sz w:val="26"/>
                <w:lang w:val="nl-NL"/>
              </w:rPr>
              <w:t>4. Nghị định số 145/2020/NĐ-CP ngày 14/12/2020 của Chính phủ</w:t>
            </w:r>
            <w:r w:rsidRPr="00A305ED">
              <w:rPr>
                <w:sz w:val="26"/>
                <w:lang w:val="es-ES"/>
              </w:rPr>
              <w:t>;</w:t>
            </w:r>
          </w:p>
          <w:p w14:paraId="09FE8F05" w14:textId="5E5C3A6E" w:rsidR="00FD00EF" w:rsidRPr="00A305ED" w:rsidRDefault="00FD00EF" w:rsidP="00A83A56">
            <w:pPr>
              <w:shd w:val="clear" w:color="auto" w:fill="FFFFFF"/>
              <w:jc w:val="both"/>
              <w:rPr>
                <w:sz w:val="26"/>
                <w:lang w:val="es-ES"/>
              </w:rPr>
            </w:pPr>
            <w:r w:rsidRPr="00A305ED">
              <w:rPr>
                <w:sz w:val="26"/>
                <w:lang w:val="es-ES"/>
              </w:rPr>
              <w:t xml:space="preserve">5. Nghị định số 38/2020/NĐ-CP ngày 03/4/2020 của Chính </w:t>
            </w:r>
            <w:r w:rsidRPr="00A305ED">
              <w:rPr>
                <w:sz w:val="26"/>
                <w:lang w:val="es-ES"/>
              </w:rPr>
              <w:lastRenderedPageBreak/>
              <w:t>phủ;</w:t>
            </w:r>
          </w:p>
          <w:p w14:paraId="05C15F07" w14:textId="444522C8" w:rsidR="00FD00EF" w:rsidRPr="00A305ED" w:rsidRDefault="00FD00EF" w:rsidP="00A83A56">
            <w:pPr>
              <w:shd w:val="clear" w:color="auto" w:fill="FFFFFF"/>
              <w:jc w:val="both"/>
              <w:rPr>
                <w:sz w:val="26"/>
                <w:lang w:val="es-ES"/>
              </w:rPr>
            </w:pPr>
            <w:r w:rsidRPr="00A305ED">
              <w:rPr>
                <w:sz w:val="26"/>
                <w:lang w:val="es-ES"/>
              </w:rPr>
              <w:t>6. Nghị định số 152/2020/NĐ-CP ngày 30/12/2020 của Chính phủ;</w:t>
            </w:r>
          </w:p>
          <w:p w14:paraId="66674976" w14:textId="55B4E765" w:rsidR="00FD00EF" w:rsidRPr="00A305ED" w:rsidRDefault="00FD00EF" w:rsidP="00A83A56">
            <w:pPr>
              <w:shd w:val="clear" w:color="auto" w:fill="FFFFFF"/>
              <w:jc w:val="both"/>
              <w:rPr>
                <w:sz w:val="26"/>
                <w:lang w:val="es-ES"/>
              </w:rPr>
            </w:pPr>
            <w:r w:rsidRPr="00A305ED">
              <w:rPr>
                <w:sz w:val="26"/>
                <w:lang w:val="es-ES"/>
              </w:rPr>
              <w:t>7. Thông tư số 14/2013/TT-BYT ngày 06/5/2013 của Bộ Y tế;</w:t>
            </w:r>
          </w:p>
          <w:p w14:paraId="237A1D5E" w14:textId="005AF9D6" w:rsidR="00FD00EF" w:rsidRPr="00A305ED" w:rsidRDefault="00FD00EF" w:rsidP="00A83A56">
            <w:pPr>
              <w:shd w:val="clear" w:color="auto" w:fill="FFFFFF"/>
              <w:jc w:val="both"/>
              <w:rPr>
                <w:sz w:val="26"/>
                <w:lang w:val="es-ES"/>
              </w:rPr>
            </w:pPr>
            <w:r w:rsidRPr="00A305ED">
              <w:rPr>
                <w:sz w:val="26"/>
                <w:lang w:val="es-ES"/>
              </w:rPr>
              <w:t xml:space="preserve">8. </w:t>
            </w:r>
            <w:r w:rsidRPr="00A305ED">
              <w:rPr>
                <w:bCs/>
                <w:sz w:val="26"/>
                <w:lang w:val="es-ES"/>
              </w:rPr>
              <w:t>Quyết định số 4692/QĐ-BYT ngày 04/11/2015 của Bộ Y tế.</w:t>
            </w:r>
          </w:p>
        </w:tc>
        <w:tc>
          <w:tcPr>
            <w:tcW w:w="1559" w:type="dxa"/>
            <w:vAlign w:val="center"/>
          </w:tcPr>
          <w:p w14:paraId="1EC56F66" w14:textId="77777777" w:rsidR="00FD00EF" w:rsidRPr="00A305ED" w:rsidRDefault="00FD00EF" w:rsidP="00AE0335">
            <w:pPr>
              <w:shd w:val="clear" w:color="auto" w:fill="FFFFFF"/>
              <w:jc w:val="center"/>
              <w:rPr>
                <w:sz w:val="26"/>
                <w:lang w:val="es-ES"/>
              </w:rPr>
            </w:pPr>
            <w:r w:rsidRPr="00A305ED">
              <w:rPr>
                <w:sz w:val="26"/>
                <w:lang w:val="nl-NL"/>
              </w:rPr>
              <w:lastRenderedPageBreak/>
              <w:t>Cơ sở khám bệnh, chữa bệnh trung ương và địa phương</w:t>
            </w:r>
          </w:p>
        </w:tc>
      </w:tr>
      <w:tr w:rsidR="00A305ED" w:rsidRPr="00A305ED" w14:paraId="76EFE2A3" w14:textId="77777777" w:rsidTr="006F500C">
        <w:tc>
          <w:tcPr>
            <w:tcW w:w="851" w:type="dxa"/>
            <w:shd w:val="clear" w:color="auto" w:fill="auto"/>
            <w:vAlign w:val="center"/>
          </w:tcPr>
          <w:p w14:paraId="5BC16283" w14:textId="7F634AEC" w:rsidR="00761814" w:rsidRPr="00A305ED" w:rsidRDefault="0076181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4ED2697" w14:textId="77777777" w:rsidR="00761814" w:rsidRPr="00A305ED" w:rsidRDefault="00761814" w:rsidP="00A83A56">
            <w:pPr>
              <w:jc w:val="both"/>
              <w:rPr>
                <w:sz w:val="26"/>
              </w:rPr>
            </w:pPr>
            <w:r w:rsidRPr="00A305ED">
              <w:rPr>
                <w:sz w:val="26"/>
                <w:lang w:val="vi-VN"/>
              </w:rPr>
              <w:t>Khám sức khoẻ định kỳ đối với thuyền viên làm việc trên tàu biển Việt Nam</w:t>
            </w:r>
            <w:r w:rsidRPr="00A305ED">
              <w:rPr>
                <w:sz w:val="26"/>
              </w:rPr>
              <w:t xml:space="preserve">. </w:t>
            </w:r>
            <w:hyperlink r:id="rId91" w:history="1">
              <w:r w:rsidRPr="00A305ED">
                <w:rPr>
                  <w:rStyle w:val="link"/>
                  <w:sz w:val="26"/>
                </w:rPr>
                <w:t>2.001170</w:t>
              </w:r>
            </w:hyperlink>
          </w:p>
        </w:tc>
        <w:tc>
          <w:tcPr>
            <w:tcW w:w="1843" w:type="dxa"/>
            <w:shd w:val="clear" w:color="auto" w:fill="auto"/>
            <w:vAlign w:val="center"/>
          </w:tcPr>
          <w:p w14:paraId="38EE3105" w14:textId="77777777" w:rsidR="00761814" w:rsidRPr="00A305ED" w:rsidRDefault="00761814" w:rsidP="00A83A56">
            <w:pPr>
              <w:jc w:val="both"/>
              <w:rPr>
                <w:iCs/>
                <w:sz w:val="26"/>
                <w:lang w:val="nl-NL"/>
              </w:rPr>
            </w:pPr>
            <w:r w:rsidRPr="00A305ED">
              <w:rPr>
                <w:sz w:val="26"/>
                <w:lang w:val="nl-NL"/>
              </w:rPr>
              <w:t>Theo thỏa thuận trong hợp đồng</w:t>
            </w:r>
          </w:p>
        </w:tc>
        <w:tc>
          <w:tcPr>
            <w:tcW w:w="2551" w:type="dxa"/>
            <w:shd w:val="clear" w:color="auto" w:fill="auto"/>
            <w:vAlign w:val="center"/>
          </w:tcPr>
          <w:p w14:paraId="24DB4F34" w14:textId="77777777" w:rsidR="00761814" w:rsidRPr="00A305ED" w:rsidRDefault="00761814"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0C7A5530" w14:textId="77777777" w:rsidR="00761814" w:rsidRPr="00A305ED" w:rsidRDefault="00761814"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4C22B701" w14:textId="77777777" w:rsidR="00761814" w:rsidRPr="00A305ED" w:rsidRDefault="00761814" w:rsidP="00AE0335">
            <w:pPr>
              <w:jc w:val="center"/>
              <w:rPr>
                <w:sz w:val="26"/>
                <w:lang w:val="es-ES"/>
              </w:rPr>
            </w:pPr>
            <w:r w:rsidRPr="00A305ED">
              <w:rPr>
                <w:sz w:val="26"/>
                <w:shd w:val="clear" w:color="auto" w:fill="FFFFFF"/>
              </w:rPr>
              <w:t>Theo hợp đồng ký kết</w:t>
            </w:r>
          </w:p>
        </w:tc>
        <w:tc>
          <w:tcPr>
            <w:tcW w:w="3402" w:type="dxa"/>
            <w:vMerge w:val="restart"/>
            <w:shd w:val="clear" w:color="auto" w:fill="auto"/>
            <w:vAlign w:val="center"/>
          </w:tcPr>
          <w:p w14:paraId="6AD36D6A" w14:textId="77777777" w:rsidR="00761814" w:rsidRPr="00A305ED" w:rsidRDefault="00761814"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B52D3CB" w14:textId="77777777" w:rsidR="00761814" w:rsidRPr="00A305ED" w:rsidRDefault="00761814"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050590F9" w14:textId="73C38B8E" w:rsidR="00761814" w:rsidRPr="00A305ED" w:rsidRDefault="00761814"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109/2016/NĐ-CP ngày 01/7/2016 của Chính phủ</w:t>
            </w:r>
            <w:r w:rsidRPr="00A305ED">
              <w:rPr>
                <w:sz w:val="26"/>
                <w:lang w:val="en-US"/>
              </w:rPr>
              <w:t>;</w:t>
            </w:r>
          </w:p>
          <w:p w14:paraId="6DF2F50F" w14:textId="77777777" w:rsidR="00761814" w:rsidRPr="00A305ED" w:rsidRDefault="00761814" w:rsidP="0060788B">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6FFD809" w14:textId="3D2F45E8" w:rsidR="00761814" w:rsidRPr="00A305ED" w:rsidRDefault="00761814" w:rsidP="0060788B">
            <w:pPr>
              <w:jc w:val="both"/>
              <w:rPr>
                <w:sz w:val="26"/>
                <w:lang w:val="es-ES"/>
              </w:rPr>
            </w:pPr>
            <w:r w:rsidRPr="00A305ED">
              <w:rPr>
                <w:sz w:val="26"/>
                <w:lang w:val="es-ES"/>
              </w:rPr>
              <w:t>5. Quyết định số 2510/QĐ-BYT ngày 17/4/2018 của Bộ Y tế.</w:t>
            </w:r>
          </w:p>
        </w:tc>
        <w:tc>
          <w:tcPr>
            <w:tcW w:w="1559" w:type="dxa"/>
            <w:vAlign w:val="center"/>
          </w:tcPr>
          <w:p w14:paraId="000FBDC5" w14:textId="329C9DF6" w:rsidR="00761814" w:rsidRPr="00A305ED" w:rsidRDefault="00761814" w:rsidP="00AE0335">
            <w:pPr>
              <w:jc w:val="center"/>
              <w:rPr>
                <w:sz w:val="26"/>
                <w:lang w:val="es-ES"/>
              </w:rPr>
            </w:pPr>
            <w:r w:rsidRPr="00A305ED">
              <w:rPr>
                <w:sz w:val="26"/>
                <w:lang w:val="nl-NL"/>
              </w:rPr>
              <w:t>Cơ sở khám bệnh, chữa bệnh</w:t>
            </w:r>
          </w:p>
        </w:tc>
      </w:tr>
      <w:tr w:rsidR="00A305ED" w:rsidRPr="00A305ED" w14:paraId="094EA164" w14:textId="77777777" w:rsidTr="006F500C">
        <w:tc>
          <w:tcPr>
            <w:tcW w:w="851" w:type="dxa"/>
            <w:shd w:val="clear" w:color="auto" w:fill="auto"/>
            <w:vAlign w:val="center"/>
          </w:tcPr>
          <w:p w14:paraId="6BD690A2" w14:textId="1F3E4BA1" w:rsidR="008D7A65" w:rsidRPr="00A305ED" w:rsidRDefault="008D7A65" w:rsidP="00A83A56">
            <w:pPr>
              <w:pStyle w:val="ListParagraph"/>
              <w:numPr>
                <w:ilvl w:val="0"/>
                <w:numId w:val="20"/>
              </w:numPr>
              <w:spacing w:before="0" w:after="0" w:line="240" w:lineRule="auto"/>
              <w:ind w:left="170" w:firstLine="0"/>
              <w:rPr>
                <w:sz w:val="26"/>
                <w:lang w:val="vi-VN"/>
              </w:rPr>
            </w:pPr>
          </w:p>
        </w:tc>
        <w:tc>
          <w:tcPr>
            <w:tcW w:w="2694" w:type="dxa"/>
            <w:shd w:val="clear" w:color="auto" w:fill="auto"/>
            <w:vAlign w:val="center"/>
          </w:tcPr>
          <w:p w14:paraId="2177836D" w14:textId="77777777" w:rsidR="008D7A65" w:rsidRPr="00A305ED" w:rsidRDefault="008D7A65" w:rsidP="00A83A56">
            <w:pPr>
              <w:jc w:val="both"/>
              <w:rPr>
                <w:sz w:val="26"/>
                <w:lang w:val="vi-VN"/>
              </w:rPr>
            </w:pPr>
            <w:r w:rsidRPr="00A305ED">
              <w:rPr>
                <w:sz w:val="26"/>
                <w:lang w:val="vi-VN"/>
              </w:rPr>
              <w:t>Cấp Giấy chứng nhận sức khỏe đối với thuyền viên làm việc trên tàu biển Việt Nam đủ tiêu chuẩn quy định tại Phụ lục I</w:t>
            </w:r>
            <w:r w:rsidRPr="00A305ED">
              <w:rPr>
                <w:sz w:val="26"/>
              </w:rPr>
              <w:t xml:space="preserve">. </w:t>
            </w:r>
            <w:r w:rsidRPr="00A305ED">
              <w:rPr>
                <w:sz w:val="26"/>
                <w:lang w:val="vi-VN"/>
              </w:rPr>
              <w:t> </w:t>
            </w:r>
            <w:hyperlink r:id="rId92" w:history="1">
              <w:r w:rsidRPr="00A305ED">
                <w:rPr>
                  <w:rStyle w:val="link"/>
                  <w:sz w:val="26"/>
                </w:rPr>
                <w:t>2.001184</w:t>
              </w:r>
            </w:hyperlink>
          </w:p>
        </w:tc>
        <w:tc>
          <w:tcPr>
            <w:tcW w:w="1843" w:type="dxa"/>
            <w:vMerge w:val="restart"/>
            <w:shd w:val="clear" w:color="auto" w:fill="auto"/>
            <w:vAlign w:val="center"/>
          </w:tcPr>
          <w:p w14:paraId="04A3FD63" w14:textId="2D0AAD8C" w:rsidR="008D7A65" w:rsidRPr="00A305ED" w:rsidRDefault="008D7A65" w:rsidP="00A83A56">
            <w:pPr>
              <w:jc w:val="both"/>
              <w:rPr>
                <w:sz w:val="22"/>
                <w:szCs w:val="22"/>
                <w:lang w:val="nl-NL"/>
              </w:rPr>
            </w:pPr>
            <w:r w:rsidRPr="00A305ED">
              <w:rPr>
                <w:sz w:val="22"/>
                <w:szCs w:val="22"/>
                <w:lang w:val="nl-NL"/>
              </w:rPr>
              <w:t xml:space="preserve"> 1. Đối với trường hợp KSK thuyền viên đơn lẻ: cơ sở KSK thuyền viên trả Giấy KSK thuyền viên. Sổ KSK thuyền viên định kỳ cho người được KSK thuyền viên trong vòng 24 (hai mươi tư) giờ kể từ khi kết thúc việc KSK thuyền viên, trừ những trường hợp </w:t>
            </w:r>
            <w:r w:rsidRPr="00A305ED">
              <w:rPr>
                <w:sz w:val="22"/>
                <w:szCs w:val="22"/>
                <w:lang w:val="nl-NL"/>
              </w:rPr>
              <w:lastRenderedPageBreak/>
              <w:t>phải khám hoặc xét nghiệm bổ sung theo yêu cầu của người thực hiện KSK thuyền viên;</w:t>
            </w:r>
          </w:p>
          <w:p w14:paraId="223C73A5" w14:textId="77777777" w:rsidR="008D7A65" w:rsidRPr="00A305ED" w:rsidRDefault="008D7A65" w:rsidP="00A83A56">
            <w:pPr>
              <w:jc w:val="both"/>
              <w:rPr>
                <w:sz w:val="22"/>
                <w:szCs w:val="22"/>
                <w:lang w:val="nl-NL"/>
              </w:rPr>
            </w:pPr>
            <w:r w:rsidRPr="00A305ED">
              <w:rPr>
                <w:sz w:val="22"/>
                <w:szCs w:val="22"/>
                <w:lang w:val="nl-NL"/>
              </w:rPr>
              <w:t>2. Đối với trường hợp KSK thuyền viên tập thể theo hợp đồng: cơ sở KSK thuyền viên trả Giấy KSK thuyền viên, Sổ KSK thuyền viên định kỳ cho người được KSK thuyền viên theo thỏa thuận đã ghi trong hợp đồng.</w:t>
            </w:r>
          </w:p>
        </w:tc>
        <w:tc>
          <w:tcPr>
            <w:tcW w:w="2551" w:type="dxa"/>
            <w:shd w:val="clear" w:color="auto" w:fill="auto"/>
            <w:vAlign w:val="center"/>
          </w:tcPr>
          <w:p w14:paraId="042D3427" w14:textId="77777777" w:rsidR="008D7A65" w:rsidRPr="00A305ED" w:rsidRDefault="008D7A65" w:rsidP="00A83A56">
            <w:pPr>
              <w:jc w:val="both"/>
              <w:rPr>
                <w:sz w:val="26"/>
                <w:lang w:val="nl-NL"/>
              </w:rPr>
            </w:pPr>
            <w:r w:rsidRPr="00A305ED">
              <w:rPr>
                <w:sz w:val="26"/>
                <w:lang w:val="nl-NL"/>
              </w:rPr>
              <w:lastRenderedPageBreak/>
              <w:t xml:space="preserve">Cách thức: Nộp hồ sơ trực tiếp tại các </w:t>
            </w:r>
            <w:r w:rsidRPr="00A305ED">
              <w:rPr>
                <w:iCs/>
                <w:sz w:val="26"/>
                <w:lang w:val="nl-NL"/>
              </w:rPr>
              <w:t xml:space="preserve">cơ sở khám bệnh, chữa bệnh </w:t>
            </w:r>
          </w:p>
          <w:p w14:paraId="553680FD" w14:textId="77777777" w:rsidR="008D7A65" w:rsidRPr="00A305ED" w:rsidRDefault="008D7A65" w:rsidP="00A83A56">
            <w:pPr>
              <w:jc w:val="both"/>
              <w:rPr>
                <w:sz w:val="26"/>
                <w:lang w:val="nl-NL"/>
              </w:rPr>
            </w:pPr>
            <w:r w:rsidRPr="00A305ED">
              <w:rPr>
                <w:sz w:val="26"/>
                <w:lang w:val="nl-NL"/>
              </w:rPr>
              <w:t xml:space="preserve">Địa điểm: Cơ sở khám bệnh, chữa bệnh </w:t>
            </w:r>
          </w:p>
        </w:tc>
        <w:tc>
          <w:tcPr>
            <w:tcW w:w="1985" w:type="dxa"/>
            <w:shd w:val="clear" w:color="auto" w:fill="auto"/>
            <w:vAlign w:val="center"/>
          </w:tcPr>
          <w:p w14:paraId="26FF50AD" w14:textId="77777777" w:rsidR="008D7A65" w:rsidRPr="00A305ED" w:rsidRDefault="008D7A65" w:rsidP="00AE0335">
            <w:pPr>
              <w:jc w:val="center"/>
              <w:rPr>
                <w:sz w:val="26"/>
                <w:highlight w:val="yellow"/>
                <w:shd w:val="clear" w:color="auto" w:fill="FFFFFF"/>
                <w:lang w:val="es-ES"/>
              </w:rPr>
            </w:pPr>
            <w:r w:rsidRPr="00A305ED">
              <w:rPr>
                <w:sz w:val="26"/>
                <w:shd w:val="clear" w:color="auto" w:fill="FFFFFF"/>
              </w:rPr>
              <w:t>Nộp phí theo mức phí thu viện phí hiện hành</w:t>
            </w:r>
          </w:p>
        </w:tc>
        <w:tc>
          <w:tcPr>
            <w:tcW w:w="3402" w:type="dxa"/>
            <w:vMerge/>
            <w:shd w:val="clear" w:color="auto" w:fill="auto"/>
            <w:vAlign w:val="center"/>
          </w:tcPr>
          <w:p w14:paraId="7F86576D" w14:textId="56541E6E" w:rsidR="008D7A65" w:rsidRPr="00A305ED" w:rsidRDefault="008D7A65" w:rsidP="00A83A56">
            <w:pPr>
              <w:jc w:val="both"/>
              <w:rPr>
                <w:sz w:val="26"/>
                <w:lang w:val="es-ES"/>
              </w:rPr>
            </w:pPr>
          </w:p>
        </w:tc>
        <w:tc>
          <w:tcPr>
            <w:tcW w:w="1559" w:type="dxa"/>
            <w:vAlign w:val="center"/>
          </w:tcPr>
          <w:p w14:paraId="5FD4FF2F" w14:textId="3D64B81D" w:rsidR="008D7A65" w:rsidRPr="00A305ED" w:rsidRDefault="008D7A65" w:rsidP="00AE0335">
            <w:pPr>
              <w:jc w:val="center"/>
              <w:rPr>
                <w:sz w:val="26"/>
                <w:lang w:val="es-ES"/>
              </w:rPr>
            </w:pPr>
            <w:r w:rsidRPr="00A305ED">
              <w:rPr>
                <w:sz w:val="26"/>
                <w:lang w:val="nl-NL"/>
              </w:rPr>
              <w:t>Cơ sở khám bệnh, chữa bệnh</w:t>
            </w:r>
          </w:p>
        </w:tc>
      </w:tr>
      <w:tr w:rsidR="00A305ED" w:rsidRPr="00A305ED" w14:paraId="7C465232" w14:textId="77777777" w:rsidTr="006F500C">
        <w:tc>
          <w:tcPr>
            <w:tcW w:w="851" w:type="dxa"/>
            <w:shd w:val="clear" w:color="auto" w:fill="auto"/>
            <w:vAlign w:val="center"/>
          </w:tcPr>
          <w:p w14:paraId="289241B6" w14:textId="33E817C3" w:rsidR="008D7A65" w:rsidRPr="00A305ED" w:rsidRDefault="008D7A65"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DEFA86E" w14:textId="77777777" w:rsidR="008D7A65" w:rsidRPr="00A305ED" w:rsidRDefault="008D7A65" w:rsidP="00A83A56">
            <w:pPr>
              <w:jc w:val="both"/>
              <w:rPr>
                <w:bCs/>
                <w:sz w:val="26"/>
              </w:rPr>
            </w:pPr>
            <w:r w:rsidRPr="00A305ED">
              <w:rPr>
                <w:sz w:val="26"/>
                <w:lang w:val="vi-VN"/>
              </w:rPr>
              <w:t xml:space="preserve">Cấp Giấy chứng nhận sức khỏe cho thuyền viên làm việc trên tàu biển Việt Nam đủ tiêu chuẩn sức khỏe theo quy định tại Phụ lục số </w:t>
            </w:r>
            <w:r w:rsidRPr="00A305ED">
              <w:rPr>
                <w:sz w:val="26"/>
                <w:lang w:val="vi-VN"/>
              </w:rPr>
              <w:lastRenderedPageBreak/>
              <w:t>I nhưng mắc một hoặc một số bệnh, tật quy định tại Phụ lục số II</w:t>
            </w:r>
            <w:r w:rsidRPr="00A305ED">
              <w:rPr>
                <w:sz w:val="26"/>
              </w:rPr>
              <w:t xml:space="preserve">. </w:t>
            </w:r>
            <w:hyperlink r:id="rId93" w:history="1">
              <w:r w:rsidRPr="00A305ED">
                <w:rPr>
                  <w:rStyle w:val="link"/>
                  <w:sz w:val="26"/>
                  <w:shd w:val="clear" w:color="auto" w:fill="FFFFFF"/>
                </w:rPr>
                <w:t>1.002795</w:t>
              </w:r>
            </w:hyperlink>
          </w:p>
        </w:tc>
        <w:tc>
          <w:tcPr>
            <w:tcW w:w="1843" w:type="dxa"/>
            <w:vMerge/>
            <w:shd w:val="clear" w:color="auto" w:fill="auto"/>
            <w:vAlign w:val="center"/>
          </w:tcPr>
          <w:p w14:paraId="01FE7433" w14:textId="4560C13B" w:rsidR="008D7A65" w:rsidRPr="00A305ED" w:rsidRDefault="008D7A65" w:rsidP="00A83A56">
            <w:pPr>
              <w:jc w:val="both"/>
              <w:rPr>
                <w:sz w:val="22"/>
                <w:szCs w:val="22"/>
                <w:lang w:val="nl-NL"/>
              </w:rPr>
            </w:pPr>
          </w:p>
        </w:tc>
        <w:tc>
          <w:tcPr>
            <w:tcW w:w="2551" w:type="dxa"/>
            <w:shd w:val="clear" w:color="auto" w:fill="auto"/>
            <w:vAlign w:val="center"/>
          </w:tcPr>
          <w:p w14:paraId="19BC7CD4" w14:textId="77777777" w:rsidR="008D7A65" w:rsidRPr="00A305ED" w:rsidRDefault="008D7A65" w:rsidP="00A83A56">
            <w:pPr>
              <w:jc w:val="both"/>
              <w:rPr>
                <w:sz w:val="26"/>
                <w:lang w:val="nl-NL"/>
              </w:rPr>
            </w:pPr>
            <w:r w:rsidRPr="00A305ED">
              <w:rPr>
                <w:sz w:val="26"/>
                <w:lang w:val="nl-NL"/>
              </w:rPr>
              <w:t xml:space="preserve">Cách thức: Nộp hồ sơ trực tiếp tại các </w:t>
            </w:r>
            <w:r w:rsidRPr="00A305ED">
              <w:rPr>
                <w:iCs/>
                <w:sz w:val="26"/>
                <w:lang w:val="nl-NL"/>
              </w:rPr>
              <w:t xml:space="preserve">cơ sở khám bệnh, chữa bệnh </w:t>
            </w:r>
          </w:p>
          <w:p w14:paraId="6F0DA29D" w14:textId="77777777" w:rsidR="008D7A65" w:rsidRPr="00A305ED" w:rsidRDefault="008D7A65" w:rsidP="00A83A56">
            <w:pPr>
              <w:jc w:val="both"/>
              <w:rPr>
                <w:sz w:val="26"/>
                <w:lang w:val="nl-NL"/>
              </w:rPr>
            </w:pPr>
            <w:r w:rsidRPr="00A305ED">
              <w:rPr>
                <w:sz w:val="26"/>
                <w:lang w:val="nl-NL"/>
              </w:rPr>
              <w:t xml:space="preserve">Địa điểm: Cơ sở khám bệnh, chữa </w:t>
            </w:r>
            <w:r w:rsidRPr="00A305ED">
              <w:rPr>
                <w:sz w:val="26"/>
                <w:lang w:val="nl-NL"/>
              </w:rPr>
              <w:lastRenderedPageBreak/>
              <w:t>bệnh</w:t>
            </w:r>
          </w:p>
        </w:tc>
        <w:tc>
          <w:tcPr>
            <w:tcW w:w="1985" w:type="dxa"/>
            <w:shd w:val="clear" w:color="auto" w:fill="auto"/>
            <w:vAlign w:val="center"/>
          </w:tcPr>
          <w:p w14:paraId="79244A75" w14:textId="77777777" w:rsidR="008D7A65" w:rsidRPr="00A305ED" w:rsidRDefault="008D7A65" w:rsidP="00AE0335">
            <w:pPr>
              <w:jc w:val="center"/>
              <w:rPr>
                <w:sz w:val="26"/>
                <w:lang w:val="es-ES"/>
              </w:rPr>
            </w:pPr>
            <w:r w:rsidRPr="00A305ED">
              <w:rPr>
                <w:sz w:val="26"/>
                <w:shd w:val="clear" w:color="auto" w:fill="FFFFFF"/>
              </w:rPr>
              <w:lastRenderedPageBreak/>
              <w:t>Nộp phí theo mức phí thu viện phí hiện hành</w:t>
            </w:r>
          </w:p>
        </w:tc>
        <w:tc>
          <w:tcPr>
            <w:tcW w:w="3402" w:type="dxa"/>
            <w:shd w:val="clear" w:color="auto" w:fill="auto"/>
            <w:vAlign w:val="center"/>
          </w:tcPr>
          <w:p w14:paraId="00495A3A" w14:textId="77777777" w:rsidR="008D7A65" w:rsidRPr="00A305ED" w:rsidRDefault="008D7A65" w:rsidP="00A83A56">
            <w:pPr>
              <w:jc w:val="both"/>
              <w:rPr>
                <w:sz w:val="26"/>
                <w:lang w:val="es-ES"/>
              </w:rPr>
            </w:pPr>
            <w:r w:rsidRPr="00A305ED">
              <w:rPr>
                <w:sz w:val="26"/>
                <w:lang w:val="es-ES"/>
              </w:rPr>
              <w:t xml:space="preserve">1. </w:t>
            </w:r>
            <w:r w:rsidRPr="00A305ED">
              <w:rPr>
                <w:sz w:val="26"/>
                <w:lang w:val="vi-VN"/>
              </w:rPr>
              <w:t>B</w:t>
            </w:r>
            <w:r w:rsidRPr="00A305ED">
              <w:rPr>
                <w:sz w:val="26"/>
                <w:lang w:val="es-ES"/>
              </w:rPr>
              <w:t>ộ l</w:t>
            </w:r>
            <w:r w:rsidRPr="00A305ED">
              <w:rPr>
                <w:sz w:val="26"/>
                <w:lang w:val="vi-VN"/>
              </w:rPr>
              <w:t>uật Hàng hải Việt Nam ngày 25/11/2015.</w:t>
            </w:r>
          </w:p>
          <w:p w14:paraId="19170FF4" w14:textId="22D79D5C" w:rsidR="008D7A65" w:rsidRPr="00A305ED" w:rsidRDefault="008D7A65" w:rsidP="00A83A56">
            <w:pPr>
              <w:jc w:val="both"/>
              <w:rPr>
                <w:sz w:val="26"/>
                <w:lang w:val="en-US"/>
              </w:rPr>
            </w:pPr>
            <w:r w:rsidRPr="00A305ED">
              <w:rPr>
                <w:sz w:val="26"/>
                <w:lang w:val="es-ES"/>
              </w:rPr>
              <w:t>2.</w:t>
            </w:r>
            <w:r w:rsidRPr="00A305ED">
              <w:rPr>
                <w:sz w:val="26"/>
                <w:lang w:val="vi-VN"/>
              </w:rPr>
              <w:t xml:space="preserve"> Thông tư số 14/2013/TT-BYT ngày 06/5/2013 của Bộ Y tế</w:t>
            </w:r>
            <w:r w:rsidRPr="00A305ED">
              <w:rPr>
                <w:sz w:val="26"/>
                <w:lang w:val="en-US"/>
              </w:rPr>
              <w:t>;</w:t>
            </w:r>
          </w:p>
          <w:p w14:paraId="6F2215EB" w14:textId="77777777" w:rsidR="008D7A65" w:rsidRPr="00A305ED" w:rsidRDefault="008D7A65" w:rsidP="00A83A56">
            <w:pPr>
              <w:jc w:val="both"/>
              <w:rPr>
                <w:sz w:val="26"/>
                <w:lang w:val="en-US"/>
              </w:rPr>
            </w:pPr>
            <w:r w:rsidRPr="00A305ED">
              <w:rPr>
                <w:sz w:val="26"/>
                <w:lang w:val="es-ES"/>
              </w:rPr>
              <w:t xml:space="preserve">3. </w:t>
            </w:r>
            <w:r w:rsidRPr="00A305ED">
              <w:rPr>
                <w:sz w:val="26"/>
                <w:lang w:val="vi-VN"/>
              </w:rPr>
              <w:t xml:space="preserve">Nghị định </w:t>
            </w:r>
            <w:r w:rsidRPr="00A305ED">
              <w:rPr>
                <w:sz w:val="26"/>
                <w:lang w:val="en-US"/>
              </w:rPr>
              <w:t xml:space="preserve">số </w:t>
            </w:r>
            <w:r w:rsidRPr="00A305ED">
              <w:rPr>
                <w:sz w:val="26"/>
                <w:lang w:val="vi-VN"/>
              </w:rPr>
              <w:t>109/2016/NĐ-</w:t>
            </w:r>
            <w:r w:rsidRPr="00A305ED">
              <w:rPr>
                <w:sz w:val="26"/>
                <w:lang w:val="vi-VN"/>
              </w:rPr>
              <w:lastRenderedPageBreak/>
              <w:t>CP ngày 01/7/2016 của Chính phủ</w:t>
            </w:r>
            <w:r w:rsidRPr="00A305ED">
              <w:rPr>
                <w:sz w:val="26"/>
                <w:lang w:val="en-US"/>
              </w:rPr>
              <w:t>;</w:t>
            </w:r>
          </w:p>
          <w:p w14:paraId="4A1B9F50" w14:textId="77777777" w:rsidR="008D7A65" w:rsidRPr="00A305ED" w:rsidRDefault="008D7A65" w:rsidP="000540D9">
            <w:pPr>
              <w:jc w:val="both"/>
              <w:rPr>
                <w:sz w:val="26"/>
                <w:lang w:val="en-US"/>
              </w:rPr>
            </w:pPr>
            <w:r w:rsidRPr="00A305ED">
              <w:rPr>
                <w:sz w:val="26"/>
                <w:lang w:val="es-ES"/>
              </w:rPr>
              <w:t xml:space="preserve">4. </w:t>
            </w:r>
            <w:r w:rsidRPr="00A305ED">
              <w:rPr>
                <w:sz w:val="26"/>
                <w:lang w:val="vi-VN"/>
              </w:rPr>
              <w:t>Thông tư số 22/2017/TT-BYT ngày 12/5/2017 của Bộ Y tế</w:t>
            </w:r>
            <w:r w:rsidRPr="00A305ED">
              <w:rPr>
                <w:sz w:val="26"/>
                <w:lang w:val="en-US"/>
              </w:rPr>
              <w:t>;</w:t>
            </w:r>
          </w:p>
          <w:p w14:paraId="628DA9B6" w14:textId="5999B3D7" w:rsidR="008D7A65" w:rsidRPr="00A305ED" w:rsidRDefault="008D7A65" w:rsidP="000540D9">
            <w:pPr>
              <w:jc w:val="both"/>
              <w:rPr>
                <w:sz w:val="26"/>
                <w:lang w:val="es-ES"/>
              </w:rPr>
            </w:pPr>
            <w:r w:rsidRPr="00A305ED">
              <w:rPr>
                <w:sz w:val="26"/>
                <w:lang w:val="es-ES"/>
              </w:rPr>
              <w:t xml:space="preserve">5. Quyết định số </w:t>
            </w:r>
            <w:r w:rsidRPr="00A305ED">
              <w:rPr>
                <w:sz w:val="26"/>
                <w:shd w:val="clear" w:color="auto" w:fill="FFFFFF"/>
              </w:rPr>
              <w:t>5921/QĐ-BYT</w:t>
            </w:r>
            <w:r w:rsidRPr="00A305ED">
              <w:rPr>
                <w:sz w:val="26"/>
                <w:lang w:val="es-ES"/>
              </w:rPr>
              <w:t xml:space="preserve"> ngày 30/9/2018 của Bộ Y tế</w:t>
            </w:r>
            <w:r w:rsidRPr="00A305ED">
              <w:rPr>
                <w:sz w:val="26"/>
                <w:shd w:val="clear" w:color="auto" w:fill="FFFFFF"/>
              </w:rPr>
              <w:t>.</w:t>
            </w:r>
          </w:p>
        </w:tc>
        <w:tc>
          <w:tcPr>
            <w:tcW w:w="1559" w:type="dxa"/>
            <w:vAlign w:val="center"/>
          </w:tcPr>
          <w:p w14:paraId="6FB48B06" w14:textId="5BF810E4" w:rsidR="008D7A65" w:rsidRPr="00A305ED" w:rsidRDefault="008D7A65" w:rsidP="00AE0335">
            <w:pPr>
              <w:jc w:val="center"/>
              <w:rPr>
                <w:sz w:val="26"/>
                <w:lang w:val="es-ES"/>
              </w:rPr>
            </w:pPr>
            <w:r w:rsidRPr="00A305ED">
              <w:rPr>
                <w:sz w:val="26"/>
                <w:lang w:val="nl-NL"/>
              </w:rPr>
              <w:lastRenderedPageBreak/>
              <w:t>Cơ sở khám bệnh, chữa bệnh</w:t>
            </w:r>
          </w:p>
        </w:tc>
      </w:tr>
      <w:tr w:rsidR="00A305ED" w:rsidRPr="00A305ED" w14:paraId="0DFF8CA2" w14:textId="77777777" w:rsidTr="006F500C">
        <w:tc>
          <w:tcPr>
            <w:tcW w:w="851" w:type="dxa"/>
            <w:shd w:val="clear" w:color="auto" w:fill="auto"/>
            <w:vAlign w:val="center"/>
          </w:tcPr>
          <w:p w14:paraId="446B07E0"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919EB20" w14:textId="29DEEB23" w:rsidR="00D4044A" w:rsidRPr="00A305ED" w:rsidRDefault="00CC588D" w:rsidP="00D4044A">
            <w:pPr>
              <w:pStyle w:val="NormalWeb"/>
              <w:shd w:val="clear" w:color="auto" w:fill="FFFFFF"/>
              <w:spacing w:before="0" w:beforeAutospacing="0" w:after="0" w:afterAutospacing="0"/>
              <w:ind w:firstLine="0"/>
              <w:rPr>
                <w:rFonts w:ascii="Roboto" w:hAnsi="Roboto"/>
                <w:sz w:val="21"/>
                <w:szCs w:val="21"/>
              </w:rPr>
            </w:pPr>
            <w:hyperlink r:id="rId94" w:history="1">
              <w:r w:rsidR="00D4044A" w:rsidRPr="00A305ED">
                <w:rPr>
                  <w:rStyle w:val="Hyperlink"/>
                  <w:color w:val="auto"/>
                  <w:sz w:val="26"/>
                  <w:szCs w:val="26"/>
                  <w:u w:val="non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hyperlink>
            <w:r w:rsidR="00226AC4" w:rsidRPr="00A305ED">
              <w:rPr>
                <w:rStyle w:val="Hyperlink"/>
                <w:color w:val="auto"/>
                <w:sz w:val="26"/>
                <w:szCs w:val="26"/>
                <w:u w:val="none"/>
              </w:rPr>
              <w:t>.</w:t>
            </w:r>
            <w:r w:rsidR="00D4044A" w:rsidRPr="00A305ED">
              <w:rPr>
                <w:rStyle w:val="Hyperlink"/>
                <w:color w:val="auto"/>
                <w:sz w:val="26"/>
                <w:szCs w:val="26"/>
                <w:u w:val="none"/>
              </w:rPr>
              <w:t xml:space="preserve"> </w:t>
            </w:r>
            <w:hyperlink r:id="rId95" w:history="1">
              <w:r w:rsidR="00D4044A" w:rsidRPr="00A305ED">
                <w:rPr>
                  <w:rStyle w:val="link"/>
                  <w:sz w:val="26"/>
                  <w:szCs w:val="26"/>
                </w:rPr>
                <w:t>1.001907</w:t>
              </w:r>
            </w:hyperlink>
          </w:p>
        </w:tc>
        <w:tc>
          <w:tcPr>
            <w:tcW w:w="1843" w:type="dxa"/>
            <w:shd w:val="clear" w:color="auto" w:fill="auto"/>
            <w:vAlign w:val="center"/>
          </w:tcPr>
          <w:p w14:paraId="525E00CB" w14:textId="0CF3CED9" w:rsidR="00D4044A" w:rsidRPr="00A305ED" w:rsidRDefault="00D4044A" w:rsidP="00D4044A">
            <w:pPr>
              <w:jc w:val="both"/>
              <w:rPr>
                <w:sz w:val="26"/>
                <w:lang w:val="nl-NL"/>
              </w:rPr>
            </w:pPr>
            <w:r w:rsidRPr="00A305ED">
              <w:rPr>
                <w:sz w:val="26"/>
                <w:szCs w:val="26"/>
                <w:shd w:val="clear" w:color="auto" w:fill="FFFFFF"/>
              </w:rPr>
              <w:t>90 ngày làm việc kể từ ngày nhận đủ hồ sơ</w:t>
            </w:r>
          </w:p>
        </w:tc>
        <w:tc>
          <w:tcPr>
            <w:tcW w:w="2551" w:type="dxa"/>
            <w:vMerge w:val="restart"/>
            <w:shd w:val="clear" w:color="auto" w:fill="auto"/>
            <w:vAlign w:val="center"/>
          </w:tcPr>
          <w:p w14:paraId="5B241B1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B51413C" w14:textId="1330DCF6" w:rsidR="00D4044A" w:rsidRPr="00A305ED" w:rsidRDefault="00A05FD3" w:rsidP="00A05FD3">
            <w:pPr>
              <w:jc w:val="both"/>
              <w:rPr>
                <w:sz w:val="26"/>
                <w:lang w:val="nl-NL"/>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96"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w:t>
            </w:r>
            <w:r w:rsidRPr="00A305ED">
              <w:rPr>
                <w:bCs/>
                <w:sz w:val="25"/>
                <w:szCs w:val="25"/>
                <w:lang w:val="vi-VN"/>
              </w:rPr>
              <w:lastRenderedPageBreak/>
              <w:t>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740A4A9" w14:textId="24B73B5A" w:rsidR="00D4044A" w:rsidRPr="00A305ED" w:rsidRDefault="00D4044A" w:rsidP="00AE0335">
            <w:pPr>
              <w:jc w:val="center"/>
              <w:rPr>
                <w:sz w:val="26"/>
                <w:shd w:val="clear" w:color="auto" w:fill="FFFFFF"/>
              </w:rPr>
            </w:pPr>
            <w:r w:rsidRPr="00A305ED">
              <w:rPr>
                <w:sz w:val="26"/>
                <w:szCs w:val="26"/>
                <w:shd w:val="clear" w:color="auto" w:fill="FFFFFF"/>
              </w:rPr>
              <w:lastRenderedPageBreak/>
              <w:t>Không quy định</w:t>
            </w:r>
          </w:p>
        </w:tc>
        <w:tc>
          <w:tcPr>
            <w:tcW w:w="3402" w:type="dxa"/>
            <w:shd w:val="clear" w:color="auto" w:fill="auto"/>
            <w:vAlign w:val="center"/>
          </w:tcPr>
          <w:p w14:paraId="246CC095" w14:textId="77777777" w:rsidR="00D4044A" w:rsidRPr="00A305ED" w:rsidRDefault="00D4044A" w:rsidP="00D4044A">
            <w:pPr>
              <w:pStyle w:val="msolistparagraph0"/>
              <w:widowControl w:val="0"/>
              <w:spacing w:before="0" w:after="0" w:line="240" w:lineRule="auto"/>
              <w:ind w:left="0" w:firstLine="56"/>
              <w:jc w:val="both"/>
              <w:rPr>
                <w:rFonts w:ascii="Times New Roman" w:hAnsi="Times New Roman"/>
                <w:sz w:val="26"/>
                <w:szCs w:val="26"/>
              </w:rPr>
            </w:pPr>
            <w:r w:rsidRPr="00A305ED">
              <w:rPr>
                <w:rFonts w:ascii="Times New Roman" w:hAnsi="Times New Roman"/>
                <w:sz w:val="26"/>
                <w:szCs w:val="26"/>
                <w:lang w:val="vi-VN"/>
              </w:rPr>
              <w:t>1. Luật Khám bệnh, chữa bệnh ngày 23/11/2009</w:t>
            </w:r>
            <w:r w:rsidRPr="00A305ED">
              <w:rPr>
                <w:rFonts w:ascii="Times New Roman" w:hAnsi="Times New Roman"/>
                <w:sz w:val="26"/>
                <w:szCs w:val="26"/>
              </w:rPr>
              <w:t>;</w:t>
            </w:r>
          </w:p>
          <w:p w14:paraId="7B24D700" w14:textId="77777777" w:rsidR="00D4044A" w:rsidRPr="00A305ED" w:rsidRDefault="00D4044A" w:rsidP="00D4044A">
            <w:pPr>
              <w:widowControl w:val="0"/>
              <w:ind w:firstLine="56"/>
              <w:jc w:val="both"/>
              <w:rPr>
                <w:sz w:val="26"/>
                <w:szCs w:val="26"/>
              </w:rPr>
            </w:pPr>
            <w:r w:rsidRPr="00A305ED">
              <w:rPr>
                <w:sz w:val="26"/>
                <w:szCs w:val="26"/>
                <w:lang w:val="vi-VN"/>
              </w:rPr>
              <w:t>2. Luật Hoạt động chữa thập đỏ số 11/2008/QH12 ngày 03/6/2008</w:t>
            </w:r>
            <w:r w:rsidRPr="00A305ED">
              <w:rPr>
                <w:sz w:val="26"/>
                <w:szCs w:val="26"/>
              </w:rPr>
              <w:t>;</w:t>
            </w:r>
          </w:p>
          <w:p w14:paraId="4F590C67" w14:textId="77777777" w:rsidR="00D4044A" w:rsidRPr="00A305ED" w:rsidRDefault="00D4044A" w:rsidP="00D4044A">
            <w:pPr>
              <w:widowControl w:val="0"/>
              <w:ind w:firstLine="56"/>
              <w:jc w:val="both"/>
              <w:rPr>
                <w:spacing w:val="-4"/>
                <w:sz w:val="26"/>
                <w:szCs w:val="26"/>
                <w:lang w:val="vi-VN"/>
              </w:rPr>
            </w:pPr>
            <w:r w:rsidRPr="00A305ED">
              <w:rPr>
                <w:spacing w:val="-4"/>
                <w:sz w:val="26"/>
                <w:szCs w:val="26"/>
                <w:lang w:val="vi-VN"/>
              </w:rPr>
              <w:t>3. Nghị định số 03/2011/NĐ-CP ngày 07/11/2011 của Chính phủ</w:t>
            </w:r>
            <w:r w:rsidRPr="00A305ED">
              <w:rPr>
                <w:spacing w:val="-4"/>
                <w:sz w:val="26"/>
                <w:szCs w:val="26"/>
              </w:rPr>
              <w:t>;</w:t>
            </w:r>
            <w:r w:rsidRPr="00A305ED">
              <w:rPr>
                <w:spacing w:val="-4"/>
                <w:sz w:val="26"/>
                <w:szCs w:val="26"/>
                <w:lang w:val="vi-VN"/>
              </w:rPr>
              <w:t xml:space="preserve"> </w:t>
            </w:r>
          </w:p>
          <w:p w14:paraId="263DB525" w14:textId="77777777" w:rsidR="00D4044A" w:rsidRPr="00A305ED" w:rsidRDefault="00D4044A" w:rsidP="00D4044A">
            <w:pPr>
              <w:widowControl w:val="0"/>
              <w:ind w:firstLine="56"/>
              <w:jc w:val="both"/>
              <w:rPr>
                <w:sz w:val="26"/>
                <w:szCs w:val="26"/>
                <w:lang w:val="vi-VN"/>
              </w:rPr>
            </w:pPr>
            <w:r w:rsidRPr="00A305ED">
              <w:rPr>
                <w:sz w:val="26"/>
                <w:szCs w:val="26"/>
                <w:lang w:val="vi-VN"/>
              </w:rPr>
              <w:t>4. Thông tư số 30/2014/TT-BYT ngày 28/8/2014;</w:t>
            </w:r>
          </w:p>
          <w:p w14:paraId="285B0B3C" w14:textId="77777777" w:rsidR="00D4044A" w:rsidRPr="00A305ED" w:rsidRDefault="00D4044A" w:rsidP="00D4044A">
            <w:pPr>
              <w:jc w:val="both"/>
              <w:rPr>
                <w:spacing w:val="-4"/>
                <w:sz w:val="26"/>
                <w:szCs w:val="26"/>
                <w:lang w:val="en-US"/>
              </w:rPr>
            </w:pPr>
            <w:r w:rsidRPr="00A305ED">
              <w:rPr>
                <w:spacing w:val="-4"/>
                <w:sz w:val="26"/>
                <w:szCs w:val="26"/>
                <w:lang w:val="vi-VN"/>
              </w:rPr>
              <w:t>5. Thông tư số 41/2011/TT-BYT ngày 14/11/2011 của Bộ Y tế</w:t>
            </w:r>
            <w:r w:rsidRPr="00A305ED">
              <w:rPr>
                <w:spacing w:val="-4"/>
                <w:sz w:val="26"/>
                <w:szCs w:val="26"/>
                <w:lang w:val="en-US"/>
              </w:rPr>
              <w:t>;</w:t>
            </w:r>
          </w:p>
          <w:p w14:paraId="05F9EFFE" w14:textId="47CAB884" w:rsidR="00D4044A" w:rsidRPr="00A305ED" w:rsidRDefault="00D4044A" w:rsidP="00D4044A">
            <w:pPr>
              <w:jc w:val="both"/>
              <w:rPr>
                <w:sz w:val="26"/>
                <w:lang w:val="es-ES"/>
              </w:rPr>
            </w:pPr>
            <w:r w:rsidRPr="00A305ED">
              <w:rPr>
                <w:spacing w:val="-4"/>
                <w:sz w:val="26"/>
                <w:szCs w:val="26"/>
                <w:lang w:val="en-US"/>
              </w:rPr>
              <w:t xml:space="preserve">6. Quyết định số 327/QĐ-BYT </w:t>
            </w:r>
            <w:r w:rsidRPr="00A305ED">
              <w:rPr>
                <w:spacing w:val="-4"/>
                <w:sz w:val="26"/>
                <w:szCs w:val="26"/>
                <w:lang w:val="en-US"/>
              </w:rPr>
              <w:lastRenderedPageBreak/>
              <w:t xml:space="preserve">ngày </w:t>
            </w:r>
            <w:r w:rsidRPr="00A305ED">
              <w:rPr>
                <w:sz w:val="26"/>
                <w:szCs w:val="26"/>
                <w:shd w:val="clear" w:color="auto" w:fill="FFFFFF"/>
              </w:rPr>
              <w:t>30/01/2015 của Bộ Y tế.</w:t>
            </w:r>
          </w:p>
        </w:tc>
        <w:tc>
          <w:tcPr>
            <w:tcW w:w="1559" w:type="dxa"/>
            <w:vAlign w:val="center"/>
          </w:tcPr>
          <w:p w14:paraId="60789BD8" w14:textId="471570E0" w:rsidR="00D4044A" w:rsidRPr="00A305ED" w:rsidRDefault="00D4044A" w:rsidP="00AE0335">
            <w:pPr>
              <w:jc w:val="center"/>
              <w:rPr>
                <w:sz w:val="26"/>
                <w:lang w:val="nl-NL"/>
              </w:rPr>
            </w:pPr>
            <w:r w:rsidRPr="00A305ED">
              <w:rPr>
                <w:sz w:val="26"/>
                <w:lang w:val="pt-BR"/>
              </w:rPr>
              <w:lastRenderedPageBreak/>
              <w:t>Sở Y tế</w:t>
            </w:r>
          </w:p>
        </w:tc>
      </w:tr>
      <w:tr w:rsidR="00A305ED" w:rsidRPr="00A305ED" w14:paraId="72E4ED5E" w14:textId="77777777" w:rsidTr="006F500C">
        <w:tc>
          <w:tcPr>
            <w:tcW w:w="851" w:type="dxa"/>
            <w:shd w:val="clear" w:color="auto" w:fill="auto"/>
            <w:vAlign w:val="center"/>
          </w:tcPr>
          <w:p w14:paraId="12CED1B6" w14:textId="77777777" w:rsidR="00D4044A" w:rsidRPr="00A305ED" w:rsidRDefault="00D4044A" w:rsidP="00D4044A">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34FF641" w14:textId="67EF6EDC" w:rsidR="00D4044A" w:rsidRPr="00A305ED" w:rsidRDefault="00D4044A" w:rsidP="00D4044A">
            <w:pPr>
              <w:pStyle w:val="NormalWeb"/>
              <w:shd w:val="clear" w:color="auto" w:fill="FFFFFF"/>
              <w:spacing w:before="0" w:beforeAutospacing="0" w:after="0" w:afterAutospacing="0"/>
              <w:ind w:firstLine="0"/>
              <w:rPr>
                <w:rFonts w:ascii="Roboto" w:hAnsi="Roboto"/>
                <w:sz w:val="21"/>
                <w:szCs w:val="21"/>
              </w:rPr>
            </w:pPr>
            <w:r w:rsidRPr="00A305ED">
              <w:rPr>
                <w:sz w:val="26"/>
                <w:szCs w:val="26"/>
              </w:rPr>
              <w:t xml:space="preserve">Cấp giấy phép hoạt động đối với Phòng khám, điều trị bệnh nghề nghiệp thuộc thẩm quyền của </w:t>
            </w:r>
            <w:r w:rsidRPr="00A305ED">
              <w:rPr>
                <w:sz w:val="26"/>
                <w:szCs w:val="26"/>
                <w:lang w:val="vi-VN"/>
              </w:rPr>
              <w:t>Sở</w:t>
            </w:r>
            <w:r w:rsidRPr="00A305ED">
              <w:rPr>
                <w:sz w:val="26"/>
                <w:szCs w:val="26"/>
              </w:rPr>
              <w:t xml:space="preserve"> Y tế</w:t>
            </w:r>
            <w:r w:rsidR="00226AC4" w:rsidRPr="00A305ED">
              <w:rPr>
                <w:sz w:val="26"/>
                <w:szCs w:val="26"/>
              </w:rPr>
              <w:t>.</w:t>
            </w:r>
            <w:r w:rsidRPr="00A305ED">
              <w:rPr>
                <w:sz w:val="26"/>
                <w:szCs w:val="26"/>
              </w:rPr>
              <w:t xml:space="preserve"> </w:t>
            </w:r>
            <w:hyperlink r:id="rId97" w:history="1">
              <w:r w:rsidRPr="00A305ED">
                <w:rPr>
                  <w:rStyle w:val="Hyperlink"/>
                  <w:color w:val="auto"/>
                  <w:sz w:val="26"/>
                  <w:szCs w:val="26"/>
                  <w:u w:val="none"/>
                  <w:bdr w:val="none" w:sz="0" w:space="0" w:color="auto" w:frame="1"/>
                </w:rPr>
                <w:t>1.008069</w:t>
              </w:r>
            </w:hyperlink>
          </w:p>
        </w:tc>
        <w:tc>
          <w:tcPr>
            <w:tcW w:w="1843" w:type="dxa"/>
            <w:shd w:val="clear" w:color="auto" w:fill="auto"/>
            <w:vAlign w:val="center"/>
          </w:tcPr>
          <w:p w14:paraId="4DA6EBDC" w14:textId="1355D346" w:rsidR="00D4044A" w:rsidRPr="00A305ED" w:rsidRDefault="00D4044A" w:rsidP="00D4044A">
            <w:pPr>
              <w:jc w:val="both"/>
              <w:rPr>
                <w:sz w:val="26"/>
                <w:lang w:val="nl-NL"/>
              </w:rPr>
            </w:pPr>
            <w:r w:rsidRPr="00A305ED">
              <w:rPr>
                <w:sz w:val="26"/>
                <w:szCs w:val="26"/>
                <w:lang w:val="sv-SE"/>
              </w:rPr>
              <w:t>45 ngày làm việc, kể từ ngày nhận được hồ sơ đầy đủ và hợp lệ</w:t>
            </w:r>
          </w:p>
        </w:tc>
        <w:tc>
          <w:tcPr>
            <w:tcW w:w="2551" w:type="dxa"/>
            <w:vMerge/>
            <w:shd w:val="clear" w:color="auto" w:fill="auto"/>
            <w:vAlign w:val="center"/>
          </w:tcPr>
          <w:p w14:paraId="17B3455E" w14:textId="4A1B7DDB" w:rsidR="00D4044A" w:rsidRPr="00A305ED" w:rsidRDefault="00D4044A" w:rsidP="00D4044A">
            <w:pPr>
              <w:jc w:val="both"/>
              <w:rPr>
                <w:sz w:val="26"/>
                <w:lang w:val="nl-NL"/>
              </w:rPr>
            </w:pPr>
          </w:p>
        </w:tc>
        <w:tc>
          <w:tcPr>
            <w:tcW w:w="1985" w:type="dxa"/>
            <w:shd w:val="clear" w:color="auto" w:fill="auto"/>
            <w:vAlign w:val="center"/>
          </w:tcPr>
          <w:p w14:paraId="5378F6F2" w14:textId="1D1FB013" w:rsidR="00D4044A" w:rsidRPr="00A305ED" w:rsidRDefault="00D4044A" w:rsidP="00AE0335">
            <w:pPr>
              <w:jc w:val="center"/>
              <w:rPr>
                <w:sz w:val="26"/>
                <w:shd w:val="clear" w:color="auto" w:fill="FFFFFF"/>
              </w:rPr>
            </w:pPr>
            <w:r w:rsidRPr="00A305ED">
              <w:rPr>
                <w:sz w:val="26"/>
                <w:szCs w:val="26"/>
              </w:rPr>
              <w:t>Phí: 4.300.000 đồng</w:t>
            </w:r>
          </w:p>
        </w:tc>
        <w:tc>
          <w:tcPr>
            <w:tcW w:w="3402" w:type="dxa"/>
            <w:shd w:val="clear" w:color="auto" w:fill="auto"/>
            <w:vAlign w:val="center"/>
          </w:tcPr>
          <w:p w14:paraId="63B28AB0" w14:textId="77777777" w:rsidR="00D4044A" w:rsidRPr="00A305ED" w:rsidRDefault="00D4044A" w:rsidP="00D4044A">
            <w:pPr>
              <w:jc w:val="both"/>
              <w:rPr>
                <w:sz w:val="26"/>
                <w:szCs w:val="26"/>
                <w:lang w:val="pt-BR"/>
              </w:rPr>
            </w:pPr>
            <w:r w:rsidRPr="00A305ED">
              <w:rPr>
                <w:sz w:val="26"/>
                <w:szCs w:val="26"/>
                <w:lang w:val="pt-BR"/>
              </w:rPr>
              <w:t>1. Luật Khám bệnh, chữa bệnh ngày 23/11/2009;</w:t>
            </w:r>
          </w:p>
          <w:p w14:paraId="537F6E35" w14:textId="77777777" w:rsidR="00D4044A" w:rsidRPr="00A305ED" w:rsidRDefault="00D4044A" w:rsidP="00D4044A">
            <w:pPr>
              <w:jc w:val="both"/>
              <w:rPr>
                <w:sz w:val="26"/>
                <w:szCs w:val="26"/>
                <w:lang w:val="pt-BR"/>
              </w:rPr>
            </w:pPr>
            <w:r w:rsidRPr="00A305ED">
              <w:rPr>
                <w:sz w:val="26"/>
                <w:szCs w:val="26"/>
                <w:lang w:val="pt-BR"/>
              </w:rPr>
              <w:t>2. Nghị định số 87/2011/NĐ-CP ngày 27/9/2011 của Chính phủ;</w:t>
            </w:r>
          </w:p>
          <w:p w14:paraId="5AB3D326" w14:textId="77777777" w:rsidR="00D4044A" w:rsidRPr="00A305ED" w:rsidRDefault="00D4044A" w:rsidP="00D4044A">
            <w:pPr>
              <w:jc w:val="both"/>
              <w:rPr>
                <w:sz w:val="26"/>
                <w:szCs w:val="26"/>
                <w:lang w:val="pt-BR"/>
              </w:rPr>
            </w:pPr>
            <w:r w:rsidRPr="00A305ED">
              <w:rPr>
                <w:sz w:val="26"/>
                <w:szCs w:val="26"/>
                <w:lang w:val="pt-BR"/>
              </w:rPr>
              <w:t>3. Nghị định số 109/2016/NĐ-CP ngày 01/7/2016 của Chính phủ;</w:t>
            </w:r>
          </w:p>
          <w:p w14:paraId="3FB84839" w14:textId="77777777" w:rsidR="00D4044A" w:rsidRPr="00A305ED" w:rsidRDefault="00D4044A" w:rsidP="00D4044A">
            <w:pPr>
              <w:jc w:val="both"/>
              <w:rPr>
                <w:sz w:val="26"/>
                <w:szCs w:val="26"/>
                <w:lang w:val="pt-BR"/>
              </w:rPr>
            </w:pPr>
            <w:r w:rsidRPr="00A305ED">
              <w:rPr>
                <w:sz w:val="26"/>
                <w:szCs w:val="26"/>
                <w:lang w:val="pt-BR"/>
              </w:rPr>
              <w:t>4. Nghị định số 155/2018/NĐ-CP ngày 12/11/2018 của Chính phủ;</w:t>
            </w:r>
          </w:p>
          <w:p w14:paraId="1BB7905F" w14:textId="77777777" w:rsidR="00D4044A" w:rsidRPr="00A305ED" w:rsidRDefault="00D4044A" w:rsidP="00D4044A">
            <w:pPr>
              <w:jc w:val="both"/>
              <w:rPr>
                <w:sz w:val="26"/>
                <w:szCs w:val="26"/>
                <w:lang w:val="pt-BR"/>
              </w:rPr>
            </w:pPr>
            <w:r w:rsidRPr="00A305ED">
              <w:rPr>
                <w:sz w:val="26"/>
                <w:szCs w:val="26"/>
                <w:lang w:val="pt-BR"/>
              </w:rPr>
              <w:t>5. Thông tư 278/2016/TT-BTC ngày 14/11/2016 của Bộ Tài chính;</w:t>
            </w:r>
          </w:p>
          <w:p w14:paraId="6C2A41EF" w14:textId="77777777" w:rsidR="00D4044A" w:rsidRPr="00A305ED" w:rsidRDefault="00D4044A" w:rsidP="00D4044A">
            <w:pPr>
              <w:jc w:val="both"/>
              <w:rPr>
                <w:sz w:val="26"/>
                <w:szCs w:val="26"/>
              </w:rPr>
            </w:pPr>
            <w:r w:rsidRPr="00A305ED">
              <w:rPr>
                <w:sz w:val="26"/>
                <w:szCs w:val="26"/>
              </w:rPr>
              <w:t>6. Thông tư số 11/2020/TT-BTC ngày 20/02/2020 của Bộ Tài chính;</w:t>
            </w:r>
          </w:p>
          <w:p w14:paraId="2C305B39" w14:textId="77777777" w:rsidR="00D4044A" w:rsidRPr="00A305ED" w:rsidRDefault="00D4044A" w:rsidP="00D4044A">
            <w:pPr>
              <w:jc w:val="both"/>
              <w:rPr>
                <w:sz w:val="26"/>
                <w:szCs w:val="26"/>
                <w:lang w:val="pt-BR"/>
              </w:rPr>
            </w:pPr>
            <w:r w:rsidRPr="00A305ED">
              <w:rPr>
                <w:sz w:val="26"/>
                <w:szCs w:val="26"/>
                <w:lang w:val="nl-NL"/>
              </w:rPr>
              <w:t xml:space="preserve">7. Thông tư số </w:t>
            </w:r>
            <w:r w:rsidRPr="00A305ED">
              <w:rPr>
                <w:sz w:val="26"/>
                <w:szCs w:val="26"/>
                <w:lang w:val="vi-VN"/>
              </w:rPr>
              <w:t>120</w:t>
            </w:r>
            <w:r w:rsidRPr="00A305ED">
              <w:rPr>
                <w:sz w:val="26"/>
                <w:szCs w:val="26"/>
                <w:lang w:val="nl-NL"/>
              </w:rPr>
              <w:t>/2021/TT-BTC ngày 24/</w:t>
            </w:r>
            <w:r w:rsidRPr="00A305ED">
              <w:rPr>
                <w:sz w:val="26"/>
                <w:szCs w:val="26"/>
                <w:lang w:val="vi-VN"/>
              </w:rPr>
              <w:t>12</w:t>
            </w:r>
            <w:r w:rsidRPr="00A305ED">
              <w:rPr>
                <w:sz w:val="26"/>
                <w:szCs w:val="26"/>
                <w:lang w:val="nl-NL"/>
              </w:rPr>
              <w:t>/2021 của Bộ Tài chính;</w:t>
            </w:r>
          </w:p>
          <w:p w14:paraId="62A68CE9" w14:textId="7895302B" w:rsidR="00D4044A" w:rsidRPr="00A305ED" w:rsidRDefault="00D4044A" w:rsidP="00D4044A">
            <w:pPr>
              <w:jc w:val="both"/>
              <w:rPr>
                <w:sz w:val="26"/>
                <w:lang w:val="es-ES"/>
              </w:rPr>
            </w:pPr>
            <w:r w:rsidRPr="00A305ED">
              <w:rPr>
                <w:spacing w:val="-4"/>
                <w:sz w:val="26"/>
                <w:szCs w:val="26"/>
                <w:lang w:val="pt-BR"/>
              </w:rPr>
              <w:t>8. Quyết định số 5084/QĐ-BYT ngày 29/10/2019 của Bộ Y tế.</w:t>
            </w:r>
          </w:p>
        </w:tc>
        <w:tc>
          <w:tcPr>
            <w:tcW w:w="1559" w:type="dxa"/>
            <w:vAlign w:val="center"/>
          </w:tcPr>
          <w:p w14:paraId="2A78AF2C" w14:textId="644548D0" w:rsidR="00D4044A" w:rsidRPr="00A305ED" w:rsidRDefault="00D4044A" w:rsidP="00AE0335">
            <w:pPr>
              <w:jc w:val="center"/>
              <w:rPr>
                <w:sz w:val="26"/>
                <w:lang w:val="nl-NL"/>
              </w:rPr>
            </w:pPr>
            <w:r w:rsidRPr="00A305ED">
              <w:rPr>
                <w:sz w:val="26"/>
                <w:szCs w:val="26"/>
                <w:lang w:val="pt-BR"/>
              </w:rPr>
              <w:t>Sở Y tế</w:t>
            </w:r>
          </w:p>
        </w:tc>
      </w:tr>
      <w:tr w:rsidR="00A305ED" w:rsidRPr="00A305ED" w14:paraId="062DAF24" w14:textId="77777777" w:rsidTr="00AE0335">
        <w:tc>
          <w:tcPr>
            <w:tcW w:w="851" w:type="dxa"/>
            <w:shd w:val="clear" w:color="auto" w:fill="auto"/>
            <w:vAlign w:val="center"/>
          </w:tcPr>
          <w:p w14:paraId="6B998B8D" w14:textId="6F2CA4A4" w:rsidR="00C451CE" w:rsidRPr="00A305ED" w:rsidRDefault="00C451CE" w:rsidP="00A83A56">
            <w:pPr>
              <w:jc w:val="center"/>
              <w:rPr>
                <w:b/>
                <w:bCs/>
                <w:sz w:val="26"/>
                <w:shd w:val="clear" w:color="auto" w:fill="FFFFFF"/>
                <w:lang w:val="es-ES"/>
              </w:rPr>
            </w:pPr>
            <w:r w:rsidRPr="00A305ED">
              <w:rPr>
                <w:b/>
                <w:bCs/>
                <w:shd w:val="clear" w:color="auto" w:fill="FFFFFF"/>
                <w:lang w:val="es-ES"/>
              </w:rPr>
              <w:t>II</w:t>
            </w:r>
          </w:p>
        </w:tc>
        <w:tc>
          <w:tcPr>
            <w:tcW w:w="14034" w:type="dxa"/>
            <w:gridSpan w:val="6"/>
            <w:shd w:val="clear" w:color="auto" w:fill="auto"/>
            <w:vAlign w:val="center"/>
          </w:tcPr>
          <w:p w14:paraId="017F27FC" w14:textId="26D6EF9E" w:rsidR="00C451CE" w:rsidRPr="00A305ED" w:rsidRDefault="00C451CE" w:rsidP="003E58C9">
            <w:pPr>
              <w:rPr>
                <w:sz w:val="26"/>
                <w:lang w:val="nl-NL"/>
              </w:rPr>
            </w:pPr>
            <w:r w:rsidRPr="00A305ED">
              <w:rPr>
                <w:b/>
                <w:iCs/>
                <w:sz w:val="26"/>
                <w:lang w:val="es-ES"/>
              </w:rPr>
              <w:t>Lĩnh vực Dược phẩm (</w:t>
            </w:r>
            <w:r w:rsidR="0043796A" w:rsidRPr="00A305ED">
              <w:rPr>
                <w:b/>
                <w:iCs/>
                <w:sz w:val="26"/>
                <w:lang w:val="es-ES"/>
              </w:rPr>
              <w:t>33</w:t>
            </w:r>
            <w:r w:rsidRPr="00A305ED">
              <w:rPr>
                <w:b/>
                <w:iCs/>
                <w:sz w:val="26"/>
                <w:lang w:val="es-ES"/>
              </w:rPr>
              <w:t xml:space="preserve"> TTHC)</w:t>
            </w:r>
          </w:p>
        </w:tc>
      </w:tr>
      <w:tr w:rsidR="00A305ED" w:rsidRPr="00A305ED" w14:paraId="23E6B843" w14:textId="77777777" w:rsidTr="006F500C">
        <w:tc>
          <w:tcPr>
            <w:tcW w:w="851" w:type="dxa"/>
            <w:shd w:val="clear" w:color="auto" w:fill="auto"/>
            <w:vAlign w:val="center"/>
          </w:tcPr>
          <w:p w14:paraId="2050456C"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283F535" w14:textId="10CD840E" w:rsidR="005B3507" w:rsidRPr="00A305ED" w:rsidRDefault="005B3507" w:rsidP="00A83A56">
            <w:pPr>
              <w:jc w:val="both"/>
              <w:rPr>
                <w:sz w:val="26"/>
                <w:lang w:val="vi-VN"/>
              </w:rPr>
            </w:pPr>
            <w:r w:rsidRPr="00A305ED">
              <w:rPr>
                <w:iCs/>
                <w:sz w:val="26"/>
                <w:lang w:val="es-ES"/>
              </w:rPr>
              <w:t xml:space="preserve">Cấp Chứng chỉ hành nghề dược (bao gồm cả trường hợp cấp Chứng chỉ hành nghề dược nhưng                                                                                                                                                                                                                                                                                                                                                                                                              </w:t>
            </w:r>
            <w:r w:rsidRPr="00A305ED">
              <w:rPr>
                <w:iCs/>
                <w:sz w:val="26"/>
                <w:lang w:val="es-ES"/>
              </w:rPr>
              <w:lastRenderedPageBreak/>
              <w:t xml:space="preserve">bị thu hồi theo quy định tại các khoản 1, 2, 4, 5, 6, 7, 8, 9, 10, 11 Điều 28 của Luật Dược) theo hình thức xét hồ sơ. </w:t>
            </w:r>
            <w:hyperlink r:id="rId98" w:history="1">
              <w:r w:rsidRPr="00A305ED">
                <w:rPr>
                  <w:rStyle w:val="link"/>
                  <w:sz w:val="26"/>
                </w:rPr>
                <w:t>1.004616</w:t>
              </w:r>
            </w:hyperlink>
          </w:p>
        </w:tc>
        <w:tc>
          <w:tcPr>
            <w:tcW w:w="1843" w:type="dxa"/>
            <w:shd w:val="clear" w:color="auto" w:fill="auto"/>
            <w:vAlign w:val="center"/>
          </w:tcPr>
          <w:p w14:paraId="5B62DC33" w14:textId="63C43362" w:rsidR="005B3507" w:rsidRPr="00A305ED" w:rsidRDefault="005B3507" w:rsidP="00A83A56">
            <w:pPr>
              <w:jc w:val="both"/>
              <w:rPr>
                <w:sz w:val="26"/>
                <w:lang w:val="nl-NL"/>
              </w:rPr>
            </w:pPr>
            <w:r w:rsidRPr="00A305ED">
              <w:rPr>
                <w:sz w:val="26"/>
                <w:lang w:val="es-ES"/>
              </w:rPr>
              <w:lastRenderedPageBreak/>
              <w:t xml:space="preserve">15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7BD9B65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AA68A95" w14:textId="6A355F8D"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w:t>
            </w:r>
            <w:r w:rsidRPr="00A305ED">
              <w:rPr>
                <w:bCs/>
                <w:color w:val="auto"/>
                <w:sz w:val="25"/>
                <w:szCs w:val="25"/>
                <w:lang w:val="vi-VN"/>
              </w:rPr>
              <w:lastRenderedPageBreak/>
              <w:t>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99"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621F7235" w14:textId="74656D12" w:rsidR="005B3507" w:rsidRPr="00A305ED" w:rsidRDefault="005B3507" w:rsidP="00AE0335">
            <w:pPr>
              <w:jc w:val="center"/>
              <w:rPr>
                <w:sz w:val="26"/>
                <w:shd w:val="clear" w:color="auto" w:fill="FFFFFF"/>
              </w:rPr>
            </w:pPr>
            <w:r w:rsidRPr="00A305ED">
              <w:rPr>
                <w:sz w:val="26"/>
              </w:rPr>
              <w:lastRenderedPageBreak/>
              <w:t>Phí: 500.000 đồng</w:t>
            </w:r>
          </w:p>
        </w:tc>
        <w:tc>
          <w:tcPr>
            <w:tcW w:w="3402" w:type="dxa"/>
            <w:vMerge w:val="restart"/>
            <w:shd w:val="clear" w:color="auto" w:fill="auto"/>
            <w:vAlign w:val="center"/>
          </w:tcPr>
          <w:p w14:paraId="72164046"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5AACBDA1" w14:textId="545C165D"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FF3C19A" w14:textId="1393F085" w:rsidR="005B3507" w:rsidRPr="00A305ED" w:rsidRDefault="005B3507" w:rsidP="00A83A56">
            <w:pPr>
              <w:jc w:val="both"/>
              <w:rPr>
                <w:sz w:val="26"/>
                <w:lang w:val="es-ES"/>
              </w:rPr>
            </w:pPr>
            <w:r w:rsidRPr="00A305ED">
              <w:rPr>
                <w:sz w:val="26"/>
                <w:lang w:val="vi-VN"/>
              </w:rPr>
              <w:t>3. Nghị định số 155/2018/NĐ-</w:t>
            </w:r>
            <w:r w:rsidRPr="00A305ED">
              <w:rPr>
                <w:sz w:val="26"/>
                <w:lang w:val="vi-VN"/>
              </w:rPr>
              <w:lastRenderedPageBreak/>
              <w:t>CP ngày 12/11/2018 của Chính phủ</w:t>
            </w:r>
            <w:r w:rsidRPr="00A305ED">
              <w:rPr>
                <w:sz w:val="26"/>
                <w:lang w:val="es-ES"/>
              </w:rPr>
              <w:t>;</w:t>
            </w:r>
          </w:p>
          <w:p w14:paraId="3556EAF1" w14:textId="76629D7B" w:rsidR="005B3507" w:rsidRPr="00A305ED" w:rsidRDefault="005B3507" w:rsidP="00A83A56">
            <w:pPr>
              <w:jc w:val="both"/>
              <w:rPr>
                <w:spacing w:val="-2"/>
                <w:sz w:val="26"/>
                <w:lang w:val="es-ES"/>
              </w:rPr>
            </w:pPr>
            <w:r w:rsidRPr="00A305ED">
              <w:rPr>
                <w:spacing w:val="-2"/>
                <w:sz w:val="26"/>
                <w:lang w:val="es-ES"/>
              </w:rPr>
              <w:t>4.</w:t>
            </w:r>
            <w:r w:rsidRPr="00A305ED">
              <w:rPr>
                <w:bCs/>
                <w:spacing w:val="-2"/>
                <w:sz w:val="26"/>
                <w:lang w:val="nl-NL"/>
              </w:rPr>
              <w:t xml:space="preserve"> Thông tư số 277/2016/TT-BTC ngày 14/11/2016 của Bộ Tài chính;</w:t>
            </w:r>
          </w:p>
          <w:p w14:paraId="6B6D53A9" w14:textId="0E65E580"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5C2F76A0" w14:textId="60339E28" w:rsidR="005B3507" w:rsidRPr="00A305ED" w:rsidRDefault="005B3507" w:rsidP="00AE0335">
            <w:pPr>
              <w:jc w:val="center"/>
              <w:rPr>
                <w:sz w:val="26"/>
                <w:lang w:val="nl-NL"/>
              </w:rPr>
            </w:pPr>
            <w:r w:rsidRPr="00A305ED">
              <w:rPr>
                <w:sz w:val="26"/>
                <w:lang w:val="nl-NL"/>
              </w:rPr>
              <w:lastRenderedPageBreak/>
              <w:t>Sở Y tế</w:t>
            </w:r>
          </w:p>
        </w:tc>
      </w:tr>
      <w:tr w:rsidR="00A305ED" w:rsidRPr="00A305ED" w14:paraId="680BC7DF" w14:textId="77777777" w:rsidTr="006F500C">
        <w:tc>
          <w:tcPr>
            <w:tcW w:w="851" w:type="dxa"/>
            <w:shd w:val="clear" w:color="auto" w:fill="auto"/>
            <w:vAlign w:val="center"/>
          </w:tcPr>
          <w:p w14:paraId="66D3C9C7"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5F0BA7F" w14:textId="18C0F9CE" w:rsidR="005B3507" w:rsidRPr="00A305ED" w:rsidRDefault="005B3507" w:rsidP="00A83A56">
            <w:pPr>
              <w:jc w:val="both"/>
              <w:rPr>
                <w:iCs/>
                <w:sz w:val="26"/>
                <w:lang w:val="es-ES"/>
              </w:rPr>
            </w:pPr>
            <w:r w:rsidRPr="00A305ED">
              <w:rPr>
                <w:iCs/>
                <w:sz w:val="26"/>
                <w:lang w:val="es-ES"/>
              </w:rPr>
              <w:t xml:space="preserve">Cấp Chứng chỉ hành nghề dược theo hình thức xét hồ sơ trong trường hợp chứng chỉ hành nghề dược bị ghi sai do lỗi của cơ quan cấp chứng chỉ hành nghề dược. </w:t>
            </w:r>
            <w:hyperlink r:id="rId100" w:history="1">
              <w:r w:rsidRPr="00A305ED">
                <w:rPr>
                  <w:rStyle w:val="link"/>
                  <w:sz w:val="26"/>
                </w:rPr>
                <w:t>1.004604</w:t>
              </w:r>
            </w:hyperlink>
          </w:p>
        </w:tc>
        <w:tc>
          <w:tcPr>
            <w:tcW w:w="1843" w:type="dxa"/>
            <w:shd w:val="clear" w:color="auto" w:fill="auto"/>
            <w:vAlign w:val="center"/>
          </w:tcPr>
          <w:p w14:paraId="5F2F86DB" w14:textId="3E3C1C4B" w:rsidR="005B3507" w:rsidRPr="00A305ED" w:rsidRDefault="005B3507" w:rsidP="00A83A56">
            <w:pPr>
              <w:jc w:val="both"/>
              <w:rPr>
                <w:sz w:val="26"/>
                <w:lang w:val="es-ES"/>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D556EE7" w14:textId="2B402686" w:rsidR="005B3507" w:rsidRPr="00A305ED" w:rsidRDefault="005B3507" w:rsidP="00A83A56">
            <w:pPr>
              <w:pStyle w:val="Default"/>
              <w:widowControl w:val="0"/>
              <w:jc w:val="both"/>
              <w:rPr>
                <w:bCs/>
                <w:color w:val="auto"/>
                <w:sz w:val="26"/>
                <w:szCs w:val="28"/>
              </w:rPr>
            </w:pPr>
          </w:p>
        </w:tc>
        <w:tc>
          <w:tcPr>
            <w:tcW w:w="1985" w:type="dxa"/>
            <w:shd w:val="clear" w:color="auto" w:fill="auto"/>
            <w:vAlign w:val="center"/>
          </w:tcPr>
          <w:p w14:paraId="118C6A9D" w14:textId="557798F0"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52E2C294" w14:textId="2EAA0999" w:rsidR="005B3507" w:rsidRPr="00A305ED" w:rsidRDefault="005B3507" w:rsidP="00A83A56">
            <w:pPr>
              <w:jc w:val="both"/>
              <w:rPr>
                <w:sz w:val="26"/>
                <w:lang w:val="vi-VN"/>
              </w:rPr>
            </w:pPr>
          </w:p>
        </w:tc>
        <w:tc>
          <w:tcPr>
            <w:tcW w:w="1559" w:type="dxa"/>
            <w:vAlign w:val="center"/>
          </w:tcPr>
          <w:p w14:paraId="604F94C9" w14:textId="0A9D0BDB" w:rsidR="005B3507" w:rsidRPr="00A305ED" w:rsidRDefault="005B3507" w:rsidP="00AE0335">
            <w:pPr>
              <w:jc w:val="center"/>
              <w:rPr>
                <w:sz w:val="26"/>
                <w:lang w:val="nl-NL"/>
              </w:rPr>
            </w:pPr>
            <w:r w:rsidRPr="00A305ED">
              <w:rPr>
                <w:sz w:val="26"/>
                <w:lang w:val="nl-NL"/>
              </w:rPr>
              <w:t>Sở Y tế</w:t>
            </w:r>
          </w:p>
        </w:tc>
      </w:tr>
      <w:tr w:rsidR="00A305ED" w:rsidRPr="00A305ED" w14:paraId="78EE18DB" w14:textId="77777777" w:rsidTr="006F500C">
        <w:tc>
          <w:tcPr>
            <w:tcW w:w="851" w:type="dxa"/>
            <w:shd w:val="clear" w:color="auto" w:fill="auto"/>
            <w:vAlign w:val="center"/>
          </w:tcPr>
          <w:p w14:paraId="30DE05BE" w14:textId="0B0302F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8F15A0" w14:textId="77777777" w:rsidR="005B3507" w:rsidRPr="00A305ED" w:rsidRDefault="005B3507" w:rsidP="00A83A56">
            <w:pPr>
              <w:jc w:val="both"/>
              <w:rPr>
                <w:iCs/>
                <w:sz w:val="26"/>
                <w:lang w:val="es-ES"/>
              </w:rPr>
            </w:pPr>
            <w:r w:rsidRPr="00A305ED">
              <w:rPr>
                <w:iCs/>
                <w:sz w:val="26"/>
                <w:lang w:val="es-ES"/>
              </w:rPr>
              <w:t xml:space="preserve">Cấp lại Chứng chỉ hành nghề dược theo hình thức xét hồ sơ (trường hợp bị hư hỏng hoặc bị mất). </w:t>
            </w:r>
            <w:hyperlink r:id="rId101" w:history="1">
              <w:r w:rsidRPr="00A305ED">
                <w:rPr>
                  <w:rStyle w:val="link"/>
                  <w:sz w:val="26"/>
                </w:rPr>
                <w:t>1.004599</w:t>
              </w:r>
            </w:hyperlink>
          </w:p>
        </w:tc>
        <w:tc>
          <w:tcPr>
            <w:tcW w:w="1843" w:type="dxa"/>
            <w:shd w:val="clear" w:color="auto" w:fill="auto"/>
            <w:vAlign w:val="center"/>
          </w:tcPr>
          <w:p w14:paraId="1C3D7F88"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tcPr>
          <w:p w14:paraId="35811064" w14:textId="3A1B60C7" w:rsidR="005B3507" w:rsidRPr="00A305ED" w:rsidRDefault="005B3507" w:rsidP="00A83A56">
            <w:pPr>
              <w:jc w:val="both"/>
              <w:rPr>
                <w:sz w:val="26"/>
                <w:lang w:val="es-ES"/>
              </w:rPr>
            </w:pPr>
          </w:p>
        </w:tc>
        <w:tc>
          <w:tcPr>
            <w:tcW w:w="1985" w:type="dxa"/>
            <w:shd w:val="clear" w:color="auto" w:fill="auto"/>
            <w:vAlign w:val="center"/>
          </w:tcPr>
          <w:p w14:paraId="335EA92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1A37D313" w14:textId="60854540" w:rsidR="005B3507" w:rsidRPr="00A305ED" w:rsidRDefault="005B3507" w:rsidP="00A83A56">
            <w:pPr>
              <w:jc w:val="both"/>
              <w:rPr>
                <w:sz w:val="26"/>
                <w:lang w:val="es-ES"/>
              </w:rPr>
            </w:pPr>
          </w:p>
        </w:tc>
        <w:tc>
          <w:tcPr>
            <w:tcW w:w="1559" w:type="dxa"/>
            <w:vAlign w:val="center"/>
          </w:tcPr>
          <w:p w14:paraId="6AA938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3A36F83E" w14:textId="77777777" w:rsidTr="006F500C">
        <w:tc>
          <w:tcPr>
            <w:tcW w:w="851" w:type="dxa"/>
            <w:shd w:val="clear" w:color="auto" w:fill="auto"/>
            <w:vAlign w:val="center"/>
          </w:tcPr>
          <w:p w14:paraId="613C7561" w14:textId="0D95A1B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76FF2C3" w14:textId="77777777" w:rsidR="005B3507" w:rsidRPr="00A305ED" w:rsidRDefault="005B3507" w:rsidP="00A83A56">
            <w:pPr>
              <w:jc w:val="both"/>
              <w:rPr>
                <w:iCs/>
                <w:sz w:val="26"/>
                <w:lang w:val="es-ES"/>
              </w:rPr>
            </w:pPr>
            <w:r w:rsidRPr="00A305ED">
              <w:rPr>
                <w:iCs/>
                <w:sz w:val="26"/>
                <w:lang w:val="es-ES"/>
              </w:rPr>
              <w:t xml:space="preserve">Điều chỉnh nội dung Chứng chỉ hành nghề dược theo hình thức xét hồ sơ. </w:t>
            </w:r>
            <w:hyperlink r:id="rId102" w:history="1">
              <w:r w:rsidRPr="00A305ED">
                <w:rPr>
                  <w:rStyle w:val="link"/>
                  <w:sz w:val="26"/>
                </w:rPr>
                <w:t>1.004596</w:t>
              </w:r>
            </w:hyperlink>
          </w:p>
        </w:tc>
        <w:tc>
          <w:tcPr>
            <w:tcW w:w="1843" w:type="dxa"/>
            <w:shd w:val="clear" w:color="auto" w:fill="auto"/>
            <w:vAlign w:val="center"/>
          </w:tcPr>
          <w:p w14:paraId="4CC10B97" w14:textId="77777777" w:rsidR="005B3507" w:rsidRPr="00A305ED" w:rsidRDefault="005B3507" w:rsidP="00A83A56">
            <w:pPr>
              <w:jc w:val="both"/>
              <w:rPr>
                <w:kern w:val="28"/>
                <w:sz w:val="26"/>
                <w:lang w:val="sv-SE"/>
              </w:rPr>
            </w:pPr>
            <w:r w:rsidRPr="00A305ED">
              <w:rPr>
                <w:sz w:val="26"/>
                <w:lang w:val="es-ES"/>
              </w:rPr>
              <w:t xml:space="preserve">05 ngày làm việc, </w:t>
            </w:r>
            <w:r w:rsidRPr="00A305ED">
              <w:rPr>
                <w:sz w:val="26"/>
                <w:lang w:val="sv-SE"/>
              </w:rPr>
              <w:t>kể từ ngày nhận được hồ sơ đầy đủ và hợp lệ</w:t>
            </w:r>
          </w:p>
        </w:tc>
        <w:tc>
          <w:tcPr>
            <w:tcW w:w="2551" w:type="dxa"/>
            <w:vMerge/>
            <w:shd w:val="clear" w:color="auto" w:fill="auto"/>
            <w:vAlign w:val="center"/>
          </w:tcPr>
          <w:p w14:paraId="3875B7BC" w14:textId="231D9192" w:rsidR="005B3507" w:rsidRPr="00A305ED" w:rsidRDefault="005B3507" w:rsidP="00A83A56">
            <w:pPr>
              <w:jc w:val="both"/>
              <w:rPr>
                <w:sz w:val="26"/>
                <w:lang w:val="es-ES"/>
              </w:rPr>
            </w:pPr>
          </w:p>
        </w:tc>
        <w:tc>
          <w:tcPr>
            <w:tcW w:w="1985" w:type="dxa"/>
            <w:shd w:val="clear" w:color="auto" w:fill="auto"/>
            <w:vAlign w:val="center"/>
          </w:tcPr>
          <w:p w14:paraId="1716735A" w14:textId="77777777" w:rsidR="005B3507" w:rsidRPr="00A305ED" w:rsidRDefault="005B3507" w:rsidP="00AE0335">
            <w:pPr>
              <w:jc w:val="center"/>
              <w:rPr>
                <w:sz w:val="26"/>
                <w:lang w:val="es-ES"/>
              </w:rPr>
            </w:pPr>
            <w:r w:rsidRPr="00A305ED">
              <w:rPr>
                <w:sz w:val="26"/>
              </w:rPr>
              <w:t>Phí: 500.000 đồng</w:t>
            </w:r>
          </w:p>
        </w:tc>
        <w:tc>
          <w:tcPr>
            <w:tcW w:w="3402" w:type="dxa"/>
            <w:vMerge/>
            <w:shd w:val="clear" w:color="auto" w:fill="auto"/>
            <w:vAlign w:val="center"/>
          </w:tcPr>
          <w:p w14:paraId="41EE0561" w14:textId="0A1C730B" w:rsidR="005B3507" w:rsidRPr="00A305ED" w:rsidRDefault="005B3507" w:rsidP="00A83A56">
            <w:pPr>
              <w:jc w:val="both"/>
              <w:rPr>
                <w:sz w:val="26"/>
                <w:lang w:val="es-ES"/>
              </w:rPr>
            </w:pPr>
          </w:p>
        </w:tc>
        <w:tc>
          <w:tcPr>
            <w:tcW w:w="1559" w:type="dxa"/>
            <w:vAlign w:val="center"/>
          </w:tcPr>
          <w:p w14:paraId="63511F9F"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B2F0EEA" w14:textId="77777777" w:rsidTr="006F500C">
        <w:tc>
          <w:tcPr>
            <w:tcW w:w="851" w:type="dxa"/>
            <w:shd w:val="clear" w:color="auto" w:fill="auto"/>
            <w:vAlign w:val="center"/>
          </w:tcPr>
          <w:p w14:paraId="69DE486C" w14:textId="40689C4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8D58A4" w14:textId="77777777" w:rsidR="005B3507" w:rsidRPr="00A305ED" w:rsidRDefault="005B3507" w:rsidP="00A83A56">
            <w:pPr>
              <w:jc w:val="both"/>
              <w:rPr>
                <w:sz w:val="26"/>
                <w:lang w:val="es-ES"/>
              </w:rPr>
            </w:pPr>
            <w:r w:rsidRPr="00A305ED">
              <w:rPr>
                <w:sz w:val="26"/>
                <w:lang w:val="es-ES"/>
              </w:rPr>
              <w:t xml:space="preserve">Cấp lần đầu và cấp Giấy chứng nhận đủ điều kiện kinh doanh dược đối với trường hợp bị thu hồi Giấy chứng nhận đủ điều </w:t>
            </w:r>
            <w:r w:rsidRPr="00A305ED">
              <w:rPr>
                <w:sz w:val="26"/>
                <w:lang w:val="es-ES"/>
              </w:rPr>
              <w:lastRenderedPageBreak/>
              <w:t xml:space="preserve">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hyperlink r:id="rId103" w:history="1">
              <w:r w:rsidRPr="00A305ED">
                <w:rPr>
                  <w:rStyle w:val="link"/>
                  <w:sz w:val="26"/>
                </w:rPr>
                <w:t>1.004593</w:t>
              </w:r>
            </w:hyperlink>
          </w:p>
        </w:tc>
        <w:tc>
          <w:tcPr>
            <w:tcW w:w="1843" w:type="dxa"/>
            <w:shd w:val="clear" w:color="auto" w:fill="auto"/>
            <w:vAlign w:val="center"/>
          </w:tcPr>
          <w:p w14:paraId="3C8E334A"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36528210" w14:textId="77777777" w:rsidR="005B3507" w:rsidRPr="00A305ED" w:rsidRDefault="005B3507" w:rsidP="00A83A56">
            <w:pPr>
              <w:jc w:val="both"/>
              <w:rPr>
                <w:sz w:val="26"/>
                <w:lang w:val="es-ES"/>
              </w:rPr>
            </w:pPr>
            <w:r w:rsidRPr="00A305ED">
              <w:rPr>
                <w:sz w:val="26"/>
                <w:lang w:val="vi-VN"/>
              </w:rPr>
              <w:lastRenderedPageBreak/>
              <w:t>- 30 ngày kể từ ngày nhận đủ hồ sơ đối với trường hợp phải đi đánh giá cơ sở.</w:t>
            </w:r>
          </w:p>
        </w:tc>
        <w:tc>
          <w:tcPr>
            <w:tcW w:w="2551" w:type="dxa"/>
            <w:vMerge w:val="restart"/>
            <w:shd w:val="clear" w:color="auto" w:fill="auto"/>
            <w:vAlign w:val="center"/>
          </w:tcPr>
          <w:p w14:paraId="330C3FED"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0F4370A" w14:textId="77FD3B64"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w:t>
            </w:r>
            <w:r w:rsidRPr="00A305ED">
              <w:rPr>
                <w:bCs/>
                <w:sz w:val="25"/>
                <w:szCs w:val="25"/>
                <w:lang w:val="vi-VN"/>
              </w:rPr>
              <w:lastRenderedPageBreak/>
              <w:t>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3F05631" w14:textId="77777777" w:rsidR="005B3507" w:rsidRPr="00A305ED" w:rsidRDefault="005B3507" w:rsidP="00AE0335">
            <w:pPr>
              <w:widowControl w:val="0"/>
              <w:jc w:val="center"/>
              <w:rPr>
                <w:sz w:val="26"/>
              </w:rPr>
            </w:pPr>
            <w:r w:rsidRPr="00A305ED">
              <w:rPr>
                <w:sz w:val="26"/>
              </w:rPr>
              <w:lastRenderedPageBreak/>
              <w:t>Phí: Cơ sở bán buôn: 4.000.000đ</w:t>
            </w:r>
          </w:p>
          <w:p w14:paraId="662794A7" w14:textId="77777777" w:rsidR="005B3507" w:rsidRPr="00A305ED" w:rsidRDefault="005B3507" w:rsidP="00AE0335">
            <w:pPr>
              <w:widowControl w:val="0"/>
              <w:jc w:val="center"/>
              <w:rPr>
                <w:sz w:val="26"/>
              </w:rPr>
            </w:pPr>
            <w:r w:rsidRPr="00A305ED">
              <w:rPr>
                <w:sz w:val="26"/>
              </w:rPr>
              <w:t>Cơ sở bán lẻ: 1.000.000đ</w:t>
            </w:r>
          </w:p>
          <w:p w14:paraId="177EB871" w14:textId="77777777" w:rsidR="005B3507" w:rsidRPr="00A305ED" w:rsidRDefault="005B3507" w:rsidP="00AE0335">
            <w:pPr>
              <w:jc w:val="center"/>
              <w:rPr>
                <w:sz w:val="26"/>
                <w:lang w:val="es-ES"/>
              </w:rPr>
            </w:pPr>
            <w:r w:rsidRPr="00A305ED">
              <w:rPr>
                <w:sz w:val="26"/>
              </w:rPr>
              <w:t xml:space="preserve">Vùng núi và hải </w:t>
            </w:r>
            <w:r w:rsidRPr="00A305ED">
              <w:rPr>
                <w:sz w:val="26"/>
              </w:rPr>
              <w:lastRenderedPageBreak/>
              <w:t>đảo: 5.00.000 đồng</w:t>
            </w:r>
          </w:p>
        </w:tc>
        <w:tc>
          <w:tcPr>
            <w:tcW w:w="3402" w:type="dxa"/>
            <w:vMerge w:val="restart"/>
            <w:shd w:val="clear" w:color="auto" w:fill="auto"/>
            <w:vAlign w:val="center"/>
          </w:tcPr>
          <w:p w14:paraId="73767E7F" w14:textId="77777777" w:rsidR="005B3507" w:rsidRPr="00A305ED" w:rsidRDefault="005B3507" w:rsidP="00A83A56">
            <w:pPr>
              <w:jc w:val="both"/>
              <w:rPr>
                <w:sz w:val="26"/>
                <w:lang w:val="es-ES"/>
              </w:rPr>
            </w:pPr>
            <w:r w:rsidRPr="00A305ED">
              <w:rPr>
                <w:sz w:val="26"/>
                <w:lang w:val="vi-VN"/>
              </w:rPr>
              <w:lastRenderedPageBreak/>
              <w:t>1. Luật Dược ngày 06/4/2016</w:t>
            </w:r>
            <w:r w:rsidRPr="00A305ED">
              <w:rPr>
                <w:sz w:val="26"/>
                <w:lang w:val="es-ES"/>
              </w:rPr>
              <w:t>;</w:t>
            </w:r>
          </w:p>
          <w:p w14:paraId="23DFB7DD" w14:textId="7E4CA109"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89D5826" w14:textId="6CB80FF2" w:rsidR="005B3507" w:rsidRPr="00A305ED" w:rsidRDefault="005B3507" w:rsidP="00A83A56">
            <w:pPr>
              <w:jc w:val="both"/>
              <w:rPr>
                <w:sz w:val="26"/>
                <w:lang w:val="es-ES"/>
              </w:rPr>
            </w:pPr>
            <w:r w:rsidRPr="00A305ED">
              <w:rPr>
                <w:sz w:val="26"/>
                <w:lang w:val="vi-VN"/>
              </w:rPr>
              <w:t xml:space="preserve">3. Nghị định số 155/2018/NĐ-CP ngày 12/11/2018 của </w:t>
            </w:r>
            <w:r w:rsidRPr="00A305ED">
              <w:rPr>
                <w:sz w:val="26"/>
                <w:lang w:val="vi-VN"/>
              </w:rPr>
              <w:lastRenderedPageBreak/>
              <w:t>Chính phủ</w:t>
            </w:r>
            <w:r w:rsidRPr="00A305ED">
              <w:rPr>
                <w:sz w:val="26"/>
                <w:lang w:val="es-ES"/>
              </w:rPr>
              <w:t>;</w:t>
            </w:r>
          </w:p>
          <w:p w14:paraId="274B92DB" w14:textId="3A4D06C0" w:rsidR="005B3507" w:rsidRPr="00A305ED" w:rsidRDefault="005B3507" w:rsidP="00A83A56">
            <w:pPr>
              <w:jc w:val="both"/>
              <w:rPr>
                <w:sz w:val="26"/>
                <w:lang w:val="es-ES"/>
              </w:rPr>
            </w:pPr>
            <w:r w:rsidRPr="00A305ED">
              <w:rPr>
                <w:sz w:val="26"/>
                <w:lang w:val="es-ES"/>
              </w:rPr>
              <w:t>4. T</w:t>
            </w:r>
            <w:r w:rsidRPr="00A305ED">
              <w:rPr>
                <w:sz w:val="26"/>
                <w:lang w:val="vi-VN"/>
              </w:rPr>
              <w:t xml:space="preserve">hông tư </w:t>
            </w:r>
            <w:r w:rsidRPr="00A305ED">
              <w:rPr>
                <w:sz w:val="26"/>
                <w:lang w:val="en-US"/>
              </w:rPr>
              <w:t xml:space="preserve">số </w:t>
            </w:r>
            <w:r w:rsidRPr="00A305ED">
              <w:rPr>
                <w:sz w:val="26"/>
                <w:lang w:val="vi-VN"/>
              </w:rPr>
              <w:t>02/2018/TT-BYT ngày 22/01/2018 của Bộ Y tế</w:t>
            </w:r>
            <w:r w:rsidRPr="00A305ED">
              <w:rPr>
                <w:sz w:val="26"/>
                <w:lang w:val="es-ES"/>
              </w:rPr>
              <w:t>;</w:t>
            </w:r>
          </w:p>
          <w:p w14:paraId="194DA85D" w14:textId="43A47876" w:rsidR="005B3507" w:rsidRPr="00A305ED" w:rsidRDefault="005B3507" w:rsidP="00A83A56">
            <w:pPr>
              <w:jc w:val="both"/>
              <w:rPr>
                <w:sz w:val="26"/>
                <w:lang w:val="es-ES"/>
              </w:rPr>
            </w:pPr>
            <w:r w:rsidRPr="00A305ED">
              <w:rPr>
                <w:sz w:val="26"/>
                <w:lang w:val="vi-VN"/>
              </w:rPr>
              <w:t xml:space="preserve">5. Thông tư </w:t>
            </w:r>
            <w:r w:rsidRPr="00A305ED">
              <w:rPr>
                <w:sz w:val="26"/>
                <w:lang w:val="en-US"/>
              </w:rPr>
              <w:t xml:space="preserve">số </w:t>
            </w:r>
            <w:r w:rsidRPr="00A305ED">
              <w:rPr>
                <w:sz w:val="26"/>
                <w:lang w:val="vi-VN"/>
              </w:rPr>
              <w:t>03/2018/TT-BYT ngày 09/02/2018 của Bộ Y tế</w:t>
            </w:r>
            <w:r w:rsidRPr="00A305ED">
              <w:rPr>
                <w:sz w:val="26"/>
                <w:lang w:val="es-ES"/>
              </w:rPr>
              <w:t>;</w:t>
            </w:r>
          </w:p>
          <w:p w14:paraId="5340B23A" w14:textId="0C9CE347" w:rsidR="005B3507" w:rsidRPr="00A305ED" w:rsidRDefault="005B3507" w:rsidP="00A83A56">
            <w:pPr>
              <w:tabs>
                <w:tab w:val="left" w:pos="567"/>
              </w:tabs>
              <w:jc w:val="both"/>
              <w:rPr>
                <w:bCs/>
                <w:sz w:val="26"/>
                <w:lang w:val="nl-NL"/>
              </w:rPr>
            </w:pPr>
            <w:r w:rsidRPr="00A305ED">
              <w:rPr>
                <w:sz w:val="26"/>
                <w:lang w:val="es-ES"/>
              </w:rPr>
              <w:t xml:space="preserve">6. </w:t>
            </w:r>
            <w:r w:rsidRPr="00A305ED">
              <w:rPr>
                <w:bCs/>
                <w:sz w:val="26"/>
                <w:lang w:val="nl-NL"/>
              </w:rPr>
              <w:t>Thông tư số 277/2016/TT-BTC ngày 14/11/2016 của Bộ Tài chính;</w:t>
            </w:r>
          </w:p>
          <w:p w14:paraId="74024EFB" w14:textId="762206FC" w:rsidR="005B3507" w:rsidRPr="00A305ED" w:rsidRDefault="005B3507" w:rsidP="00A83A56">
            <w:pPr>
              <w:jc w:val="both"/>
              <w:rPr>
                <w:sz w:val="26"/>
                <w:lang w:val="es-ES"/>
              </w:rPr>
            </w:pPr>
            <w:r w:rsidRPr="00A305ED">
              <w:rPr>
                <w:sz w:val="26"/>
                <w:lang w:val="nl-NL"/>
              </w:rPr>
              <w:t>7</w:t>
            </w:r>
            <w:r w:rsidRPr="00A305ED">
              <w:rPr>
                <w:sz w:val="26"/>
                <w:lang w:val="vi-VN"/>
              </w:rPr>
              <w:t>. Quyết định số 7867/QĐ-BYT ngày 28/12/2018 của Bộ Y tế</w:t>
            </w:r>
            <w:r w:rsidRPr="00A305ED">
              <w:rPr>
                <w:sz w:val="26"/>
                <w:lang w:val="es-ES"/>
              </w:rPr>
              <w:t>.</w:t>
            </w:r>
          </w:p>
        </w:tc>
        <w:tc>
          <w:tcPr>
            <w:tcW w:w="1559" w:type="dxa"/>
            <w:vAlign w:val="center"/>
          </w:tcPr>
          <w:p w14:paraId="179CF350"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504C871B" w14:textId="77777777" w:rsidTr="006F500C">
        <w:tc>
          <w:tcPr>
            <w:tcW w:w="851" w:type="dxa"/>
            <w:shd w:val="clear" w:color="auto" w:fill="auto"/>
            <w:vAlign w:val="center"/>
          </w:tcPr>
          <w:p w14:paraId="575C1274" w14:textId="083F2FC0"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23CD844" w14:textId="77777777"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thay đổi loại hình kinh doanh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w:t>
            </w:r>
            <w:r w:rsidRPr="00A305ED">
              <w:rPr>
                <w:sz w:val="26"/>
                <w:lang w:val="es-ES"/>
              </w:rPr>
              <w:lastRenderedPageBreak/>
              <w:t xml:space="preserve">dược liệu, thuốc cổ truyền). </w:t>
            </w:r>
            <w:hyperlink r:id="rId105" w:history="1">
              <w:r w:rsidRPr="00A305ED">
                <w:rPr>
                  <w:rStyle w:val="link"/>
                  <w:sz w:val="26"/>
                  <w:shd w:val="clear" w:color="auto" w:fill="FFFFFF"/>
                </w:rPr>
                <w:t>1.004585</w:t>
              </w:r>
            </w:hyperlink>
          </w:p>
        </w:tc>
        <w:tc>
          <w:tcPr>
            <w:tcW w:w="1843" w:type="dxa"/>
            <w:shd w:val="clear" w:color="auto" w:fill="auto"/>
            <w:vAlign w:val="center"/>
          </w:tcPr>
          <w:p w14:paraId="7341604C" w14:textId="77777777" w:rsidR="005B3507" w:rsidRPr="00A305ED" w:rsidRDefault="005B3507" w:rsidP="00A83A56">
            <w:pPr>
              <w:jc w:val="both"/>
              <w:rPr>
                <w:sz w:val="26"/>
                <w:lang w:val="es-ES"/>
              </w:rPr>
            </w:pPr>
            <w:r w:rsidRPr="00A305ED">
              <w:rPr>
                <w:sz w:val="26"/>
                <w:lang w:val="vi-VN"/>
              </w:rPr>
              <w:lastRenderedPageBreak/>
              <w:t>- 20 ngày kể từ ngày nhận đủ hồ sơ đối với trường hợp không phải đi đánh giá cơ sở;</w:t>
            </w:r>
          </w:p>
          <w:p w14:paraId="2E183B46" w14:textId="77777777" w:rsidR="005B3507" w:rsidRPr="00A305ED" w:rsidRDefault="005B3507" w:rsidP="00A83A56">
            <w:pPr>
              <w:jc w:val="both"/>
              <w:rPr>
                <w:sz w:val="26"/>
                <w:lang w:val="es-ES"/>
              </w:rPr>
            </w:pPr>
            <w:r w:rsidRPr="00A305ED">
              <w:rPr>
                <w:sz w:val="26"/>
                <w:lang w:val="vi-VN"/>
              </w:rPr>
              <w:t>- 30 ngày kể từ ngày nhận đủ hồ sơ đối với trường hợp phải đi đánh giá cơ sở.</w:t>
            </w:r>
          </w:p>
        </w:tc>
        <w:tc>
          <w:tcPr>
            <w:tcW w:w="2551" w:type="dxa"/>
            <w:vMerge/>
            <w:shd w:val="clear" w:color="auto" w:fill="auto"/>
            <w:vAlign w:val="center"/>
          </w:tcPr>
          <w:p w14:paraId="0139ABF4" w14:textId="0738748D" w:rsidR="005B3507" w:rsidRPr="00A305ED" w:rsidRDefault="005B3507" w:rsidP="00A83A56">
            <w:pPr>
              <w:jc w:val="both"/>
              <w:rPr>
                <w:sz w:val="26"/>
                <w:lang w:val="es-ES"/>
              </w:rPr>
            </w:pPr>
          </w:p>
        </w:tc>
        <w:tc>
          <w:tcPr>
            <w:tcW w:w="1985" w:type="dxa"/>
            <w:shd w:val="clear" w:color="auto" w:fill="auto"/>
            <w:vAlign w:val="center"/>
          </w:tcPr>
          <w:p w14:paraId="1C865422" w14:textId="77777777" w:rsidR="005B3507" w:rsidRPr="00A305ED" w:rsidRDefault="005B3507" w:rsidP="00AE0335">
            <w:pPr>
              <w:widowControl w:val="0"/>
              <w:jc w:val="center"/>
              <w:rPr>
                <w:sz w:val="26"/>
              </w:rPr>
            </w:pPr>
            <w:r w:rsidRPr="00A305ED">
              <w:rPr>
                <w:sz w:val="26"/>
              </w:rPr>
              <w:t>Phí: Cơ sở bán buôn: 4.000.000đ</w:t>
            </w:r>
          </w:p>
          <w:p w14:paraId="6856616F" w14:textId="77777777" w:rsidR="005B3507" w:rsidRPr="00A305ED" w:rsidRDefault="005B3507" w:rsidP="00AE0335">
            <w:pPr>
              <w:widowControl w:val="0"/>
              <w:jc w:val="center"/>
              <w:rPr>
                <w:sz w:val="26"/>
              </w:rPr>
            </w:pPr>
            <w:r w:rsidRPr="00A305ED">
              <w:rPr>
                <w:sz w:val="26"/>
              </w:rPr>
              <w:t>Cơ sở bán lẻ: 1.000.000đ</w:t>
            </w:r>
          </w:p>
          <w:p w14:paraId="54E4D6CC"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shd w:val="clear" w:color="auto" w:fill="auto"/>
            <w:vAlign w:val="center"/>
          </w:tcPr>
          <w:p w14:paraId="29195B04" w14:textId="1B50D642" w:rsidR="005B3507" w:rsidRPr="00A305ED" w:rsidRDefault="005B3507" w:rsidP="00A83A56">
            <w:pPr>
              <w:jc w:val="both"/>
              <w:rPr>
                <w:sz w:val="26"/>
                <w:lang w:val="es-ES"/>
              </w:rPr>
            </w:pPr>
          </w:p>
        </w:tc>
        <w:tc>
          <w:tcPr>
            <w:tcW w:w="1559" w:type="dxa"/>
            <w:vAlign w:val="center"/>
          </w:tcPr>
          <w:p w14:paraId="4CC58357"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8AB0B26" w14:textId="77777777" w:rsidTr="006F500C">
        <w:tc>
          <w:tcPr>
            <w:tcW w:w="851" w:type="dxa"/>
            <w:shd w:val="clear" w:color="auto" w:fill="auto"/>
            <w:vAlign w:val="center"/>
          </w:tcPr>
          <w:p w14:paraId="22E8033B" w14:textId="7B178CD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9D0C1E8" w14:textId="374FC7C1" w:rsidR="005B3507" w:rsidRPr="00A305ED" w:rsidRDefault="005B3507" w:rsidP="00A83A56">
            <w:pPr>
              <w:jc w:val="both"/>
              <w:rPr>
                <w:sz w:val="26"/>
                <w:lang w:val="es-ES"/>
              </w:rPr>
            </w:pPr>
            <w:r w:rsidRPr="00A305ED">
              <w:rPr>
                <w:sz w:val="26"/>
                <w:lang w:val="es-ES"/>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r w:rsidR="00226AC4" w:rsidRPr="00A305ED">
              <w:rPr>
                <w:sz w:val="26"/>
                <w:lang w:val="es-ES"/>
              </w:rPr>
              <w:t>.</w:t>
            </w:r>
            <w:r w:rsidRPr="00A305ED">
              <w:rPr>
                <w:sz w:val="26"/>
                <w:lang w:val="es-ES"/>
              </w:rPr>
              <w:t xml:space="preserve"> </w:t>
            </w:r>
            <w:hyperlink r:id="rId106" w:history="1">
              <w:r w:rsidRPr="00A305ED">
                <w:rPr>
                  <w:rStyle w:val="link"/>
                  <w:sz w:val="26"/>
                </w:rPr>
                <w:t>1.004576</w:t>
              </w:r>
            </w:hyperlink>
          </w:p>
        </w:tc>
        <w:tc>
          <w:tcPr>
            <w:tcW w:w="1843" w:type="dxa"/>
            <w:shd w:val="clear" w:color="auto" w:fill="auto"/>
            <w:vAlign w:val="center"/>
          </w:tcPr>
          <w:p w14:paraId="18ABA219" w14:textId="77777777" w:rsidR="005B3507" w:rsidRPr="00A305ED" w:rsidRDefault="005B3507" w:rsidP="00A83A56">
            <w:pPr>
              <w:jc w:val="both"/>
              <w:rPr>
                <w:sz w:val="24"/>
                <w:szCs w:val="24"/>
                <w:lang w:val="es-ES"/>
              </w:rPr>
            </w:pPr>
            <w:r w:rsidRPr="00A305ED">
              <w:rPr>
                <w:sz w:val="24"/>
                <w:szCs w:val="24"/>
                <w:lang w:val="vi-VN"/>
              </w:rPr>
              <w:t>- 15 ngày kể từ ngày</w:t>
            </w:r>
            <w:r w:rsidRPr="00A305ED">
              <w:rPr>
                <w:sz w:val="24"/>
                <w:szCs w:val="24"/>
                <w:lang w:val="es-ES"/>
              </w:rPr>
              <w:t xml:space="preserve"> nhận được hồ sơ đây đủ và hợp lệ đ</w:t>
            </w:r>
            <w:r w:rsidRPr="00A305ED">
              <w:rPr>
                <w:sz w:val="24"/>
                <w:szCs w:val="24"/>
                <w:lang w:val="vi-VN"/>
              </w:rPr>
              <w:t>ối với trường hợp Giấy chứng nhận đủ điều kiện kinh doanh dược bị mất, hư hỏng.</w:t>
            </w:r>
          </w:p>
          <w:p w14:paraId="0B765122" w14:textId="77777777" w:rsidR="005B3507" w:rsidRPr="00A305ED" w:rsidRDefault="005B3507" w:rsidP="00A83A56">
            <w:pPr>
              <w:jc w:val="both"/>
              <w:rPr>
                <w:sz w:val="24"/>
                <w:szCs w:val="24"/>
                <w:lang w:val="es-ES"/>
              </w:rPr>
            </w:pPr>
            <w:r w:rsidRPr="00A305ED">
              <w:rPr>
                <w:sz w:val="24"/>
                <w:szCs w:val="24"/>
                <w:lang w:val="vi-VN"/>
              </w:rPr>
              <w:t xml:space="preserve">- 07 ngày làm việc kể từ ngày </w:t>
            </w:r>
            <w:r w:rsidRPr="00A305ED">
              <w:rPr>
                <w:sz w:val="24"/>
                <w:szCs w:val="24"/>
                <w:lang w:val="es-ES"/>
              </w:rPr>
              <w:t xml:space="preserve">nhận được hồ sơ đầy đủ và hợp lệ </w:t>
            </w:r>
            <w:r w:rsidRPr="00A305ED">
              <w:rPr>
                <w:sz w:val="24"/>
                <w:szCs w:val="24"/>
                <w:lang w:val="vi-VN"/>
              </w:rPr>
              <w:t>đối với trường hợp cấp lại do lỗi của cơ quan cấp Giấy chứng nhận đủ điều kiện kinh doanh dược.</w:t>
            </w:r>
          </w:p>
        </w:tc>
        <w:tc>
          <w:tcPr>
            <w:tcW w:w="2551" w:type="dxa"/>
            <w:vMerge w:val="restart"/>
            <w:shd w:val="clear" w:color="auto" w:fill="auto"/>
            <w:vAlign w:val="center"/>
          </w:tcPr>
          <w:p w14:paraId="47531D67"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5CB4777B" w14:textId="5A9BD148"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0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2588EC4"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A69A9F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72A9CAAE" w14:textId="311607A5"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76D17BA1" w14:textId="0F22D279"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5D80CA98" w14:textId="1272E730"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30E913D8"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774CD9" w14:textId="77777777" w:rsidTr="006F500C">
        <w:tc>
          <w:tcPr>
            <w:tcW w:w="851" w:type="dxa"/>
            <w:shd w:val="clear" w:color="auto" w:fill="auto"/>
            <w:vAlign w:val="center"/>
          </w:tcPr>
          <w:p w14:paraId="54D7AE29" w14:textId="51825DB5"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413063" w14:textId="77777777" w:rsidR="005B3507" w:rsidRPr="00A305ED" w:rsidRDefault="005B3507" w:rsidP="00A83A56">
            <w:pPr>
              <w:jc w:val="both"/>
              <w:rPr>
                <w:sz w:val="26"/>
              </w:rPr>
            </w:pPr>
            <w:r w:rsidRPr="00A305ED">
              <w:rPr>
                <w:sz w:val="26"/>
                <w:lang w:val="es-ES"/>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w:t>
            </w:r>
            <w:r w:rsidRPr="00A305ED">
              <w:rPr>
                <w:sz w:val="26"/>
                <w:lang w:val="es-ES"/>
              </w:rPr>
              <w:lastRenderedPageBreak/>
              <w:t xml:space="preserve">tế xã, cơ sở chuyên bán lẻ dược liệu, thuốc dược liệu, thuốc cổ truyền). </w:t>
            </w:r>
            <w:hyperlink r:id="rId108" w:history="1">
              <w:r w:rsidRPr="00A305ED">
                <w:rPr>
                  <w:rStyle w:val="link"/>
                  <w:sz w:val="26"/>
                </w:rPr>
                <w:t>1.004571</w:t>
              </w:r>
            </w:hyperlink>
          </w:p>
          <w:p w14:paraId="6CEA2978" w14:textId="77777777" w:rsidR="005B3507" w:rsidRPr="00A305ED" w:rsidRDefault="005B3507" w:rsidP="00A83A56">
            <w:pPr>
              <w:jc w:val="both"/>
              <w:rPr>
                <w:sz w:val="26"/>
                <w:lang w:val="es-ES"/>
              </w:rPr>
            </w:pPr>
          </w:p>
        </w:tc>
        <w:tc>
          <w:tcPr>
            <w:tcW w:w="1843" w:type="dxa"/>
            <w:shd w:val="clear" w:color="auto" w:fill="auto"/>
            <w:vAlign w:val="center"/>
          </w:tcPr>
          <w:p w14:paraId="6E45C2D2" w14:textId="77777777" w:rsidR="005B3507" w:rsidRPr="00A305ED" w:rsidRDefault="005B3507" w:rsidP="00A83A56">
            <w:pPr>
              <w:jc w:val="both"/>
              <w:rPr>
                <w:sz w:val="26"/>
                <w:lang w:val="es-ES"/>
              </w:rPr>
            </w:pPr>
            <w:r w:rsidRPr="00A305ED">
              <w:rPr>
                <w:sz w:val="26"/>
                <w:lang w:val="vi-VN"/>
              </w:rPr>
              <w:lastRenderedPageBreak/>
              <w:t>15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67DA14B9" w14:textId="5FA97313" w:rsidR="005B3507" w:rsidRPr="00A305ED" w:rsidRDefault="005B3507" w:rsidP="00A83A56">
            <w:pPr>
              <w:jc w:val="both"/>
              <w:rPr>
                <w:sz w:val="26"/>
                <w:lang w:val="es-ES"/>
              </w:rPr>
            </w:pPr>
          </w:p>
        </w:tc>
        <w:tc>
          <w:tcPr>
            <w:tcW w:w="1985" w:type="dxa"/>
            <w:shd w:val="clear" w:color="auto" w:fill="auto"/>
            <w:vAlign w:val="center"/>
          </w:tcPr>
          <w:p w14:paraId="3459F83E"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030763F7" w14:textId="02B0892E" w:rsidR="005B3507" w:rsidRPr="00A305ED" w:rsidRDefault="005B3507" w:rsidP="00A83A56">
            <w:pPr>
              <w:jc w:val="both"/>
              <w:rPr>
                <w:sz w:val="26"/>
                <w:lang w:val="es-ES"/>
              </w:rPr>
            </w:pPr>
          </w:p>
        </w:tc>
        <w:tc>
          <w:tcPr>
            <w:tcW w:w="1559" w:type="dxa"/>
            <w:vAlign w:val="center"/>
          </w:tcPr>
          <w:p w14:paraId="4D92A2AB"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6B587806" w14:textId="77777777" w:rsidTr="006F500C">
        <w:tc>
          <w:tcPr>
            <w:tcW w:w="851" w:type="dxa"/>
            <w:shd w:val="clear" w:color="auto" w:fill="auto"/>
            <w:vAlign w:val="center"/>
          </w:tcPr>
          <w:p w14:paraId="34CBD954" w14:textId="1151C7B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5D43B6" w14:textId="0AAF1993" w:rsidR="005B3507" w:rsidRPr="00A305ED" w:rsidRDefault="005B3507" w:rsidP="00A83A56">
            <w:pPr>
              <w:jc w:val="both"/>
              <w:rPr>
                <w:sz w:val="26"/>
                <w:lang w:val="es-ES"/>
              </w:rPr>
            </w:pPr>
            <w:r w:rsidRPr="00A305ED">
              <w:rPr>
                <w:sz w:val="26"/>
                <w:lang w:val="es-ES"/>
              </w:rPr>
              <w:t>Thông báo hoạt động bán lẻ thuốc lưu động</w:t>
            </w:r>
            <w:r w:rsidR="00226AC4" w:rsidRPr="00A305ED">
              <w:rPr>
                <w:sz w:val="26"/>
                <w:lang w:val="es-ES"/>
              </w:rPr>
              <w:t>.</w:t>
            </w:r>
            <w:r w:rsidRPr="00A305ED">
              <w:rPr>
                <w:sz w:val="26"/>
                <w:lang w:val="es-ES"/>
              </w:rPr>
              <w:t xml:space="preserve"> </w:t>
            </w:r>
            <w:hyperlink r:id="rId109" w:history="1">
              <w:r w:rsidRPr="00A305ED">
                <w:rPr>
                  <w:rStyle w:val="link"/>
                  <w:sz w:val="26"/>
                </w:rPr>
                <w:t>1.004557</w:t>
              </w:r>
            </w:hyperlink>
          </w:p>
        </w:tc>
        <w:tc>
          <w:tcPr>
            <w:tcW w:w="1843" w:type="dxa"/>
            <w:shd w:val="clear" w:color="auto" w:fill="auto"/>
            <w:vAlign w:val="center"/>
          </w:tcPr>
          <w:p w14:paraId="13FB4894" w14:textId="77777777" w:rsidR="005B3507" w:rsidRPr="00A305ED" w:rsidRDefault="005B3507"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val="restart"/>
            <w:shd w:val="clear" w:color="auto" w:fill="auto"/>
            <w:vAlign w:val="center"/>
          </w:tcPr>
          <w:p w14:paraId="1411FC1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2A0C9EB" w14:textId="1101D442"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0"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3D6F08E0"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67B43E4F"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08C73ABD" w14:textId="18FE99DF"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E251690" w14:textId="11047606"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FDF6B1A" w14:textId="147F844F" w:rsidR="005B3507" w:rsidRPr="00A305ED" w:rsidRDefault="005B3507"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491CA7A6"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7F7F43E1" w14:textId="77777777" w:rsidTr="006F500C">
        <w:tc>
          <w:tcPr>
            <w:tcW w:w="851" w:type="dxa"/>
            <w:shd w:val="clear" w:color="auto" w:fill="auto"/>
            <w:vAlign w:val="center"/>
          </w:tcPr>
          <w:p w14:paraId="3C016D86" w14:textId="09668A1A"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D38486" w14:textId="353B37AF" w:rsidR="005B3507" w:rsidRPr="00A305ED" w:rsidRDefault="005B3507" w:rsidP="00A83A56">
            <w:pPr>
              <w:jc w:val="both"/>
              <w:rPr>
                <w:sz w:val="26"/>
                <w:lang w:val="es-ES"/>
              </w:rPr>
            </w:pPr>
            <w:r w:rsidRPr="00A305ED">
              <w:rPr>
                <w:sz w:val="26"/>
                <w:lang w:val="es-ES"/>
              </w:rPr>
              <w:t>Cho phép hủy thuốc gây nghiện, thuốc hướng thần, thuốc tiền chất, nguyên liệu làm thuốc là dược chất gây nghiện, dược chất hướng thần, tiền chất dùng làm thuốc thuộc thẩm quyền Sở Y tế</w:t>
            </w:r>
            <w:r w:rsidR="00226AC4" w:rsidRPr="00A305ED">
              <w:rPr>
                <w:sz w:val="26"/>
                <w:lang w:val="es-ES"/>
              </w:rPr>
              <w:t>.</w:t>
            </w:r>
            <w:r w:rsidRPr="00A305ED">
              <w:rPr>
                <w:sz w:val="26"/>
                <w:lang w:val="es-ES"/>
              </w:rPr>
              <w:t xml:space="preserve"> </w:t>
            </w:r>
            <w:hyperlink r:id="rId111" w:history="1">
              <w:r w:rsidRPr="00A305ED">
                <w:rPr>
                  <w:rStyle w:val="link"/>
                  <w:sz w:val="26"/>
                </w:rPr>
                <w:t>1.004532</w:t>
              </w:r>
            </w:hyperlink>
          </w:p>
        </w:tc>
        <w:tc>
          <w:tcPr>
            <w:tcW w:w="1843" w:type="dxa"/>
            <w:shd w:val="clear" w:color="auto" w:fill="auto"/>
            <w:vAlign w:val="center"/>
          </w:tcPr>
          <w:p w14:paraId="568FD029" w14:textId="77777777" w:rsidR="005B3507" w:rsidRPr="00A305ED" w:rsidRDefault="005B3507" w:rsidP="00A83A56">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17E14117" w14:textId="6F8D4374" w:rsidR="005B3507" w:rsidRPr="00A305ED" w:rsidRDefault="005B3507" w:rsidP="00A83A56">
            <w:pPr>
              <w:jc w:val="both"/>
              <w:rPr>
                <w:sz w:val="26"/>
                <w:lang w:val="es-ES"/>
              </w:rPr>
            </w:pPr>
          </w:p>
        </w:tc>
        <w:tc>
          <w:tcPr>
            <w:tcW w:w="1985" w:type="dxa"/>
            <w:shd w:val="clear" w:color="auto" w:fill="auto"/>
            <w:vAlign w:val="center"/>
          </w:tcPr>
          <w:p w14:paraId="378ACE85" w14:textId="77777777" w:rsidR="005B3507" w:rsidRPr="00A305ED" w:rsidRDefault="005B3507" w:rsidP="00AE0335">
            <w:pPr>
              <w:jc w:val="center"/>
              <w:rPr>
                <w:sz w:val="26"/>
              </w:rPr>
            </w:pPr>
            <w:r w:rsidRPr="00A305ED">
              <w:rPr>
                <w:sz w:val="26"/>
              </w:rPr>
              <w:t>Không quy định</w:t>
            </w:r>
          </w:p>
        </w:tc>
        <w:tc>
          <w:tcPr>
            <w:tcW w:w="3402" w:type="dxa"/>
            <w:vMerge w:val="restart"/>
            <w:shd w:val="clear" w:color="auto" w:fill="auto"/>
            <w:vAlign w:val="center"/>
          </w:tcPr>
          <w:p w14:paraId="6321A2E0"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1C724E0F" w14:textId="6AE91013"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68295164" w14:textId="36EB3B33"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4244F29" w14:textId="57125897" w:rsidR="005B3507" w:rsidRPr="00A305ED" w:rsidRDefault="005B3507" w:rsidP="00A83A56">
            <w:pPr>
              <w:jc w:val="both"/>
              <w:rPr>
                <w:sz w:val="26"/>
                <w:lang w:val="es-ES"/>
              </w:rPr>
            </w:pPr>
            <w:r w:rsidRPr="00A305ED">
              <w:rPr>
                <w:sz w:val="26"/>
                <w:lang w:val="es-ES"/>
              </w:rPr>
              <w:t>4. Thông tư số 20/2017/TT-BYT ngày 10/5/2017 của Bộ Y tế;</w:t>
            </w:r>
          </w:p>
          <w:p w14:paraId="4FFD859A" w14:textId="7B039686" w:rsidR="005B3507" w:rsidRPr="00A305ED" w:rsidRDefault="005B3507"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4BFB372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0DAE7270" w14:textId="77777777" w:rsidTr="006F500C">
        <w:tc>
          <w:tcPr>
            <w:tcW w:w="851" w:type="dxa"/>
            <w:shd w:val="clear" w:color="auto" w:fill="auto"/>
            <w:vAlign w:val="center"/>
          </w:tcPr>
          <w:p w14:paraId="505C0CD8" w14:textId="3DCCAEC8"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6588EA" w14:textId="3BD41169" w:rsidR="005B3507" w:rsidRPr="00A305ED" w:rsidRDefault="005B3507" w:rsidP="00A83A56">
            <w:pPr>
              <w:jc w:val="both"/>
              <w:rPr>
                <w:strike/>
                <w:sz w:val="26"/>
                <w:lang w:val="es-ES"/>
              </w:rPr>
            </w:pPr>
            <w:r w:rsidRPr="00A305ED">
              <w:rPr>
                <w:sz w:val="26"/>
                <w:shd w:val="clear" w:color="auto" w:fill="FFFFFF"/>
                <w:lang w:val="es-ES"/>
              </w:rPr>
              <w:t>Cho phép mua thuốc gây nghiện, thuốc hướng thần, thuốc tiền chất thuộc thẩm quyền của Sở Y tế</w:t>
            </w:r>
            <w:r w:rsidR="00226AC4" w:rsidRPr="00A305ED">
              <w:rPr>
                <w:sz w:val="26"/>
                <w:shd w:val="clear" w:color="auto" w:fill="FFFFFF"/>
                <w:lang w:val="es-ES"/>
              </w:rPr>
              <w:t>.</w:t>
            </w:r>
            <w:r w:rsidRPr="00A305ED">
              <w:rPr>
                <w:sz w:val="26"/>
                <w:shd w:val="clear" w:color="auto" w:fill="FFFFFF"/>
                <w:lang w:val="es-ES"/>
              </w:rPr>
              <w:t xml:space="preserve"> </w:t>
            </w:r>
            <w:hyperlink r:id="rId112" w:history="1">
              <w:r w:rsidRPr="00A305ED">
                <w:rPr>
                  <w:rStyle w:val="link"/>
                  <w:sz w:val="26"/>
                </w:rPr>
                <w:t>1.004529</w:t>
              </w:r>
            </w:hyperlink>
          </w:p>
        </w:tc>
        <w:tc>
          <w:tcPr>
            <w:tcW w:w="1843" w:type="dxa"/>
            <w:shd w:val="clear" w:color="auto" w:fill="auto"/>
            <w:vAlign w:val="center"/>
          </w:tcPr>
          <w:p w14:paraId="30428008" w14:textId="77777777" w:rsidR="005B3507" w:rsidRPr="00A305ED" w:rsidRDefault="005B3507"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 kể </w:t>
            </w:r>
            <w:r w:rsidRPr="00A305ED">
              <w:rPr>
                <w:sz w:val="26"/>
                <w:lang w:val="vi-VN"/>
              </w:rPr>
              <w:t xml:space="preserve">từ ngày </w:t>
            </w:r>
            <w:r w:rsidRPr="00A305ED">
              <w:rPr>
                <w:sz w:val="26"/>
                <w:lang w:val="es-ES"/>
              </w:rPr>
              <w:t>nhận được hồ sơ đầy đủ và hợp lệ</w:t>
            </w:r>
          </w:p>
        </w:tc>
        <w:tc>
          <w:tcPr>
            <w:tcW w:w="2551" w:type="dxa"/>
            <w:vMerge/>
            <w:shd w:val="clear" w:color="auto" w:fill="auto"/>
            <w:vAlign w:val="center"/>
          </w:tcPr>
          <w:p w14:paraId="7DD9FA0F" w14:textId="400BDCD6" w:rsidR="005B3507" w:rsidRPr="00A305ED" w:rsidRDefault="005B3507" w:rsidP="00A83A56">
            <w:pPr>
              <w:jc w:val="both"/>
              <w:rPr>
                <w:sz w:val="26"/>
                <w:lang w:val="es-ES"/>
              </w:rPr>
            </w:pPr>
          </w:p>
        </w:tc>
        <w:tc>
          <w:tcPr>
            <w:tcW w:w="1985" w:type="dxa"/>
            <w:shd w:val="clear" w:color="auto" w:fill="auto"/>
            <w:vAlign w:val="center"/>
          </w:tcPr>
          <w:p w14:paraId="2E5B1FE4" w14:textId="77777777" w:rsidR="005B3507" w:rsidRPr="00A305ED" w:rsidRDefault="005B3507" w:rsidP="00AE0335">
            <w:pPr>
              <w:jc w:val="center"/>
              <w:rPr>
                <w:sz w:val="26"/>
              </w:rPr>
            </w:pPr>
            <w:r w:rsidRPr="00A305ED">
              <w:rPr>
                <w:sz w:val="26"/>
              </w:rPr>
              <w:t>Không quy định</w:t>
            </w:r>
          </w:p>
        </w:tc>
        <w:tc>
          <w:tcPr>
            <w:tcW w:w="3402" w:type="dxa"/>
            <w:vMerge/>
            <w:shd w:val="clear" w:color="auto" w:fill="auto"/>
            <w:vAlign w:val="center"/>
          </w:tcPr>
          <w:p w14:paraId="1A78B30D" w14:textId="60F9F8C9" w:rsidR="005B3507" w:rsidRPr="00A305ED" w:rsidRDefault="005B3507" w:rsidP="00A83A56">
            <w:pPr>
              <w:jc w:val="both"/>
              <w:rPr>
                <w:sz w:val="26"/>
                <w:lang w:val="es-ES"/>
              </w:rPr>
            </w:pPr>
          </w:p>
        </w:tc>
        <w:tc>
          <w:tcPr>
            <w:tcW w:w="1559" w:type="dxa"/>
            <w:vAlign w:val="center"/>
          </w:tcPr>
          <w:p w14:paraId="2379AB54" w14:textId="77777777" w:rsidR="005B3507" w:rsidRPr="00A305ED" w:rsidRDefault="005B3507" w:rsidP="00AE0335">
            <w:pPr>
              <w:jc w:val="center"/>
              <w:rPr>
                <w:sz w:val="26"/>
                <w:lang w:val="vi-VN"/>
              </w:rPr>
            </w:pPr>
            <w:r w:rsidRPr="00A305ED">
              <w:rPr>
                <w:sz w:val="26"/>
                <w:lang w:val="nl-NL"/>
              </w:rPr>
              <w:t>Sở Y tế</w:t>
            </w:r>
          </w:p>
        </w:tc>
      </w:tr>
      <w:tr w:rsidR="00A305ED" w:rsidRPr="00A305ED" w14:paraId="5D605A36" w14:textId="77777777" w:rsidTr="006F500C">
        <w:tc>
          <w:tcPr>
            <w:tcW w:w="851" w:type="dxa"/>
            <w:shd w:val="clear" w:color="auto" w:fill="auto"/>
            <w:vAlign w:val="center"/>
          </w:tcPr>
          <w:p w14:paraId="7868D9A6" w14:textId="705A165B"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972A086" w14:textId="51ACC502"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chưa được cấp Giấy chứng nhận đủ điều kiện kinh doanh dược</w:t>
            </w:r>
            <w:r w:rsidR="00226AC4" w:rsidRPr="00A305ED">
              <w:rPr>
                <w:sz w:val="26"/>
                <w:lang w:val="es-ES"/>
              </w:rPr>
              <w:t>.</w:t>
            </w:r>
            <w:r w:rsidRPr="00A305ED">
              <w:rPr>
                <w:sz w:val="26"/>
                <w:lang w:val="es-ES"/>
              </w:rPr>
              <w:t xml:space="preserve"> </w:t>
            </w:r>
            <w:hyperlink r:id="rId113" w:history="1">
              <w:r w:rsidRPr="00A305ED">
                <w:rPr>
                  <w:rStyle w:val="link"/>
                  <w:sz w:val="26"/>
                </w:rPr>
                <w:t>1.004516</w:t>
              </w:r>
            </w:hyperlink>
          </w:p>
        </w:tc>
        <w:tc>
          <w:tcPr>
            <w:tcW w:w="1843" w:type="dxa"/>
            <w:shd w:val="clear" w:color="auto" w:fill="auto"/>
            <w:vAlign w:val="center"/>
          </w:tcPr>
          <w:p w14:paraId="6D85322F"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29E3186E" w14:textId="77777777" w:rsidR="005B3507" w:rsidRPr="00A305ED" w:rsidRDefault="005B3507" w:rsidP="00A83A56">
            <w:pPr>
              <w:tabs>
                <w:tab w:val="center" w:pos="4320"/>
                <w:tab w:val="right" w:pos="8640"/>
              </w:tabs>
              <w:jc w:val="both"/>
              <w:rPr>
                <w:sz w:val="26"/>
                <w:lang w:val="es-ES"/>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2BB0AE53"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2A84C75" w14:textId="341C6EAF" w:rsidR="005B3507"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4D89F3B4" w14:textId="5A640CA4" w:rsidR="005B3507" w:rsidRPr="00A305ED" w:rsidRDefault="005B3507" w:rsidP="00AE0335">
            <w:pPr>
              <w:widowControl w:val="0"/>
              <w:jc w:val="center"/>
              <w:rPr>
                <w:sz w:val="26"/>
              </w:rPr>
            </w:pPr>
            <w:r w:rsidRPr="00A305ED">
              <w:rPr>
                <w:sz w:val="26"/>
              </w:rPr>
              <w:t>Phí:</w:t>
            </w:r>
          </w:p>
          <w:p w14:paraId="40571A01" w14:textId="77777777" w:rsidR="005B3507" w:rsidRPr="00A305ED" w:rsidRDefault="005B3507" w:rsidP="00AE0335">
            <w:pPr>
              <w:widowControl w:val="0"/>
              <w:jc w:val="center"/>
              <w:rPr>
                <w:sz w:val="26"/>
              </w:rPr>
            </w:pPr>
            <w:r w:rsidRPr="00A305ED">
              <w:rPr>
                <w:sz w:val="26"/>
              </w:rPr>
              <w:t>Cơ sở bán lẻ: 1.000.000 đồng</w:t>
            </w:r>
          </w:p>
          <w:p w14:paraId="688D7B7E" w14:textId="77777777" w:rsidR="005B3507" w:rsidRPr="00A305ED" w:rsidRDefault="005B3507" w:rsidP="00AE0335">
            <w:pPr>
              <w:jc w:val="center"/>
              <w:rPr>
                <w:sz w:val="26"/>
                <w:lang w:val="es-ES"/>
              </w:rPr>
            </w:pPr>
            <w:r w:rsidRPr="00A305ED">
              <w:rPr>
                <w:sz w:val="26"/>
              </w:rPr>
              <w:t>Vùng núi và hải đảo: 5.00.000 đồng</w:t>
            </w:r>
          </w:p>
        </w:tc>
        <w:tc>
          <w:tcPr>
            <w:tcW w:w="3402" w:type="dxa"/>
            <w:vMerge w:val="restart"/>
            <w:shd w:val="clear" w:color="auto" w:fill="auto"/>
            <w:vAlign w:val="center"/>
          </w:tcPr>
          <w:p w14:paraId="16C77687" w14:textId="77777777" w:rsidR="005B3507" w:rsidRPr="00A305ED" w:rsidRDefault="005B3507" w:rsidP="00A83A56">
            <w:pPr>
              <w:tabs>
                <w:tab w:val="left" w:pos="567"/>
              </w:tabs>
              <w:jc w:val="both"/>
              <w:rPr>
                <w:sz w:val="26"/>
                <w:lang w:val="es-ES"/>
              </w:rPr>
            </w:pPr>
            <w:r w:rsidRPr="00A305ED">
              <w:rPr>
                <w:sz w:val="26"/>
                <w:lang w:val="es-ES"/>
              </w:rPr>
              <w:t>1. Luật Dược ngày 06/4/2016;</w:t>
            </w:r>
          </w:p>
          <w:p w14:paraId="7D1AE624" w14:textId="55032704"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0BFBEFC3" w14:textId="1B3D2A51" w:rsidR="005B3507" w:rsidRPr="00A305ED" w:rsidRDefault="005B3507" w:rsidP="00A83A56">
            <w:pPr>
              <w:tabs>
                <w:tab w:val="left" w:pos="0"/>
              </w:tabs>
              <w:jc w:val="both"/>
              <w:rPr>
                <w:sz w:val="26"/>
                <w:lang w:val="es-ES"/>
              </w:rPr>
            </w:pPr>
            <w:r w:rsidRPr="00A305ED">
              <w:rPr>
                <w:sz w:val="26"/>
                <w:lang w:val="es-ES"/>
              </w:rPr>
              <w:t>3. Nghị định số 155/2018/NĐ-CP ngày 12/11/2018 của Chính phủ;</w:t>
            </w:r>
          </w:p>
          <w:p w14:paraId="5B29C8E8" w14:textId="05099BB2" w:rsidR="005B3507" w:rsidRPr="00A305ED" w:rsidRDefault="005B3507" w:rsidP="00A83A56">
            <w:pPr>
              <w:tabs>
                <w:tab w:val="left" w:pos="567"/>
              </w:tabs>
              <w:jc w:val="both"/>
              <w:rPr>
                <w:spacing w:val="-2"/>
                <w:sz w:val="26"/>
                <w:lang w:val="es-ES"/>
              </w:rPr>
            </w:pPr>
            <w:r w:rsidRPr="00A305ED">
              <w:rPr>
                <w:spacing w:val="-2"/>
                <w:sz w:val="26"/>
                <w:lang w:val="es-ES"/>
              </w:rPr>
              <w:t>4. Thông tư số 277/2016/TT-BYT ngày 14/11/2016 của Bộ Tài chính;</w:t>
            </w:r>
          </w:p>
          <w:p w14:paraId="6D0D478B" w14:textId="023502C5" w:rsidR="005B3507" w:rsidRPr="00A305ED" w:rsidRDefault="005B3507" w:rsidP="00A83A56">
            <w:pPr>
              <w:shd w:val="clear" w:color="auto" w:fill="FFFFFF"/>
              <w:jc w:val="both"/>
              <w:rPr>
                <w:sz w:val="26"/>
                <w:lang w:val="es-ES"/>
              </w:rPr>
            </w:pPr>
            <w:r w:rsidRPr="00A305ED">
              <w:rPr>
                <w:spacing w:val="-2"/>
                <w:sz w:val="26"/>
                <w:lang w:val="es-ES"/>
              </w:rPr>
              <w:t>5. Quyết định số 2416/QĐ-BYT ngày 09/6/2017 của Bộ Y tế.</w:t>
            </w:r>
          </w:p>
        </w:tc>
        <w:tc>
          <w:tcPr>
            <w:tcW w:w="1559" w:type="dxa"/>
            <w:vAlign w:val="center"/>
          </w:tcPr>
          <w:p w14:paraId="317E827A"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5BD2CEC4" w14:textId="77777777" w:rsidTr="006F500C">
        <w:tc>
          <w:tcPr>
            <w:tcW w:w="851" w:type="dxa"/>
            <w:shd w:val="clear" w:color="auto" w:fill="auto"/>
            <w:vAlign w:val="center"/>
          </w:tcPr>
          <w:p w14:paraId="5471A5EE" w14:textId="4B1889E2"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6F76CE9" w14:textId="6C0EABB9" w:rsidR="005B3507" w:rsidRPr="00A305ED" w:rsidRDefault="005B3507" w:rsidP="00A83A56">
            <w:pPr>
              <w:jc w:val="both"/>
              <w:rPr>
                <w:sz w:val="26"/>
                <w:lang w:val="es-ES"/>
              </w:rPr>
            </w:pPr>
            <w:r w:rsidRPr="00A305ED">
              <w:rPr>
                <w:sz w:val="26"/>
                <w:lang w:val="es-ES"/>
              </w:rPr>
              <w:t>Cho phép bán lẻ thuốc thuộc Danh mục thuốc hạn chế bán lẻ đối với cơ sở đã được cấp Giấy chứng nhận đủ điều kiện kinh doanh dược</w:t>
            </w:r>
            <w:r w:rsidR="00226AC4" w:rsidRPr="00A305ED">
              <w:rPr>
                <w:sz w:val="26"/>
                <w:lang w:val="es-ES"/>
              </w:rPr>
              <w:t>.</w:t>
            </w:r>
            <w:r w:rsidRPr="00A305ED">
              <w:rPr>
                <w:sz w:val="26"/>
                <w:lang w:val="es-ES"/>
              </w:rPr>
              <w:t xml:space="preserve"> </w:t>
            </w:r>
            <w:hyperlink r:id="rId115" w:history="1">
              <w:r w:rsidRPr="00A305ED">
                <w:rPr>
                  <w:rStyle w:val="link"/>
                  <w:sz w:val="26"/>
                </w:rPr>
                <w:t>1.004459</w:t>
              </w:r>
            </w:hyperlink>
          </w:p>
        </w:tc>
        <w:tc>
          <w:tcPr>
            <w:tcW w:w="1843" w:type="dxa"/>
            <w:shd w:val="clear" w:color="auto" w:fill="auto"/>
            <w:vAlign w:val="center"/>
          </w:tcPr>
          <w:p w14:paraId="7D19EB20" w14:textId="77777777" w:rsidR="005B3507" w:rsidRPr="00A305ED" w:rsidRDefault="005B3507"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5BA9778" w14:textId="68ECB7FF" w:rsidR="005B3507" w:rsidRPr="00A305ED" w:rsidRDefault="005B3507" w:rsidP="00A83A56">
            <w:pPr>
              <w:jc w:val="both"/>
              <w:rPr>
                <w:sz w:val="26"/>
                <w:lang w:val="es-ES"/>
              </w:rPr>
            </w:pPr>
          </w:p>
        </w:tc>
        <w:tc>
          <w:tcPr>
            <w:tcW w:w="1985" w:type="dxa"/>
            <w:shd w:val="clear" w:color="auto" w:fill="auto"/>
            <w:vAlign w:val="center"/>
          </w:tcPr>
          <w:p w14:paraId="2251B41B" w14:textId="77777777" w:rsidR="005B3507" w:rsidRPr="00A305ED" w:rsidRDefault="005B3507" w:rsidP="00AE0335">
            <w:pPr>
              <w:jc w:val="center"/>
              <w:rPr>
                <w:sz w:val="26"/>
                <w:lang w:val="es-ES"/>
              </w:rPr>
            </w:pPr>
            <w:r w:rsidRPr="00A305ED">
              <w:rPr>
                <w:sz w:val="26"/>
                <w:lang w:val="es-ES"/>
              </w:rPr>
              <w:t>Không quy định</w:t>
            </w:r>
          </w:p>
        </w:tc>
        <w:tc>
          <w:tcPr>
            <w:tcW w:w="3402" w:type="dxa"/>
            <w:vMerge/>
            <w:shd w:val="clear" w:color="auto" w:fill="auto"/>
            <w:vAlign w:val="center"/>
          </w:tcPr>
          <w:p w14:paraId="1692A9B0" w14:textId="3403CEAA" w:rsidR="005B3507" w:rsidRPr="00A305ED" w:rsidRDefault="005B3507" w:rsidP="00A83A56">
            <w:pPr>
              <w:shd w:val="clear" w:color="auto" w:fill="FFFFFF"/>
              <w:jc w:val="both"/>
              <w:rPr>
                <w:sz w:val="26"/>
                <w:lang w:val="es-ES"/>
              </w:rPr>
            </w:pPr>
          </w:p>
        </w:tc>
        <w:tc>
          <w:tcPr>
            <w:tcW w:w="1559" w:type="dxa"/>
            <w:vAlign w:val="center"/>
          </w:tcPr>
          <w:p w14:paraId="138476EB" w14:textId="77777777" w:rsidR="005B3507" w:rsidRPr="00A305ED" w:rsidRDefault="005B3507" w:rsidP="00AE0335">
            <w:pPr>
              <w:tabs>
                <w:tab w:val="left" w:pos="567"/>
              </w:tabs>
              <w:jc w:val="center"/>
              <w:rPr>
                <w:sz w:val="26"/>
                <w:lang w:val="es-ES"/>
              </w:rPr>
            </w:pPr>
            <w:r w:rsidRPr="00A305ED">
              <w:rPr>
                <w:sz w:val="26"/>
                <w:lang w:val="nl-NL"/>
              </w:rPr>
              <w:t>Sở Y tế</w:t>
            </w:r>
          </w:p>
        </w:tc>
      </w:tr>
      <w:tr w:rsidR="00A305ED" w:rsidRPr="00A305ED" w14:paraId="25E4DD27" w14:textId="77777777" w:rsidTr="006F500C">
        <w:tc>
          <w:tcPr>
            <w:tcW w:w="851" w:type="dxa"/>
            <w:shd w:val="clear" w:color="auto" w:fill="auto"/>
            <w:vAlign w:val="center"/>
          </w:tcPr>
          <w:p w14:paraId="4153144A" w14:textId="076E8171"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3E219E" w14:textId="09DEDBC9" w:rsidR="005B3507" w:rsidRPr="00A305ED" w:rsidRDefault="005B3507" w:rsidP="00A83A56">
            <w:pPr>
              <w:jc w:val="both"/>
              <w:rPr>
                <w:sz w:val="26"/>
                <w:lang w:val="es-ES"/>
              </w:rPr>
            </w:pPr>
            <w:r w:rsidRPr="00A305ED">
              <w:rPr>
                <w:sz w:val="26"/>
                <w:lang w:val="es-ES"/>
              </w:rPr>
              <w:t xml:space="preserve">Cấp phép xuất khẩu thuốc phải kiểm soát đặc biệt thuộc hành lý cá nhân của tổ chức, cá nhân xuất cảnh gửi theo vận tải đơn, hàng hóa mang theo người </w:t>
            </w:r>
            <w:r w:rsidRPr="00A305ED">
              <w:rPr>
                <w:sz w:val="26"/>
                <w:lang w:val="es-ES"/>
              </w:rPr>
              <w:lastRenderedPageBreak/>
              <w:t>của tổ chức, cá nhân xuất cảnh để điều trị bệnh cho bản thân người xuất cảnh và không phải là nguyên liệu làm thuốc phải kiểm soát đặc biệt</w:t>
            </w:r>
            <w:r w:rsidR="00226AC4" w:rsidRPr="00A305ED">
              <w:rPr>
                <w:sz w:val="26"/>
                <w:lang w:val="es-ES"/>
              </w:rPr>
              <w:t>.</w:t>
            </w:r>
            <w:r w:rsidRPr="00A305ED">
              <w:rPr>
                <w:sz w:val="26"/>
                <w:lang w:val="es-ES"/>
              </w:rPr>
              <w:t xml:space="preserve"> </w:t>
            </w:r>
            <w:hyperlink r:id="rId116" w:history="1">
              <w:r w:rsidRPr="00A305ED">
                <w:rPr>
                  <w:rStyle w:val="link"/>
                  <w:sz w:val="26"/>
                </w:rPr>
                <w:t>1.004449</w:t>
              </w:r>
            </w:hyperlink>
          </w:p>
        </w:tc>
        <w:tc>
          <w:tcPr>
            <w:tcW w:w="1843" w:type="dxa"/>
            <w:shd w:val="clear" w:color="auto" w:fill="auto"/>
            <w:vAlign w:val="center"/>
          </w:tcPr>
          <w:p w14:paraId="099C6FDC" w14:textId="77777777" w:rsidR="005B3507" w:rsidRPr="00A305ED" w:rsidRDefault="005B3507" w:rsidP="00A83A56">
            <w:pPr>
              <w:jc w:val="both"/>
              <w:rPr>
                <w:sz w:val="26"/>
                <w:lang w:val="es-ES"/>
              </w:rPr>
            </w:pPr>
            <w:r w:rsidRPr="00A305ED">
              <w:rPr>
                <w:sz w:val="26"/>
                <w:lang w:val="vi-VN"/>
              </w:rPr>
              <w:lastRenderedPageBreak/>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F0BE783" w14:textId="5C5BAD58" w:rsidR="005B3507" w:rsidRPr="00A305ED" w:rsidRDefault="005B3507" w:rsidP="00A83A56">
            <w:pPr>
              <w:jc w:val="both"/>
              <w:rPr>
                <w:sz w:val="26"/>
                <w:lang w:val="es-ES"/>
              </w:rPr>
            </w:pPr>
          </w:p>
        </w:tc>
        <w:tc>
          <w:tcPr>
            <w:tcW w:w="1985" w:type="dxa"/>
            <w:shd w:val="clear" w:color="auto" w:fill="auto"/>
            <w:vAlign w:val="center"/>
          </w:tcPr>
          <w:p w14:paraId="26BD41A4" w14:textId="77777777" w:rsidR="005B3507" w:rsidRPr="00A305ED" w:rsidRDefault="005B3507" w:rsidP="00AE0335">
            <w:pPr>
              <w:jc w:val="center"/>
              <w:rPr>
                <w:sz w:val="26"/>
              </w:rPr>
            </w:pPr>
            <w:r w:rsidRPr="00A305ED">
              <w:rPr>
                <w:sz w:val="26"/>
              </w:rPr>
              <w:t>Không quy định</w:t>
            </w:r>
          </w:p>
        </w:tc>
        <w:tc>
          <w:tcPr>
            <w:tcW w:w="3402" w:type="dxa"/>
            <w:shd w:val="clear" w:color="auto" w:fill="auto"/>
            <w:vAlign w:val="center"/>
          </w:tcPr>
          <w:p w14:paraId="458BFB22"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262E16ED" w14:textId="0D04A59E"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1325831" w14:textId="21D090E2"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136E1E54" w14:textId="53B28BFD" w:rsidR="005B3507" w:rsidRPr="00A305ED" w:rsidRDefault="005B3507" w:rsidP="00A83A56">
            <w:pPr>
              <w:jc w:val="both"/>
              <w:rPr>
                <w:sz w:val="26"/>
                <w:lang w:val="es-ES"/>
              </w:rPr>
            </w:pPr>
            <w:r w:rsidRPr="00A305ED">
              <w:rPr>
                <w:sz w:val="26"/>
                <w:lang w:val="es-ES"/>
              </w:rPr>
              <w:lastRenderedPageBreak/>
              <w:t>4</w:t>
            </w:r>
            <w:r w:rsidRPr="00A305ED">
              <w:rPr>
                <w:sz w:val="26"/>
                <w:lang w:val="vi-VN"/>
              </w:rPr>
              <w:t>. Quyết định số 7867/QĐ-BYT ngày 28/12/2018 của Bộ Y tế</w:t>
            </w:r>
            <w:r w:rsidRPr="00A305ED">
              <w:rPr>
                <w:sz w:val="26"/>
                <w:lang w:val="es-ES"/>
              </w:rPr>
              <w:t>.</w:t>
            </w:r>
          </w:p>
        </w:tc>
        <w:tc>
          <w:tcPr>
            <w:tcW w:w="1559" w:type="dxa"/>
            <w:vAlign w:val="center"/>
          </w:tcPr>
          <w:p w14:paraId="028E3DC8" w14:textId="77777777" w:rsidR="005B3507" w:rsidRPr="00A305ED" w:rsidRDefault="005B3507" w:rsidP="00AE0335">
            <w:pPr>
              <w:jc w:val="center"/>
              <w:rPr>
                <w:sz w:val="26"/>
                <w:lang w:val="vi-VN"/>
              </w:rPr>
            </w:pPr>
            <w:r w:rsidRPr="00A305ED">
              <w:rPr>
                <w:sz w:val="26"/>
                <w:lang w:val="nl-NL"/>
              </w:rPr>
              <w:lastRenderedPageBreak/>
              <w:t>Sở Y tế</w:t>
            </w:r>
          </w:p>
        </w:tc>
      </w:tr>
      <w:tr w:rsidR="00A305ED" w:rsidRPr="00A305ED" w14:paraId="4B3B5110" w14:textId="77777777" w:rsidTr="006F500C">
        <w:tc>
          <w:tcPr>
            <w:tcW w:w="851" w:type="dxa"/>
            <w:shd w:val="clear" w:color="auto" w:fill="auto"/>
            <w:vAlign w:val="center"/>
          </w:tcPr>
          <w:p w14:paraId="5804DD30" w14:textId="356873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657DF" w14:textId="45A25FFF" w:rsidR="00BF4379" w:rsidRPr="00A305ED" w:rsidRDefault="00BF4379" w:rsidP="00A83A56">
            <w:pPr>
              <w:jc w:val="both"/>
              <w:rPr>
                <w:sz w:val="26"/>
                <w:lang w:val="es-ES"/>
              </w:rPr>
            </w:pPr>
            <w:r w:rsidRPr="00A305ED">
              <w:rPr>
                <w:sz w:val="26"/>
                <w:lang w:val="es-ES"/>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r w:rsidR="00226AC4" w:rsidRPr="00A305ED">
              <w:rPr>
                <w:sz w:val="26"/>
                <w:lang w:val="es-ES"/>
              </w:rPr>
              <w:t>.</w:t>
            </w:r>
            <w:r w:rsidRPr="00A305ED">
              <w:rPr>
                <w:sz w:val="26"/>
                <w:lang w:val="es-ES"/>
              </w:rPr>
              <w:t xml:space="preserve"> </w:t>
            </w:r>
            <w:hyperlink r:id="rId117" w:history="1">
              <w:r w:rsidRPr="00A305ED">
                <w:rPr>
                  <w:rStyle w:val="link"/>
                  <w:sz w:val="26"/>
                </w:rPr>
                <w:t>1.004087</w:t>
              </w:r>
            </w:hyperlink>
          </w:p>
        </w:tc>
        <w:tc>
          <w:tcPr>
            <w:tcW w:w="1843" w:type="dxa"/>
            <w:shd w:val="clear" w:color="auto" w:fill="auto"/>
            <w:vAlign w:val="center"/>
          </w:tcPr>
          <w:p w14:paraId="0185F343"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AC0490"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51862B9" w14:textId="0B37CCBA" w:rsidR="00BF4379"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1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3901AE1" w14:textId="77777777" w:rsidR="00BF4379" w:rsidRPr="00A305ED" w:rsidRDefault="00BF4379" w:rsidP="00AE0335">
            <w:pPr>
              <w:jc w:val="center"/>
              <w:rPr>
                <w:sz w:val="26"/>
              </w:rPr>
            </w:pPr>
            <w:r w:rsidRPr="00A305ED">
              <w:rPr>
                <w:sz w:val="26"/>
              </w:rPr>
              <w:t>Không quy định</w:t>
            </w:r>
          </w:p>
        </w:tc>
        <w:tc>
          <w:tcPr>
            <w:tcW w:w="3402" w:type="dxa"/>
            <w:shd w:val="clear" w:color="auto" w:fill="auto"/>
            <w:vAlign w:val="center"/>
          </w:tcPr>
          <w:p w14:paraId="4A63E664"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758A78CF" w14:textId="5A373DD5"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5C4983B3" w14:textId="3FB6CF40"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B4E5674" w14:textId="03B145C0" w:rsidR="00BF4379" w:rsidRPr="00A305ED" w:rsidRDefault="00BF4379" w:rsidP="00A83A56">
            <w:pPr>
              <w:jc w:val="both"/>
              <w:rPr>
                <w:sz w:val="26"/>
                <w:lang w:val="es-ES"/>
              </w:rPr>
            </w:pPr>
            <w:r w:rsidRPr="00A305ED">
              <w:rPr>
                <w:sz w:val="26"/>
                <w:lang w:val="es-ES"/>
              </w:rPr>
              <w:t>4</w:t>
            </w:r>
            <w:r w:rsidRPr="00A305ED">
              <w:rPr>
                <w:sz w:val="26"/>
                <w:lang w:val="vi-VN"/>
              </w:rPr>
              <w:t>. Quyết định số 7867/QĐ-BYT ngày 28/12/2018 của Bộ Y tế</w:t>
            </w:r>
            <w:r w:rsidRPr="00A305ED">
              <w:rPr>
                <w:sz w:val="26"/>
                <w:lang w:val="es-ES"/>
              </w:rPr>
              <w:t>.</w:t>
            </w:r>
          </w:p>
        </w:tc>
        <w:tc>
          <w:tcPr>
            <w:tcW w:w="1559" w:type="dxa"/>
            <w:vAlign w:val="center"/>
          </w:tcPr>
          <w:p w14:paraId="57574D3F"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6363F7D9" w14:textId="77777777" w:rsidTr="006F500C">
        <w:tc>
          <w:tcPr>
            <w:tcW w:w="851" w:type="dxa"/>
            <w:shd w:val="clear" w:color="auto" w:fill="auto"/>
            <w:vAlign w:val="center"/>
          </w:tcPr>
          <w:p w14:paraId="3F04604D" w14:textId="0322648A"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EF4670" w14:textId="77777777" w:rsidR="00BF4379" w:rsidRPr="00A305ED" w:rsidRDefault="00BF4379" w:rsidP="00A83A56">
            <w:pPr>
              <w:jc w:val="both"/>
              <w:rPr>
                <w:sz w:val="26"/>
                <w:lang w:val="es-ES"/>
              </w:rPr>
            </w:pPr>
            <w:r w:rsidRPr="00A305ED">
              <w:rPr>
                <w:sz w:val="26"/>
                <w:lang w:val="es-ES"/>
              </w:rPr>
              <w:t xml:space="preserve">Cấp giấy xác nhận nội dung thông tin thuốc theo hình thức hội thảo giới thiệu thuốc.  </w:t>
            </w:r>
            <w:hyperlink r:id="rId119" w:history="1">
              <w:r w:rsidRPr="00A305ED">
                <w:rPr>
                  <w:rStyle w:val="link"/>
                  <w:sz w:val="26"/>
                </w:rPr>
                <w:t>1.003963</w:t>
              </w:r>
            </w:hyperlink>
          </w:p>
        </w:tc>
        <w:tc>
          <w:tcPr>
            <w:tcW w:w="1843" w:type="dxa"/>
            <w:shd w:val="clear" w:color="auto" w:fill="auto"/>
            <w:vAlign w:val="center"/>
          </w:tcPr>
          <w:p w14:paraId="676DEFB5" w14:textId="77777777" w:rsidR="00BF4379" w:rsidRPr="00A305ED" w:rsidRDefault="00BF4379" w:rsidP="00A83A56">
            <w:pPr>
              <w:jc w:val="both"/>
              <w:rPr>
                <w:sz w:val="26"/>
                <w:lang w:val="es-ES"/>
              </w:rPr>
            </w:pPr>
            <w:r w:rsidRPr="00A305ED">
              <w:rPr>
                <w:sz w:val="26"/>
              </w:rPr>
              <w:t>10</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8B305C3" w14:textId="60B05485" w:rsidR="00BF4379" w:rsidRPr="00A305ED" w:rsidRDefault="00BF4379" w:rsidP="00A83A56">
            <w:pPr>
              <w:jc w:val="both"/>
              <w:rPr>
                <w:sz w:val="26"/>
              </w:rPr>
            </w:pPr>
          </w:p>
        </w:tc>
        <w:tc>
          <w:tcPr>
            <w:tcW w:w="1985" w:type="dxa"/>
            <w:shd w:val="clear" w:color="auto" w:fill="auto"/>
            <w:vAlign w:val="center"/>
          </w:tcPr>
          <w:p w14:paraId="26F0CD80" w14:textId="77777777" w:rsidR="00BF4379" w:rsidRPr="00A305ED" w:rsidRDefault="00BF4379" w:rsidP="00AE0335">
            <w:pPr>
              <w:widowControl w:val="0"/>
              <w:jc w:val="center"/>
              <w:rPr>
                <w:sz w:val="26"/>
              </w:rPr>
            </w:pPr>
            <w:r w:rsidRPr="00A305ED">
              <w:rPr>
                <w:sz w:val="26"/>
              </w:rPr>
              <w:t>Phí: 1.600.000 đồng</w:t>
            </w:r>
          </w:p>
        </w:tc>
        <w:tc>
          <w:tcPr>
            <w:tcW w:w="3402" w:type="dxa"/>
            <w:shd w:val="clear" w:color="auto" w:fill="auto"/>
            <w:vAlign w:val="center"/>
          </w:tcPr>
          <w:p w14:paraId="7F088229"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047656DC" w14:textId="7AAC162F"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AEEE20E" w14:textId="32261CEC"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49630C66" w14:textId="0A93EE23"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570AC6B8" w14:textId="338E9862" w:rsidR="00BF4379" w:rsidRPr="00A305ED" w:rsidRDefault="00BF4379" w:rsidP="00A83A56">
            <w:pPr>
              <w:shd w:val="clear" w:color="auto" w:fill="FFFFFF"/>
              <w:jc w:val="both"/>
              <w:rPr>
                <w:spacing w:val="-4"/>
                <w:sz w:val="26"/>
                <w:lang w:val="es-ES"/>
              </w:rPr>
            </w:pPr>
            <w:r w:rsidRPr="00A305ED">
              <w:rPr>
                <w:spacing w:val="-4"/>
                <w:sz w:val="26"/>
                <w:lang w:val="vi-VN"/>
              </w:rPr>
              <w:t xml:space="preserve">5. Thông tư số 114/2017/TT- </w:t>
            </w:r>
            <w:r w:rsidRPr="00A305ED">
              <w:rPr>
                <w:spacing w:val="-4"/>
                <w:sz w:val="26"/>
                <w:lang w:val="vi-VN"/>
              </w:rPr>
              <w:lastRenderedPageBreak/>
              <w:t xml:space="preserve">BTC ngày 24/10/2017 </w:t>
            </w:r>
            <w:r w:rsidRPr="00A305ED">
              <w:rPr>
                <w:spacing w:val="-4"/>
                <w:sz w:val="26"/>
                <w:lang w:val="es-ES"/>
              </w:rPr>
              <w:t>của Bộ Tài chính;</w:t>
            </w:r>
          </w:p>
          <w:p w14:paraId="537672F5" w14:textId="42CD8C40" w:rsidR="00BF4379" w:rsidRPr="00A305ED" w:rsidRDefault="00BF4379" w:rsidP="00A83A56">
            <w:pPr>
              <w:jc w:val="both"/>
              <w:rPr>
                <w:sz w:val="26"/>
                <w:lang w:val="es-ES"/>
              </w:rPr>
            </w:pPr>
            <w:r w:rsidRPr="00A305ED">
              <w:rPr>
                <w:sz w:val="26"/>
                <w:lang w:val="vi-VN"/>
              </w:rPr>
              <w:t>6. Quyết định số 7867/QĐ-BYT ngày 28/12/2018 của Bộ Y tế</w:t>
            </w:r>
            <w:r w:rsidRPr="00A305ED">
              <w:rPr>
                <w:sz w:val="26"/>
                <w:lang w:val="es-ES"/>
              </w:rPr>
              <w:t>.</w:t>
            </w:r>
          </w:p>
        </w:tc>
        <w:tc>
          <w:tcPr>
            <w:tcW w:w="1559" w:type="dxa"/>
            <w:vAlign w:val="center"/>
          </w:tcPr>
          <w:p w14:paraId="02251359" w14:textId="77777777" w:rsidR="00BF4379" w:rsidRPr="00A305ED" w:rsidRDefault="00BF4379" w:rsidP="00AE0335">
            <w:pPr>
              <w:jc w:val="center"/>
              <w:rPr>
                <w:sz w:val="26"/>
                <w:lang w:val="vi-VN"/>
              </w:rPr>
            </w:pPr>
            <w:r w:rsidRPr="00A305ED">
              <w:rPr>
                <w:sz w:val="26"/>
                <w:lang w:val="nl-NL"/>
              </w:rPr>
              <w:lastRenderedPageBreak/>
              <w:t>Sở Y tế</w:t>
            </w:r>
          </w:p>
        </w:tc>
      </w:tr>
      <w:tr w:rsidR="00A305ED" w:rsidRPr="00A305ED" w14:paraId="7AD707D5" w14:textId="77777777" w:rsidTr="006F500C">
        <w:tc>
          <w:tcPr>
            <w:tcW w:w="851" w:type="dxa"/>
            <w:shd w:val="clear" w:color="auto" w:fill="auto"/>
            <w:vAlign w:val="center"/>
          </w:tcPr>
          <w:p w14:paraId="0D283AB8" w14:textId="5977C079"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16B20" w14:textId="77777777" w:rsidR="00BF4379" w:rsidRPr="00A305ED" w:rsidRDefault="00BF4379" w:rsidP="00A83A56">
            <w:pPr>
              <w:jc w:val="both"/>
              <w:rPr>
                <w:sz w:val="26"/>
                <w:lang w:val="es-ES"/>
              </w:rPr>
            </w:pPr>
            <w:r w:rsidRPr="00A305ED">
              <w:rPr>
                <w:sz w:val="26"/>
                <w:lang w:val="es-ES"/>
              </w:rPr>
              <w:t xml:space="preserve">Kê khai lại giá thuốc sản xuất trong nước. </w:t>
            </w:r>
            <w:hyperlink r:id="rId120" w:history="1">
              <w:r w:rsidRPr="00A305ED">
                <w:rPr>
                  <w:rStyle w:val="link"/>
                  <w:sz w:val="26"/>
                </w:rPr>
                <w:t>1.003613</w:t>
              </w:r>
            </w:hyperlink>
          </w:p>
        </w:tc>
        <w:tc>
          <w:tcPr>
            <w:tcW w:w="1843" w:type="dxa"/>
            <w:shd w:val="clear" w:color="auto" w:fill="auto"/>
            <w:vAlign w:val="center"/>
          </w:tcPr>
          <w:p w14:paraId="43579300" w14:textId="77777777" w:rsidR="00BF4379" w:rsidRPr="00A305ED" w:rsidRDefault="00BF4379" w:rsidP="00A83A56">
            <w:pPr>
              <w:jc w:val="both"/>
              <w:rPr>
                <w:sz w:val="26"/>
                <w:lang w:val="es-ES"/>
              </w:rPr>
            </w:pPr>
            <w:r w:rsidRPr="00A305ED">
              <w:rPr>
                <w:sz w:val="26"/>
                <w:lang w:val="vi-VN"/>
              </w:rPr>
              <w:t xml:space="preserve">07 </w:t>
            </w:r>
            <w:r w:rsidRPr="00A305ED">
              <w:rPr>
                <w:sz w:val="26"/>
                <w:lang w:val="es-ES"/>
              </w:rPr>
              <w:t>ngày làm việc</w:t>
            </w:r>
            <w:r w:rsidRPr="00A305ED">
              <w:rPr>
                <w:sz w:val="26"/>
                <w:lang w:val="vi-VN"/>
              </w:rPr>
              <w:t xml:space="preserve"> kể từ ngày nhận </w:t>
            </w:r>
            <w:r w:rsidRPr="00A305ED">
              <w:rPr>
                <w:sz w:val="26"/>
                <w:lang w:val="es-ES"/>
              </w:rPr>
              <w:t xml:space="preserve">được </w:t>
            </w:r>
            <w:r w:rsidRPr="00A305ED">
              <w:rPr>
                <w:sz w:val="26"/>
                <w:lang w:val="vi-VN"/>
              </w:rPr>
              <w:t>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B7CA819" w14:textId="628A4140" w:rsidR="00BF4379" w:rsidRPr="00A305ED" w:rsidRDefault="00BF4379" w:rsidP="00A83A56">
            <w:pPr>
              <w:pStyle w:val="Default"/>
              <w:widowControl w:val="0"/>
              <w:jc w:val="both"/>
              <w:rPr>
                <w:color w:val="auto"/>
                <w:sz w:val="26"/>
                <w:lang w:val="es-ES"/>
              </w:rPr>
            </w:pPr>
          </w:p>
        </w:tc>
        <w:tc>
          <w:tcPr>
            <w:tcW w:w="1985" w:type="dxa"/>
            <w:shd w:val="clear" w:color="auto" w:fill="auto"/>
            <w:vAlign w:val="center"/>
          </w:tcPr>
          <w:p w14:paraId="48499143" w14:textId="77777777" w:rsidR="00BF4379" w:rsidRPr="00A305ED" w:rsidRDefault="00BF4379" w:rsidP="00AE0335">
            <w:pPr>
              <w:widowControl w:val="0"/>
              <w:jc w:val="center"/>
              <w:rPr>
                <w:sz w:val="26"/>
              </w:rPr>
            </w:pPr>
            <w:r w:rsidRPr="00A305ED">
              <w:rPr>
                <w:sz w:val="26"/>
              </w:rPr>
              <w:t>Phí: 100.000 đồng</w:t>
            </w:r>
          </w:p>
        </w:tc>
        <w:tc>
          <w:tcPr>
            <w:tcW w:w="3402" w:type="dxa"/>
            <w:shd w:val="clear" w:color="auto" w:fill="auto"/>
            <w:vAlign w:val="center"/>
          </w:tcPr>
          <w:p w14:paraId="49568A6F" w14:textId="77777777" w:rsidR="00BF4379" w:rsidRPr="00A305ED" w:rsidRDefault="00BF4379" w:rsidP="00A83A56">
            <w:pPr>
              <w:jc w:val="both"/>
              <w:rPr>
                <w:sz w:val="26"/>
                <w:lang w:val="es-ES"/>
              </w:rPr>
            </w:pPr>
            <w:r w:rsidRPr="00A305ED">
              <w:rPr>
                <w:sz w:val="26"/>
                <w:lang w:val="vi-VN"/>
              </w:rPr>
              <w:t>1. Luật Dược ngày 06/4/2016</w:t>
            </w:r>
            <w:r w:rsidRPr="00A305ED">
              <w:rPr>
                <w:sz w:val="26"/>
                <w:lang w:val="es-ES"/>
              </w:rPr>
              <w:t>;</w:t>
            </w:r>
          </w:p>
          <w:p w14:paraId="1809AF06" w14:textId="667425B8" w:rsidR="00BF4379" w:rsidRPr="00A305ED" w:rsidRDefault="00BF4379"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468C45D5" w14:textId="449861C3" w:rsidR="00BF4379" w:rsidRPr="00A305ED" w:rsidRDefault="00BF4379"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0E5FCF41" w14:textId="724598EA" w:rsidR="00BF4379" w:rsidRPr="00A305ED" w:rsidRDefault="00BF4379"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0C9EA00C" w14:textId="23CD55F9" w:rsidR="00BF4379" w:rsidRPr="00A305ED" w:rsidRDefault="00BF4379" w:rsidP="00A83A56">
            <w:pPr>
              <w:jc w:val="both"/>
              <w:rPr>
                <w:sz w:val="26"/>
                <w:lang w:val="es-ES"/>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3C6E9F03" w14:textId="77777777" w:rsidR="00BF4379" w:rsidRPr="00A305ED" w:rsidRDefault="00BF4379" w:rsidP="00AE0335">
            <w:pPr>
              <w:jc w:val="center"/>
              <w:rPr>
                <w:sz w:val="26"/>
                <w:lang w:val="vi-VN"/>
              </w:rPr>
            </w:pPr>
            <w:r w:rsidRPr="00A305ED">
              <w:rPr>
                <w:sz w:val="26"/>
                <w:lang w:val="nl-NL"/>
              </w:rPr>
              <w:t>Sở Y tế</w:t>
            </w:r>
          </w:p>
        </w:tc>
      </w:tr>
      <w:tr w:rsidR="00A305ED" w:rsidRPr="00A305ED" w14:paraId="32EA2785" w14:textId="77777777" w:rsidTr="006F500C">
        <w:tc>
          <w:tcPr>
            <w:tcW w:w="851" w:type="dxa"/>
            <w:shd w:val="clear" w:color="auto" w:fill="auto"/>
            <w:vAlign w:val="center"/>
          </w:tcPr>
          <w:p w14:paraId="34135584"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C477DA" w14:textId="1D3B62D8" w:rsidR="00BF4379" w:rsidRPr="00A305ED" w:rsidRDefault="00BF4379" w:rsidP="00A83A56">
            <w:pPr>
              <w:jc w:val="both"/>
              <w:rPr>
                <w:sz w:val="26"/>
                <w:lang w:val="es-ES"/>
              </w:rPr>
            </w:pPr>
            <w:r w:rsidRPr="00A305ED">
              <w:rPr>
                <w:iCs/>
                <w:sz w:val="26"/>
                <w:lang w:val="es-ES"/>
              </w:rPr>
              <w:t xml:space="preserve">Công nhận biết tiếng Việt thành thạo hoặc sử dụng thành thạo ngôn ngữ khác hoặc đủ trình độ phiên dịch trong hành nghề dược. </w:t>
            </w:r>
            <w:hyperlink r:id="rId121" w:history="1">
              <w:r w:rsidRPr="00A305ED">
                <w:rPr>
                  <w:rStyle w:val="link"/>
                  <w:sz w:val="26"/>
                </w:rPr>
                <w:t>1.001908</w:t>
              </w:r>
            </w:hyperlink>
          </w:p>
        </w:tc>
        <w:tc>
          <w:tcPr>
            <w:tcW w:w="1843" w:type="dxa"/>
            <w:shd w:val="clear" w:color="auto" w:fill="auto"/>
            <w:vAlign w:val="center"/>
          </w:tcPr>
          <w:p w14:paraId="6036CA4C" w14:textId="0A4BC5F3" w:rsidR="00BF4379" w:rsidRPr="00A305ED" w:rsidRDefault="00BF4379" w:rsidP="00A83A56">
            <w:pPr>
              <w:jc w:val="both"/>
              <w:rPr>
                <w:sz w:val="26"/>
                <w:lang w:val="vi-VN"/>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0FBB93A" w14:textId="2C4DA15B"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43FDA3F6" w14:textId="30E35DB0" w:rsidR="00BF4379" w:rsidRPr="00A305ED" w:rsidRDefault="00BF4379" w:rsidP="00AE0335">
            <w:pPr>
              <w:widowControl w:val="0"/>
              <w:jc w:val="center"/>
              <w:rPr>
                <w:sz w:val="26"/>
              </w:rPr>
            </w:pPr>
            <w:r w:rsidRPr="00A305ED">
              <w:rPr>
                <w:iCs/>
                <w:sz w:val="26"/>
                <w:lang w:val="es-ES"/>
              </w:rPr>
              <w:t>Không quy định</w:t>
            </w:r>
          </w:p>
        </w:tc>
        <w:tc>
          <w:tcPr>
            <w:tcW w:w="3402" w:type="dxa"/>
            <w:vMerge w:val="restart"/>
            <w:shd w:val="clear" w:color="auto" w:fill="auto"/>
            <w:vAlign w:val="center"/>
          </w:tcPr>
          <w:p w14:paraId="1D8DFA50" w14:textId="77777777" w:rsidR="00BF4379" w:rsidRPr="00A305ED" w:rsidRDefault="00BF4379" w:rsidP="00A83A56">
            <w:pPr>
              <w:jc w:val="both"/>
              <w:rPr>
                <w:iCs/>
                <w:sz w:val="26"/>
                <w:lang w:val="es-ES"/>
              </w:rPr>
            </w:pPr>
            <w:r w:rsidRPr="00A305ED">
              <w:rPr>
                <w:bCs/>
                <w:sz w:val="26"/>
                <w:lang w:val="es-ES"/>
              </w:rPr>
              <w:t>1</w:t>
            </w:r>
            <w:r w:rsidRPr="00A305ED">
              <w:rPr>
                <w:iCs/>
                <w:sz w:val="26"/>
                <w:lang w:val="es-ES"/>
              </w:rPr>
              <w:t>. Luật Dược ngày 06/4/2016;</w:t>
            </w:r>
          </w:p>
          <w:p w14:paraId="6AC88C94" w14:textId="5B13B399" w:rsidR="00BF4379" w:rsidRPr="00A305ED" w:rsidRDefault="00BF4379" w:rsidP="00A83A56">
            <w:pPr>
              <w:jc w:val="both"/>
              <w:rPr>
                <w:iCs/>
                <w:sz w:val="26"/>
                <w:lang w:val="es-ES"/>
              </w:rPr>
            </w:pPr>
            <w:r w:rsidRPr="00A305ED">
              <w:rPr>
                <w:iCs/>
                <w:sz w:val="26"/>
                <w:lang w:val="es-ES"/>
              </w:rPr>
              <w:t>2. Nghị định số </w:t>
            </w:r>
            <w:hyperlink r:id="rId122" w:tgtFrame="_blank" w:tooltip="Nghị định 54/2017/NĐ-CP" w:history="1">
              <w:r w:rsidRPr="00A305ED">
                <w:rPr>
                  <w:iCs/>
                  <w:sz w:val="26"/>
                  <w:lang w:val="es-ES"/>
                </w:rPr>
                <w:t>54/2017/NĐ-CP</w:t>
              </w:r>
            </w:hyperlink>
            <w:r w:rsidRPr="00A305ED">
              <w:rPr>
                <w:iCs/>
                <w:sz w:val="26"/>
                <w:lang w:val="es-ES"/>
              </w:rPr>
              <w:t> ngày 08/05/2017 của Chính phủ;</w:t>
            </w:r>
          </w:p>
          <w:p w14:paraId="2AC5E87A" w14:textId="654428DD" w:rsidR="00BF4379" w:rsidRPr="00A305ED" w:rsidRDefault="00BF4379" w:rsidP="00A83A56">
            <w:pPr>
              <w:jc w:val="both"/>
              <w:rPr>
                <w:iCs/>
                <w:sz w:val="26"/>
                <w:lang w:val="es-ES"/>
              </w:rPr>
            </w:pPr>
            <w:r w:rsidRPr="00A305ED">
              <w:rPr>
                <w:iCs/>
                <w:sz w:val="26"/>
                <w:lang w:val="es-ES"/>
              </w:rPr>
              <w:t>3. Thông tư số </w:t>
            </w:r>
            <w:hyperlink r:id="rId123" w:tgtFrame="_blank" w:tooltip="Thông tư 07/2018/TT-BYT" w:history="1">
              <w:r w:rsidRPr="00A305ED">
                <w:rPr>
                  <w:iCs/>
                  <w:sz w:val="26"/>
                  <w:lang w:val="es-ES"/>
                </w:rPr>
                <w:t>07/2018/TT-BYT</w:t>
              </w:r>
            </w:hyperlink>
            <w:r w:rsidRPr="00A305ED">
              <w:rPr>
                <w:iCs/>
                <w:sz w:val="26"/>
                <w:lang w:val="es-ES"/>
              </w:rPr>
              <w:t> ngày 12/4/2018 của Bộ Y tế;</w:t>
            </w:r>
          </w:p>
          <w:p w14:paraId="7487EF8D" w14:textId="7DEA2BE4" w:rsidR="00BF4379" w:rsidRPr="00A305ED" w:rsidRDefault="00BF4379" w:rsidP="00A83A56">
            <w:pPr>
              <w:jc w:val="both"/>
              <w:rPr>
                <w:sz w:val="26"/>
                <w:lang w:val="vi-VN"/>
              </w:rPr>
            </w:pPr>
            <w:r w:rsidRPr="00A305ED">
              <w:rPr>
                <w:iCs/>
                <w:sz w:val="26"/>
                <w:lang w:val="es-ES"/>
              </w:rPr>
              <w:t>4. Quyết định số 3949/QĐ-BYT ngày 28/6/2018 của Bộ Y tế.</w:t>
            </w:r>
          </w:p>
        </w:tc>
        <w:tc>
          <w:tcPr>
            <w:tcW w:w="1559" w:type="dxa"/>
            <w:vAlign w:val="center"/>
          </w:tcPr>
          <w:p w14:paraId="1DFDF69A" w14:textId="5BC39377" w:rsidR="00BF4379" w:rsidRPr="00A305ED" w:rsidRDefault="00BF4379" w:rsidP="00AE0335">
            <w:pPr>
              <w:jc w:val="center"/>
              <w:rPr>
                <w:sz w:val="26"/>
                <w:lang w:val="nl-NL"/>
              </w:rPr>
            </w:pPr>
            <w:r w:rsidRPr="00A305ED">
              <w:rPr>
                <w:sz w:val="26"/>
                <w:shd w:val="clear" w:color="auto" w:fill="FFFFFF"/>
              </w:rPr>
              <w:t>Cơ sở giáo dục nghề nghiệp</w:t>
            </w:r>
          </w:p>
        </w:tc>
      </w:tr>
      <w:tr w:rsidR="00A305ED" w:rsidRPr="00A305ED" w14:paraId="60385A50" w14:textId="77777777" w:rsidTr="006F500C">
        <w:trPr>
          <w:trHeight w:val="70"/>
        </w:trPr>
        <w:tc>
          <w:tcPr>
            <w:tcW w:w="851" w:type="dxa"/>
            <w:shd w:val="clear" w:color="auto" w:fill="auto"/>
            <w:vAlign w:val="center"/>
          </w:tcPr>
          <w:p w14:paraId="43948FAF" w14:textId="77777777" w:rsidR="00BF4379" w:rsidRPr="00A305ED" w:rsidRDefault="00BF4379"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55917B9" w14:textId="78FD22CE" w:rsidR="00BF4379" w:rsidRPr="00A305ED" w:rsidRDefault="00BF4379" w:rsidP="00A83A56">
            <w:pPr>
              <w:jc w:val="both"/>
              <w:rPr>
                <w:sz w:val="26"/>
                <w:lang w:val="es-ES"/>
              </w:rPr>
            </w:pPr>
            <w:r w:rsidRPr="00A305ED">
              <w:rPr>
                <w:sz w:val="26"/>
                <w:lang w:val="es-ES"/>
              </w:rPr>
              <w:t xml:space="preserve">Công bố cơ sở kinh doanh có tổ chức kệ thuốc. </w:t>
            </w:r>
            <w:hyperlink r:id="rId124" w:history="1">
              <w:r w:rsidRPr="00A305ED">
                <w:rPr>
                  <w:rStyle w:val="link"/>
                  <w:sz w:val="26"/>
                </w:rPr>
                <w:t>1.001893</w:t>
              </w:r>
            </w:hyperlink>
          </w:p>
        </w:tc>
        <w:tc>
          <w:tcPr>
            <w:tcW w:w="1843" w:type="dxa"/>
            <w:shd w:val="clear" w:color="auto" w:fill="auto"/>
            <w:vAlign w:val="center"/>
          </w:tcPr>
          <w:p w14:paraId="35EFF2B1" w14:textId="54CBBAA9" w:rsidR="00BF4379" w:rsidRPr="00A305ED" w:rsidRDefault="00BF4379" w:rsidP="00A83A56">
            <w:pPr>
              <w:jc w:val="both"/>
              <w:rPr>
                <w:sz w:val="26"/>
                <w:lang w:val="es-ES"/>
              </w:rPr>
            </w:pPr>
            <w:r w:rsidRPr="00A305ED">
              <w:rPr>
                <w:sz w:val="26"/>
                <w:lang w:val="es-ES"/>
              </w:rPr>
              <w:t>0</w:t>
            </w:r>
            <w:r w:rsidRPr="00A305ED">
              <w:rPr>
                <w:sz w:val="26"/>
                <w:lang w:val="vi-VN"/>
              </w:rPr>
              <w:t>5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và hợp lệ</w:t>
            </w:r>
          </w:p>
        </w:tc>
        <w:tc>
          <w:tcPr>
            <w:tcW w:w="2551" w:type="dxa"/>
            <w:vMerge/>
            <w:shd w:val="clear" w:color="auto" w:fill="auto"/>
            <w:vAlign w:val="center"/>
          </w:tcPr>
          <w:p w14:paraId="513E4C03" w14:textId="17A3B311" w:rsidR="00BF4379" w:rsidRPr="00A305ED" w:rsidRDefault="00BF4379" w:rsidP="00A83A56">
            <w:pPr>
              <w:pStyle w:val="Default"/>
              <w:widowControl w:val="0"/>
              <w:jc w:val="both"/>
              <w:rPr>
                <w:bCs/>
                <w:color w:val="auto"/>
                <w:sz w:val="26"/>
                <w:szCs w:val="26"/>
              </w:rPr>
            </w:pPr>
          </w:p>
        </w:tc>
        <w:tc>
          <w:tcPr>
            <w:tcW w:w="1985" w:type="dxa"/>
            <w:shd w:val="clear" w:color="auto" w:fill="auto"/>
            <w:vAlign w:val="center"/>
          </w:tcPr>
          <w:p w14:paraId="5DF6F584" w14:textId="50D7959C" w:rsidR="00BF4379" w:rsidRPr="00A305ED" w:rsidRDefault="00BF4379" w:rsidP="00AE0335">
            <w:pPr>
              <w:widowControl w:val="0"/>
              <w:jc w:val="center"/>
              <w:rPr>
                <w:sz w:val="26"/>
              </w:rPr>
            </w:pPr>
            <w:r w:rsidRPr="00A305ED">
              <w:rPr>
                <w:sz w:val="26"/>
              </w:rPr>
              <w:t>Không quy định</w:t>
            </w:r>
          </w:p>
        </w:tc>
        <w:tc>
          <w:tcPr>
            <w:tcW w:w="3402" w:type="dxa"/>
            <w:vMerge/>
            <w:shd w:val="clear" w:color="auto" w:fill="auto"/>
            <w:vAlign w:val="center"/>
          </w:tcPr>
          <w:p w14:paraId="6635AE67" w14:textId="18F9439F" w:rsidR="00BF4379" w:rsidRPr="00A305ED" w:rsidRDefault="00BF4379" w:rsidP="00A83A56">
            <w:pPr>
              <w:jc w:val="both"/>
              <w:rPr>
                <w:sz w:val="26"/>
                <w:lang w:val="vi-VN"/>
              </w:rPr>
            </w:pPr>
          </w:p>
        </w:tc>
        <w:tc>
          <w:tcPr>
            <w:tcW w:w="1559" w:type="dxa"/>
            <w:vAlign w:val="center"/>
          </w:tcPr>
          <w:p w14:paraId="3470A360" w14:textId="59AAB5D0" w:rsidR="00BF4379" w:rsidRPr="00A305ED" w:rsidRDefault="00BF4379" w:rsidP="00AE0335">
            <w:pPr>
              <w:jc w:val="center"/>
              <w:rPr>
                <w:sz w:val="26"/>
                <w:lang w:val="nl-NL"/>
              </w:rPr>
            </w:pPr>
            <w:r w:rsidRPr="00A305ED">
              <w:rPr>
                <w:sz w:val="26"/>
                <w:lang w:val="nl-NL"/>
              </w:rPr>
              <w:t>Sở Y tế</w:t>
            </w:r>
          </w:p>
        </w:tc>
      </w:tr>
      <w:tr w:rsidR="00A305ED" w:rsidRPr="00A305ED" w14:paraId="75B184BC" w14:textId="77777777" w:rsidTr="006F500C">
        <w:tc>
          <w:tcPr>
            <w:tcW w:w="851" w:type="dxa"/>
            <w:shd w:val="clear" w:color="auto" w:fill="auto"/>
            <w:vAlign w:val="center"/>
          </w:tcPr>
          <w:p w14:paraId="4B360DB2"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B8474B" w14:textId="050DC7AE" w:rsidR="005B3507" w:rsidRPr="00A305ED" w:rsidRDefault="005B3507" w:rsidP="00A83A56">
            <w:pPr>
              <w:jc w:val="both"/>
              <w:rPr>
                <w:sz w:val="26"/>
                <w:lang w:val="es-ES"/>
              </w:rPr>
            </w:pPr>
            <w:r w:rsidRPr="00A305ED">
              <w:rPr>
                <w:sz w:val="26"/>
                <w:lang w:val="es-ES"/>
              </w:rPr>
              <w:t xml:space="preserve">Cấp Giấy chứng nhận đủ điều kiện kinh doanh dược cho cơ sở kinh doanh thuốc phải kiểm soát đặc biệt thuộc thẩm quyền của Sở Y tế. </w:t>
            </w:r>
            <w:hyperlink r:id="rId125" w:history="1">
              <w:r w:rsidRPr="00A305ED">
                <w:rPr>
                  <w:rStyle w:val="link"/>
                  <w:sz w:val="26"/>
                </w:rPr>
                <w:t>1.002399</w:t>
              </w:r>
            </w:hyperlink>
          </w:p>
        </w:tc>
        <w:tc>
          <w:tcPr>
            <w:tcW w:w="1843" w:type="dxa"/>
            <w:shd w:val="clear" w:color="auto" w:fill="auto"/>
            <w:vAlign w:val="center"/>
          </w:tcPr>
          <w:p w14:paraId="7CB20CE3" w14:textId="77777777" w:rsidR="005B3507" w:rsidRPr="00A305ED" w:rsidRDefault="005B3507" w:rsidP="00A83A56">
            <w:pPr>
              <w:jc w:val="both"/>
              <w:rPr>
                <w:sz w:val="26"/>
                <w:lang w:val="es-ES"/>
              </w:rPr>
            </w:pPr>
            <w:r w:rsidRPr="00A305ED">
              <w:rPr>
                <w:sz w:val="26"/>
                <w:lang w:val="es-ES"/>
              </w:rPr>
              <w:t>- 20 ngày làm việc kể từ ngày nhận được hồ sơ đầy đủ và hợp lệ đối với trường hợp không phải đi đánh giá cơ sở.</w:t>
            </w:r>
          </w:p>
          <w:p w14:paraId="7F93FC15" w14:textId="55A566E3" w:rsidR="005B3507" w:rsidRPr="00A305ED" w:rsidRDefault="005B3507" w:rsidP="00A83A56">
            <w:pPr>
              <w:jc w:val="both"/>
              <w:rPr>
                <w:sz w:val="26"/>
                <w:lang w:val="vi-VN"/>
              </w:rPr>
            </w:pPr>
            <w:r w:rsidRPr="00A305ED">
              <w:rPr>
                <w:sz w:val="26"/>
                <w:lang w:val="es-ES"/>
              </w:rPr>
              <w:t>- 30 ngày làm việc kể từ ngày nhận được hồ sơ đầy đủ và hợp lệ đối với trường hợp phải đi đánh giá cơ sở.</w:t>
            </w:r>
          </w:p>
        </w:tc>
        <w:tc>
          <w:tcPr>
            <w:tcW w:w="2551" w:type="dxa"/>
            <w:vMerge w:val="restart"/>
            <w:shd w:val="clear" w:color="auto" w:fill="auto"/>
            <w:vAlign w:val="center"/>
          </w:tcPr>
          <w:p w14:paraId="321A9BC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B3AAAEF" w14:textId="41D68472" w:rsidR="005B350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6"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5298B8D" w14:textId="77777777" w:rsidR="005B3507" w:rsidRPr="00A305ED" w:rsidRDefault="005B3507" w:rsidP="00AE0335">
            <w:pPr>
              <w:widowControl w:val="0"/>
              <w:jc w:val="center"/>
              <w:rPr>
                <w:sz w:val="26"/>
              </w:rPr>
            </w:pPr>
            <w:r w:rsidRPr="00A305ED">
              <w:rPr>
                <w:sz w:val="26"/>
              </w:rPr>
              <w:t>Phí: Cơ sở bán buôn: 4.000.000đ</w:t>
            </w:r>
          </w:p>
          <w:p w14:paraId="35DB7B56" w14:textId="77777777" w:rsidR="005B3507" w:rsidRPr="00A305ED" w:rsidRDefault="005B3507" w:rsidP="00AE0335">
            <w:pPr>
              <w:widowControl w:val="0"/>
              <w:jc w:val="center"/>
              <w:rPr>
                <w:sz w:val="26"/>
              </w:rPr>
            </w:pPr>
            <w:r w:rsidRPr="00A305ED">
              <w:rPr>
                <w:sz w:val="26"/>
              </w:rPr>
              <w:t>Cơ sở bán lẻ: 1.000.000đ</w:t>
            </w:r>
          </w:p>
          <w:p w14:paraId="44BC9606" w14:textId="40176749"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5CE23B93" w14:textId="77777777" w:rsidR="005B3507" w:rsidRPr="00A305ED" w:rsidRDefault="005B3507" w:rsidP="00A83A56">
            <w:pPr>
              <w:jc w:val="both"/>
              <w:rPr>
                <w:sz w:val="26"/>
                <w:lang w:val="es-ES"/>
              </w:rPr>
            </w:pPr>
            <w:r w:rsidRPr="00A305ED">
              <w:rPr>
                <w:sz w:val="26"/>
                <w:lang w:val="vi-VN"/>
              </w:rPr>
              <w:t>1. Luật Dược ngày 06/4/2016</w:t>
            </w:r>
            <w:r w:rsidRPr="00A305ED">
              <w:rPr>
                <w:sz w:val="26"/>
                <w:lang w:val="es-ES"/>
              </w:rPr>
              <w:t>;</w:t>
            </w:r>
          </w:p>
          <w:p w14:paraId="6E14715B" w14:textId="370D7154" w:rsidR="005B3507" w:rsidRPr="00A305ED" w:rsidRDefault="005B3507" w:rsidP="00A83A56">
            <w:pPr>
              <w:jc w:val="both"/>
              <w:rPr>
                <w:sz w:val="26"/>
                <w:lang w:val="es-ES"/>
              </w:rPr>
            </w:pPr>
            <w:r w:rsidRPr="00A305ED">
              <w:rPr>
                <w:sz w:val="26"/>
                <w:lang w:val="vi-VN"/>
              </w:rPr>
              <w:t>2. Nghị định số 54/2017/NĐ-CP ngày 08/5/2017 của Chính phủ</w:t>
            </w:r>
            <w:r w:rsidRPr="00A305ED">
              <w:rPr>
                <w:sz w:val="26"/>
                <w:lang w:val="es-ES"/>
              </w:rPr>
              <w:t>;</w:t>
            </w:r>
          </w:p>
          <w:p w14:paraId="214DB309" w14:textId="3AB153E5" w:rsidR="005B3507" w:rsidRPr="00A305ED" w:rsidRDefault="005B3507" w:rsidP="00A83A56">
            <w:pPr>
              <w:jc w:val="both"/>
              <w:rPr>
                <w:sz w:val="26"/>
                <w:lang w:val="es-ES"/>
              </w:rPr>
            </w:pPr>
            <w:r w:rsidRPr="00A305ED">
              <w:rPr>
                <w:sz w:val="26"/>
                <w:lang w:val="vi-VN"/>
              </w:rPr>
              <w:t>3. Nghị định số 155/2018/NĐ-CP ngày 12/11/2018 của Chính phủ</w:t>
            </w:r>
            <w:r w:rsidRPr="00A305ED">
              <w:rPr>
                <w:sz w:val="26"/>
                <w:lang w:val="es-ES"/>
              </w:rPr>
              <w:t>;</w:t>
            </w:r>
          </w:p>
          <w:p w14:paraId="3CDA273A" w14:textId="6470787A" w:rsidR="005B3507" w:rsidRPr="00A305ED" w:rsidRDefault="005B3507" w:rsidP="00A83A56">
            <w:pPr>
              <w:shd w:val="clear" w:color="auto" w:fill="FFFFFF"/>
              <w:jc w:val="both"/>
              <w:rPr>
                <w:bCs/>
                <w:sz w:val="26"/>
                <w:lang w:val="es-ES"/>
              </w:rPr>
            </w:pPr>
            <w:r w:rsidRPr="00A305ED">
              <w:rPr>
                <w:sz w:val="26"/>
                <w:lang w:val="vi-VN"/>
              </w:rPr>
              <w:t>4. Thông tư số 277/2016/TT-BTC ngày 14/11/2016 của Bộ Tài chính</w:t>
            </w:r>
            <w:r w:rsidRPr="00A305ED">
              <w:rPr>
                <w:bCs/>
                <w:sz w:val="26"/>
                <w:lang w:val="es-ES"/>
              </w:rPr>
              <w:t>;</w:t>
            </w:r>
          </w:p>
          <w:p w14:paraId="11D4401F" w14:textId="1767F75E" w:rsidR="005B3507" w:rsidRPr="00A305ED" w:rsidRDefault="005B3507" w:rsidP="00A83A56">
            <w:pPr>
              <w:jc w:val="both"/>
              <w:rPr>
                <w:sz w:val="26"/>
                <w:lang w:val="vi-VN"/>
              </w:rPr>
            </w:pPr>
            <w:r w:rsidRPr="00A305ED">
              <w:rPr>
                <w:sz w:val="26"/>
                <w:lang w:val="es-ES"/>
              </w:rPr>
              <w:t>5</w:t>
            </w:r>
            <w:r w:rsidRPr="00A305ED">
              <w:rPr>
                <w:sz w:val="26"/>
                <w:lang w:val="vi-VN"/>
              </w:rPr>
              <w:t>. Quyết định số 7867/QĐ-BYT ngày 28/12/2018 của Bộ Y tế</w:t>
            </w:r>
            <w:r w:rsidRPr="00A305ED">
              <w:rPr>
                <w:sz w:val="26"/>
                <w:lang w:val="es-ES"/>
              </w:rPr>
              <w:t>.</w:t>
            </w:r>
          </w:p>
        </w:tc>
        <w:tc>
          <w:tcPr>
            <w:tcW w:w="1559" w:type="dxa"/>
            <w:vAlign w:val="center"/>
          </w:tcPr>
          <w:p w14:paraId="16AC93DF" w14:textId="13A69C6A" w:rsidR="005B3507" w:rsidRPr="00A305ED" w:rsidRDefault="005B3507" w:rsidP="00AE0335">
            <w:pPr>
              <w:jc w:val="center"/>
              <w:rPr>
                <w:sz w:val="26"/>
                <w:lang w:val="nl-NL"/>
              </w:rPr>
            </w:pPr>
            <w:r w:rsidRPr="00A305ED">
              <w:rPr>
                <w:sz w:val="26"/>
                <w:lang w:val="nl-NL"/>
              </w:rPr>
              <w:t>Sở Y tế</w:t>
            </w:r>
          </w:p>
        </w:tc>
      </w:tr>
      <w:tr w:rsidR="00A305ED" w:rsidRPr="00A305ED" w14:paraId="5325360F" w14:textId="77777777" w:rsidTr="006F500C">
        <w:tc>
          <w:tcPr>
            <w:tcW w:w="851" w:type="dxa"/>
            <w:shd w:val="clear" w:color="auto" w:fill="auto"/>
            <w:vAlign w:val="center"/>
          </w:tcPr>
          <w:p w14:paraId="363E1F60" w14:textId="77777777" w:rsidR="005B3507" w:rsidRPr="00A305ED" w:rsidRDefault="005B350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846821E" w14:textId="79CB4B0C" w:rsidR="005B3507" w:rsidRPr="00A305ED" w:rsidRDefault="005B3507" w:rsidP="00A83A56">
            <w:pPr>
              <w:jc w:val="both"/>
              <w:rPr>
                <w:sz w:val="26"/>
                <w:lang w:val="es-ES"/>
              </w:rPr>
            </w:pPr>
            <w:r w:rsidRPr="00A305ED">
              <w:rPr>
                <w:sz w:val="26"/>
                <w:lang w:val="es-ES"/>
              </w:rPr>
              <w:t xml:space="preserve">Đánh giá duy trì đáp ứng thực hành tốt cơ sở bán lẻ thuốc. </w:t>
            </w:r>
            <w:hyperlink r:id="rId127" w:history="1">
              <w:r w:rsidRPr="00A305ED">
                <w:rPr>
                  <w:rStyle w:val="link"/>
                  <w:sz w:val="26"/>
                </w:rPr>
                <w:t>1.002952</w:t>
              </w:r>
            </w:hyperlink>
          </w:p>
        </w:tc>
        <w:tc>
          <w:tcPr>
            <w:tcW w:w="1843" w:type="dxa"/>
            <w:shd w:val="clear" w:color="auto" w:fill="auto"/>
            <w:vAlign w:val="center"/>
          </w:tcPr>
          <w:p w14:paraId="13FA5D04" w14:textId="070B0293" w:rsidR="005B3507" w:rsidRPr="00A305ED" w:rsidRDefault="005B3507"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6CF2B10" w14:textId="09BF5218" w:rsidR="005B3507" w:rsidRPr="00A305ED" w:rsidRDefault="005B3507" w:rsidP="00A83A56">
            <w:pPr>
              <w:pStyle w:val="Default"/>
              <w:widowControl w:val="0"/>
              <w:jc w:val="both"/>
              <w:rPr>
                <w:bCs/>
                <w:color w:val="auto"/>
                <w:sz w:val="26"/>
                <w:szCs w:val="26"/>
              </w:rPr>
            </w:pPr>
          </w:p>
        </w:tc>
        <w:tc>
          <w:tcPr>
            <w:tcW w:w="1985" w:type="dxa"/>
            <w:shd w:val="clear" w:color="auto" w:fill="auto"/>
            <w:vAlign w:val="center"/>
          </w:tcPr>
          <w:p w14:paraId="449DC6F9" w14:textId="77777777" w:rsidR="005B3507" w:rsidRPr="00A305ED" w:rsidRDefault="005B3507" w:rsidP="00AE0335">
            <w:pPr>
              <w:widowControl w:val="0"/>
              <w:jc w:val="center"/>
              <w:rPr>
                <w:sz w:val="26"/>
              </w:rPr>
            </w:pPr>
            <w:r w:rsidRPr="00A305ED">
              <w:rPr>
                <w:sz w:val="26"/>
              </w:rPr>
              <w:t>Phí:</w:t>
            </w:r>
          </w:p>
          <w:p w14:paraId="73E70B2E" w14:textId="77777777" w:rsidR="005B3507" w:rsidRPr="00A305ED" w:rsidRDefault="005B3507" w:rsidP="00AE0335">
            <w:pPr>
              <w:widowControl w:val="0"/>
              <w:jc w:val="center"/>
              <w:rPr>
                <w:sz w:val="26"/>
              </w:rPr>
            </w:pPr>
            <w:r w:rsidRPr="00A305ED">
              <w:rPr>
                <w:sz w:val="26"/>
              </w:rPr>
              <w:t>Cơ sở bán lẻ: 1.000.000đ</w:t>
            </w:r>
          </w:p>
          <w:p w14:paraId="54B3B8A9" w14:textId="01A4E3EB" w:rsidR="005B3507" w:rsidRPr="00A305ED" w:rsidRDefault="005B350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2DC859C2" w14:textId="77777777" w:rsidR="005B3507" w:rsidRPr="00A305ED" w:rsidRDefault="005B350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A282178" w14:textId="3F6518B9" w:rsidR="005B3507" w:rsidRPr="00A305ED" w:rsidRDefault="005B3507" w:rsidP="00A83A56">
            <w:pPr>
              <w:tabs>
                <w:tab w:val="left" w:pos="567"/>
              </w:tabs>
              <w:jc w:val="both"/>
              <w:rPr>
                <w:sz w:val="26"/>
                <w:lang w:val="es-ES"/>
              </w:rPr>
            </w:pPr>
            <w:r w:rsidRPr="00A305ED">
              <w:rPr>
                <w:sz w:val="26"/>
                <w:lang w:val="es-ES"/>
              </w:rPr>
              <w:t>2. Nghị định số 54/2017/NĐ-CP ngày 08/5/2017 của Chính phủ;</w:t>
            </w:r>
          </w:p>
          <w:p w14:paraId="7098F48F" w14:textId="51CC84FA" w:rsidR="005B3507" w:rsidRPr="00A305ED" w:rsidRDefault="005B3507" w:rsidP="00A83A56">
            <w:pPr>
              <w:tabs>
                <w:tab w:val="left" w:pos="567"/>
              </w:tabs>
              <w:jc w:val="both"/>
              <w:rPr>
                <w:sz w:val="26"/>
                <w:lang w:val="es-ES"/>
              </w:rPr>
            </w:pPr>
            <w:r w:rsidRPr="00A305ED">
              <w:rPr>
                <w:sz w:val="26"/>
                <w:lang w:val="es-ES"/>
              </w:rPr>
              <w:t>3. Nghị định số 155/2018/NĐ-CP ngày 12/11/2018 của Chính phủ;</w:t>
            </w:r>
          </w:p>
          <w:p w14:paraId="36EB1334" w14:textId="2760588D" w:rsidR="005B3507" w:rsidRPr="00A305ED" w:rsidRDefault="005B3507" w:rsidP="00A83A56">
            <w:pPr>
              <w:tabs>
                <w:tab w:val="left" w:pos="567"/>
              </w:tabs>
              <w:jc w:val="both"/>
              <w:rPr>
                <w:sz w:val="26"/>
                <w:lang w:val="es-ES"/>
              </w:rPr>
            </w:pPr>
            <w:r w:rsidRPr="00A305ED">
              <w:rPr>
                <w:sz w:val="26"/>
                <w:lang w:val="es-ES"/>
              </w:rPr>
              <w:t>4. Thông tư số 02/2018/TT-BYT ngày 22/01/2018 của Bộ Y tế;</w:t>
            </w:r>
          </w:p>
          <w:p w14:paraId="0DC01FE9" w14:textId="0A8996AF" w:rsidR="005B3507" w:rsidRPr="00A305ED" w:rsidRDefault="005B350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1E94F26E" w14:textId="56C242D5" w:rsidR="005B3507" w:rsidRPr="00A305ED" w:rsidRDefault="005B3507" w:rsidP="00AE0335">
            <w:pPr>
              <w:jc w:val="center"/>
              <w:rPr>
                <w:sz w:val="26"/>
                <w:lang w:val="nl-NL"/>
              </w:rPr>
            </w:pPr>
            <w:r w:rsidRPr="00A305ED">
              <w:rPr>
                <w:sz w:val="26"/>
                <w:lang w:val="nl-NL"/>
              </w:rPr>
              <w:t>Sở Y tế</w:t>
            </w:r>
          </w:p>
        </w:tc>
      </w:tr>
      <w:tr w:rsidR="00A305ED" w:rsidRPr="00A305ED" w14:paraId="69C0092B" w14:textId="77777777" w:rsidTr="006F500C">
        <w:tc>
          <w:tcPr>
            <w:tcW w:w="851" w:type="dxa"/>
            <w:shd w:val="clear" w:color="auto" w:fill="auto"/>
            <w:vAlign w:val="center"/>
          </w:tcPr>
          <w:p w14:paraId="48652AA2"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C215DF8" w14:textId="758ADB17" w:rsidR="00F27587" w:rsidRPr="00A305ED" w:rsidRDefault="00F27587" w:rsidP="00A83A56">
            <w:pPr>
              <w:jc w:val="both"/>
              <w:rPr>
                <w:sz w:val="26"/>
                <w:lang w:val="es-ES"/>
              </w:rPr>
            </w:pPr>
            <w:r w:rsidRPr="00A305ED">
              <w:rPr>
                <w:iCs/>
                <w:sz w:val="26"/>
                <w:lang w:val="es-ES"/>
              </w:rPr>
              <w:t xml:space="preserve">Đánh giá đáp ứng Thực </w:t>
            </w:r>
            <w:r w:rsidRPr="00A305ED">
              <w:rPr>
                <w:iCs/>
                <w:sz w:val="26"/>
                <w:lang w:val="es-ES"/>
              </w:rPr>
              <w:lastRenderedPageBreak/>
              <w:t xml:space="preserve">hành tốt cơ sở bán lẻ thuốc. </w:t>
            </w:r>
            <w:hyperlink r:id="rId128" w:history="1">
              <w:r w:rsidRPr="00A305ED">
                <w:rPr>
                  <w:rStyle w:val="link"/>
                  <w:sz w:val="26"/>
                </w:rPr>
                <w:t>1.003001</w:t>
              </w:r>
            </w:hyperlink>
          </w:p>
        </w:tc>
        <w:tc>
          <w:tcPr>
            <w:tcW w:w="1843" w:type="dxa"/>
            <w:shd w:val="clear" w:color="auto" w:fill="auto"/>
            <w:vAlign w:val="center"/>
          </w:tcPr>
          <w:p w14:paraId="571EDA1E" w14:textId="6B03E8E7"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w:t>
            </w:r>
            <w:r w:rsidRPr="00A305ED">
              <w:rPr>
                <w:sz w:val="26"/>
                <w:lang w:val="es-ES"/>
              </w:rPr>
              <w:lastRenderedPageBreak/>
              <w:t>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73B6A1C2"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lastRenderedPageBreak/>
              <w:t>Cách thức: Nộp t</w:t>
            </w:r>
            <w:r w:rsidRPr="00A305ED">
              <w:rPr>
                <w:bCs/>
                <w:color w:val="auto"/>
                <w:sz w:val="25"/>
                <w:szCs w:val="25"/>
                <w:lang w:val="vi-VN"/>
              </w:rPr>
              <w:t xml:space="preserve">rực </w:t>
            </w:r>
            <w:r w:rsidRPr="00A305ED">
              <w:rPr>
                <w:bCs/>
                <w:color w:val="auto"/>
                <w:sz w:val="25"/>
                <w:szCs w:val="25"/>
                <w:lang w:val="vi-VN"/>
              </w:rPr>
              <w:lastRenderedPageBreak/>
              <w:t>tiếp</w:t>
            </w:r>
            <w:r w:rsidRPr="00A305ED">
              <w:rPr>
                <w:bCs/>
                <w:color w:val="auto"/>
                <w:sz w:val="25"/>
                <w:szCs w:val="25"/>
              </w:rPr>
              <w:t xml:space="preserve"> hoặc trực tuyến hoặc qua dịch vụ bưu chính công ích.</w:t>
            </w:r>
          </w:p>
          <w:p w14:paraId="55A2A7CF" w14:textId="40687215" w:rsidR="00F27587"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29"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2AD29C56" w14:textId="77777777" w:rsidR="00F27587" w:rsidRPr="00A305ED" w:rsidRDefault="00F27587" w:rsidP="00AE0335">
            <w:pPr>
              <w:widowControl w:val="0"/>
              <w:jc w:val="center"/>
              <w:rPr>
                <w:sz w:val="26"/>
              </w:rPr>
            </w:pPr>
            <w:r w:rsidRPr="00A305ED">
              <w:rPr>
                <w:sz w:val="26"/>
              </w:rPr>
              <w:lastRenderedPageBreak/>
              <w:t>Phí:</w:t>
            </w:r>
          </w:p>
          <w:p w14:paraId="6CC45F57" w14:textId="77777777" w:rsidR="00F27587" w:rsidRPr="00A305ED" w:rsidRDefault="00F27587" w:rsidP="00AE0335">
            <w:pPr>
              <w:widowControl w:val="0"/>
              <w:jc w:val="center"/>
              <w:rPr>
                <w:sz w:val="26"/>
              </w:rPr>
            </w:pPr>
            <w:r w:rsidRPr="00A305ED">
              <w:rPr>
                <w:sz w:val="26"/>
              </w:rPr>
              <w:lastRenderedPageBreak/>
              <w:t>Cơ sở bán lẻ: 1.000.000đ</w:t>
            </w:r>
          </w:p>
          <w:p w14:paraId="5C0C9427" w14:textId="448A6D1D" w:rsidR="00F27587" w:rsidRPr="00A305ED" w:rsidRDefault="00F27587" w:rsidP="00AE0335">
            <w:pPr>
              <w:widowControl w:val="0"/>
              <w:jc w:val="center"/>
              <w:rPr>
                <w:sz w:val="26"/>
              </w:rPr>
            </w:pPr>
            <w:r w:rsidRPr="00A305ED">
              <w:rPr>
                <w:sz w:val="26"/>
              </w:rPr>
              <w:t>Vùng núi và hải đảo: 5.00.000 đồng</w:t>
            </w:r>
          </w:p>
        </w:tc>
        <w:tc>
          <w:tcPr>
            <w:tcW w:w="3402" w:type="dxa"/>
            <w:shd w:val="clear" w:color="auto" w:fill="auto"/>
            <w:vAlign w:val="center"/>
          </w:tcPr>
          <w:p w14:paraId="0D88C994" w14:textId="77777777" w:rsidR="00F27587" w:rsidRPr="00A305ED" w:rsidRDefault="00F27587" w:rsidP="00A83A56">
            <w:pPr>
              <w:tabs>
                <w:tab w:val="left" w:pos="567"/>
              </w:tabs>
              <w:jc w:val="both"/>
              <w:rPr>
                <w:sz w:val="26"/>
                <w:lang w:val="es-ES"/>
              </w:rPr>
            </w:pPr>
            <w:r w:rsidRPr="00A305ED">
              <w:rPr>
                <w:bCs/>
                <w:sz w:val="26"/>
                <w:lang w:val="es-ES"/>
              </w:rPr>
              <w:lastRenderedPageBreak/>
              <w:t>1</w:t>
            </w:r>
            <w:r w:rsidRPr="00A305ED">
              <w:rPr>
                <w:sz w:val="26"/>
                <w:lang w:val="es-ES"/>
              </w:rPr>
              <w:t>. Luật Dược ngày 06/4/2016;</w:t>
            </w:r>
          </w:p>
          <w:p w14:paraId="53A9F6A6" w14:textId="17DCAD17" w:rsidR="00F27587" w:rsidRPr="00A305ED" w:rsidRDefault="00F27587" w:rsidP="00A83A56">
            <w:pPr>
              <w:tabs>
                <w:tab w:val="left" w:pos="567"/>
              </w:tabs>
              <w:jc w:val="both"/>
              <w:rPr>
                <w:sz w:val="26"/>
                <w:lang w:val="es-ES"/>
              </w:rPr>
            </w:pPr>
            <w:r w:rsidRPr="00A305ED">
              <w:rPr>
                <w:sz w:val="26"/>
                <w:lang w:val="es-ES"/>
              </w:rPr>
              <w:lastRenderedPageBreak/>
              <w:t>2. Nghị định số 54/2017/NĐ-CP ngày 08/5/2017 của Chính phủ;</w:t>
            </w:r>
          </w:p>
          <w:p w14:paraId="3A682DE0" w14:textId="12B2A9F7"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49B4AF9C" w14:textId="0A34651A"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33C1C738" w14:textId="727EBFC9" w:rsidR="00F27587" w:rsidRPr="00A305ED" w:rsidRDefault="00F27587" w:rsidP="00A83A56">
            <w:pPr>
              <w:tabs>
                <w:tab w:val="left" w:pos="567"/>
              </w:tabs>
              <w:jc w:val="both"/>
              <w:rPr>
                <w:sz w:val="26"/>
                <w:lang w:val="es-ES"/>
              </w:rPr>
            </w:pPr>
            <w:r w:rsidRPr="00A305ED">
              <w:rPr>
                <w:sz w:val="26"/>
                <w:lang w:val="es-ES"/>
              </w:rPr>
              <w:t>5.  Thông tư số 277/2016/TT-BYT ngày 14/11/2016 của Bộ Tài chính;</w:t>
            </w:r>
          </w:p>
          <w:p w14:paraId="699C81D8" w14:textId="5B6680A1" w:rsidR="00F27587" w:rsidRPr="00A305ED" w:rsidRDefault="00F27587" w:rsidP="00A83A56">
            <w:pPr>
              <w:jc w:val="both"/>
              <w:rPr>
                <w:sz w:val="26"/>
                <w:lang w:val="vi-VN"/>
              </w:rPr>
            </w:pPr>
            <w:r w:rsidRPr="00A305ED">
              <w:rPr>
                <w:sz w:val="26"/>
                <w:lang w:val="es-ES"/>
              </w:rPr>
              <w:t>6. Quyết định số 5229/QĐ-BYT ngày 29/8/2018 của Bộ Y tế.</w:t>
            </w:r>
          </w:p>
        </w:tc>
        <w:tc>
          <w:tcPr>
            <w:tcW w:w="1559" w:type="dxa"/>
            <w:vAlign w:val="center"/>
          </w:tcPr>
          <w:p w14:paraId="342E27F7" w14:textId="425AE0EA"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544A2097" w14:textId="77777777" w:rsidTr="006F500C">
        <w:tc>
          <w:tcPr>
            <w:tcW w:w="851" w:type="dxa"/>
            <w:shd w:val="clear" w:color="auto" w:fill="auto"/>
            <w:vAlign w:val="center"/>
          </w:tcPr>
          <w:p w14:paraId="072C99AE"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1060A2" w14:textId="33734621" w:rsidR="00F27587" w:rsidRPr="00A305ED" w:rsidRDefault="00F27587" w:rsidP="00A83A56">
            <w:pPr>
              <w:jc w:val="both"/>
              <w:rPr>
                <w:sz w:val="26"/>
                <w:lang w:val="es-ES"/>
              </w:rPr>
            </w:pPr>
            <w:r w:rsidRPr="00A305ED">
              <w:rPr>
                <w:iCs/>
                <w:sz w:val="26"/>
                <w:lang w:val="es-ES"/>
              </w:rPr>
              <w:t xml:space="preserve">Kiểm soát thay đổi khi có thay đổi thuộc một trong các trường hợp quy định tại các điểm c và d Khoản 1 Điều 11 Thông tư 02/2018/TT-BYT. </w:t>
            </w:r>
            <w:hyperlink r:id="rId130" w:history="1">
              <w:r w:rsidRPr="00A305ED">
                <w:rPr>
                  <w:rStyle w:val="link"/>
                  <w:sz w:val="26"/>
                </w:rPr>
                <w:t>1.002934</w:t>
              </w:r>
            </w:hyperlink>
          </w:p>
        </w:tc>
        <w:tc>
          <w:tcPr>
            <w:tcW w:w="1843" w:type="dxa"/>
            <w:shd w:val="clear" w:color="auto" w:fill="auto"/>
            <w:vAlign w:val="center"/>
          </w:tcPr>
          <w:p w14:paraId="7057F812" w14:textId="685620A6" w:rsidR="00F27587" w:rsidRPr="00A305ED" w:rsidRDefault="00F27587"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9D4C6D8" w14:textId="5A2C580C"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72DD337E" w14:textId="029CB89E" w:rsidR="00F27587" w:rsidRPr="00A305ED" w:rsidRDefault="00F27587" w:rsidP="00AE0335">
            <w:pPr>
              <w:widowControl w:val="0"/>
              <w:jc w:val="center"/>
              <w:rPr>
                <w:sz w:val="26"/>
              </w:rPr>
            </w:pPr>
            <w:r w:rsidRPr="00A305ED">
              <w:rPr>
                <w:sz w:val="26"/>
              </w:rPr>
              <w:t>Không quy định</w:t>
            </w:r>
          </w:p>
        </w:tc>
        <w:tc>
          <w:tcPr>
            <w:tcW w:w="3402" w:type="dxa"/>
            <w:shd w:val="clear" w:color="auto" w:fill="auto"/>
            <w:vAlign w:val="center"/>
          </w:tcPr>
          <w:p w14:paraId="516324CB"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63875DB5" w14:textId="0DBC1E9E" w:rsidR="00F27587" w:rsidRPr="00A305ED" w:rsidRDefault="00F27587" w:rsidP="00A83A56">
            <w:pPr>
              <w:tabs>
                <w:tab w:val="left" w:pos="567"/>
              </w:tabs>
              <w:jc w:val="both"/>
              <w:rPr>
                <w:sz w:val="26"/>
                <w:lang w:val="es-ES"/>
              </w:rPr>
            </w:pPr>
            <w:r w:rsidRPr="00A305ED">
              <w:rPr>
                <w:sz w:val="26"/>
                <w:lang w:val="es-ES"/>
              </w:rPr>
              <w:t>2. Nghị định số 54/2017/NĐ-CP ngày 08/5/2017 của Chính phủ;</w:t>
            </w:r>
          </w:p>
          <w:p w14:paraId="5B22D10E" w14:textId="69E677E6"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61BAD9EE" w14:textId="1A0C033B"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2B0D5FB0" w14:textId="06617E2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3B1CA09B" w14:textId="45B23FB4" w:rsidR="00F27587" w:rsidRPr="00A305ED" w:rsidRDefault="00F27587" w:rsidP="00AE0335">
            <w:pPr>
              <w:jc w:val="center"/>
              <w:rPr>
                <w:sz w:val="26"/>
                <w:lang w:val="nl-NL"/>
              </w:rPr>
            </w:pPr>
            <w:r w:rsidRPr="00A305ED">
              <w:rPr>
                <w:sz w:val="26"/>
                <w:lang w:val="nl-NL"/>
              </w:rPr>
              <w:t>Sở Y tế</w:t>
            </w:r>
          </w:p>
        </w:tc>
      </w:tr>
      <w:tr w:rsidR="00A305ED" w:rsidRPr="00A305ED" w14:paraId="71355716" w14:textId="77777777" w:rsidTr="006F500C">
        <w:tc>
          <w:tcPr>
            <w:tcW w:w="851" w:type="dxa"/>
            <w:shd w:val="clear" w:color="auto" w:fill="auto"/>
            <w:vAlign w:val="center"/>
          </w:tcPr>
          <w:p w14:paraId="3AD1293B" w14:textId="77777777" w:rsidR="00F27587" w:rsidRPr="00A305ED" w:rsidRDefault="00F27587"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5279740" w14:textId="6242B302" w:rsidR="00F27587" w:rsidRPr="00A305ED" w:rsidRDefault="00F27587" w:rsidP="00A83A56">
            <w:pPr>
              <w:jc w:val="both"/>
              <w:rPr>
                <w:sz w:val="26"/>
                <w:lang w:val="es-ES"/>
              </w:rPr>
            </w:pPr>
            <w:r w:rsidRPr="00A305ED">
              <w:rPr>
                <w:iCs/>
                <w:sz w:val="26"/>
                <w:lang w:val="es-ES"/>
              </w:rPr>
              <w:t xml:space="preserve">Đánh giá đáp ứng Thực hành tốt phân phối </w:t>
            </w:r>
            <w:r w:rsidRPr="00A305ED">
              <w:rPr>
                <w:iCs/>
                <w:sz w:val="26"/>
                <w:lang w:val="es-ES"/>
              </w:rPr>
              <w:lastRenderedPageBreak/>
              <w:t xml:space="preserve">thuốc, nguyên liệu làm thuốc. </w:t>
            </w:r>
            <w:hyperlink r:id="rId131" w:history="1">
              <w:r w:rsidRPr="00A305ED">
                <w:rPr>
                  <w:rStyle w:val="link"/>
                  <w:sz w:val="26"/>
                </w:rPr>
                <w:t>1.002258</w:t>
              </w:r>
            </w:hyperlink>
          </w:p>
        </w:tc>
        <w:tc>
          <w:tcPr>
            <w:tcW w:w="1843" w:type="dxa"/>
            <w:shd w:val="clear" w:color="auto" w:fill="auto"/>
            <w:vAlign w:val="center"/>
          </w:tcPr>
          <w:p w14:paraId="5AE22B6B" w14:textId="33DA2CAB" w:rsidR="00F27587" w:rsidRPr="00A305ED" w:rsidRDefault="00F27587"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w:t>
            </w:r>
            <w:r w:rsidRPr="00A305ED">
              <w:rPr>
                <w:sz w:val="26"/>
                <w:lang w:val="vi-VN"/>
              </w:rPr>
              <w:lastRenderedPageBreak/>
              <w:t>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31A8986A" w14:textId="71D9CF29" w:rsidR="00F27587" w:rsidRPr="00A305ED" w:rsidRDefault="00F27587" w:rsidP="00A83A56">
            <w:pPr>
              <w:pStyle w:val="Default"/>
              <w:widowControl w:val="0"/>
              <w:jc w:val="both"/>
              <w:rPr>
                <w:bCs/>
                <w:color w:val="auto"/>
                <w:sz w:val="26"/>
                <w:szCs w:val="26"/>
              </w:rPr>
            </w:pPr>
          </w:p>
        </w:tc>
        <w:tc>
          <w:tcPr>
            <w:tcW w:w="1985" w:type="dxa"/>
            <w:shd w:val="clear" w:color="auto" w:fill="auto"/>
            <w:vAlign w:val="center"/>
          </w:tcPr>
          <w:p w14:paraId="2BEBED9B" w14:textId="7FF8A4FF" w:rsidR="00F27587" w:rsidRPr="00A305ED" w:rsidRDefault="00F27587"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00DEC0A7" w14:textId="77777777" w:rsidR="00F27587" w:rsidRPr="00A305ED" w:rsidRDefault="00F27587" w:rsidP="00A83A56">
            <w:pPr>
              <w:tabs>
                <w:tab w:val="left" w:pos="567"/>
              </w:tabs>
              <w:jc w:val="both"/>
              <w:rPr>
                <w:sz w:val="26"/>
                <w:lang w:val="es-ES"/>
              </w:rPr>
            </w:pPr>
            <w:r w:rsidRPr="00A305ED">
              <w:rPr>
                <w:bCs/>
                <w:sz w:val="26"/>
                <w:lang w:val="es-ES"/>
              </w:rPr>
              <w:t>1</w:t>
            </w:r>
            <w:r w:rsidRPr="00A305ED">
              <w:rPr>
                <w:sz w:val="26"/>
                <w:lang w:val="es-ES"/>
              </w:rPr>
              <w:t>. Luật Dược ngày 06/4/2016;</w:t>
            </w:r>
          </w:p>
          <w:p w14:paraId="7C917D70" w14:textId="5E3150DB" w:rsidR="00F27587" w:rsidRPr="00A305ED" w:rsidRDefault="00F27587" w:rsidP="00A83A56">
            <w:pPr>
              <w:tabs>
                <w:tab w:val="left" w:pos="567"/>
              </w:tabs>
              <w:jc w:val="both"/>
              <w:rPr>
                <w:sz w:val="26"/>
                <w:lang w:val="es-ES"/>
              </w:rPr>
            </w:pPr>
            <w:r w:rsidRPr="00A305ED">
              <w:rPr>
                <w:sz w:val="26"/>
                <w:lang w:val="es-ES"/>
              </w:rPr>
              <w:t>2. Nghị định số 54/2017/NĐ-</w:t>
            </w:r>
            <w:r w:rsidRPr="00A305ED">
              <w:rPr>
                <w:sz w:val="26"/>
                <w:lang w:val="es-ES"/>
              </w:rPr>
              <w:lastRenderedPageBreak/>
              <w:t>CP ngày 08/5/2017 của Chính phủ;</w:t>
            </w:r>
          </w:p>
          <w:p w14:paraId="7486296C" w14:textId="50279ADA" w:rsidR="00F27587" w:rsidRPr="00A305ED" w:rsidRDefault="00F27587" w:rsidP="00A83A56">
            <w:pPr>
              <w:tabs>
                <w:tab w:val="left" w:pos="567"/>
              </w:tabs>
              <w:jc w:val="both"/>
              <w:rPr>
                <w:sz w:val="26"/>
                <w:lang w:val="es-ES"/>
              </w:rPr>
            </w:pPr>
            <w:r w:rsidRPr="00A305ED">
              <w:rPr>
                <w:sz w:val="26"/>
                <w:lang w:val="es-ES"/>
              </w:rPr>
              <w:t>3. Nghị định số 155/2018/NĐ-CP ngày 12/11/2018 của Chính phủ;</w:t>
            </w:r>
          </w:p>
          <w:p w14:paraId="59F003A7" w14:textId="51C59BE9" w:rsidR="00F27587" w:rsidRPr="00A305ED" w:rsidRDefault="00F27587" w:rsidP="00A83A56">
            <w:pPr>
              <w:tabs>
                <w:tab w:val="left" w:pos="567"/>
              </w:tabs>
              <w:jc w:val="both"/>
              <w:rPr>
                <w:sz w:val="26"/>
                <w:lang w:val="es-ES"/>
              </w:rPr>
            </w:pPr>
            <w:r w:rsidRPr="00A305ED">
              <w:rPr>
                <w:sz w:val="26"/>
                <w:lang w:val="es-ES"/>
              </w:rPr>
              <w:t>4. Thông tư số 02/2018/TT-BYT ngày 22/01/2018 của Bộ Y tế;</w:t>
            </w:r>
          </w:p>
          <w:p w14:paraId="150717A5" w14:textId="65315397" w:rsidR="00F27587" w:rsidRPr="00A305ED" w:rsidRDefault="00F27587" w:rsidP="00A83A56">
            <w:pPr>
              <w:jc w:val="both"/>
              <w:rPr>
                <w:sz w:val="26"/>
                <w:lang w:val="vi-VN"/>
              </w:rPr>
            </w:pPr>
            <w:r w:rsidRPr="00A305ED">
              <w:rPr>
                <w:sz w:val="26"/>
                <w:lang w:val="es-ES"/>
              </w:rPr>
              <w:t>5. Quyết định số 5229/QĐ-BYT ngày 29/8/2018 của Bộ Y tế.</w:t>
            </w:r>
          </w:p>
        </w:tc>
        <w:tc>
          <w:tcPr>
            <w:tcW w:w="1559" w:type="dxa"/>
            <w:vAlign w:val="center"/>
          </w:tcPr>
          <w:p w14:paraId="4C22E198" w14:textId="2461812D" w:rsidR="00F27587" w:rsidRPr="00A305ED" w:rsidRDefault="00F27587" w:rsidP="00AE0335">
            <w:pPr>
              <w:jc w:val="center"/>
              <w:rPr>
                <w:sz w:val="26"/>
                <w:lang w:val="nl-NL"/>
              </w:rPr>
            </w:pPr>
            <w:r w:rsidRPr="00A305ED">
              <w:rPr>
                <w:sz w:val="26"/>
                <w:lang w:val="nl-NL"/>
              </w:rPr>
              <w:lastRenderedPageBreak/>
              <w:t>Sở Y tế</w:t>
            </w:r>
          </w:p>
        </w:tc>
      </w:tr>
      <w:tr w:rsidR="00A305ED" w:rsidRPr="00A305ED" w14:paraId="4D83D8D0" w14:textId="77777777" w:rsidTr="006F500C">
        <w:tc>
          <w:tcPr>
            <w:tcW w:w="851" w:type="dxa"/>
            <w:shd w:val="clear" w:color="auto" w:fill="auto"/>
            <w:vAlign w:val="center"/>
          </w:tcPr>
          <w:p w14:paraId="265AE326"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7C901E6" w14:textId="4BA55E42" w:rsidR="008635E4" w:rsidRPr="00A305ED" w:rsidRDefault="008635E4" w:rsidP="00A83A56">
            <w:pPr>
              <w:jc w:val="both"/>
              <w:rPr>
                <w:sz w:val="26"/>
                <w:lang w:val="es-ES"/>
              </w:rPr>
            </w:pPr>
            <w:r w:rsidRPr="00A305ED">
              <w:rPr>
                <w:iCs/>
                <w:sz w:val="26"/>
                <w:lang w:val="es-ES"/>
              </w:rPr>
              <w:t xml:space="preserve">Đánh giá đáp ứng Thực hành tốt phân phối thuốc, nguyên liệu làm thuốc đối với cơ sở kinh doanh không vì mục đích thương mại. </w:t>
            </w:r>
            <w:hyperlink r:id="rId132" w:history="1">
              <w:r w:rsidRPr="00A305ED">
                <w:rPr>
                  <w:rStyle w:val="link"/>
                  <w:sz w:val="26"/>
                </w:rPr>
                <w:t>1.002339</w:t>
              </w:r>
            </w:hyperlink>
          </w:p>
        </w:tc>
        <w:tc>
          <w:tcPr>
            <w:tcW w:w="1843" w:type="dxa"/>
            <w:shd w:val="clear" w:color="auto" w:fill="auto"/>
            <w:vAlign w:val="center"/>
          </w:tcPr>
          <w:p w14:paraId="455A86E8" w14:textId="221DEBAF"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0C2D6FA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3CF64E85" w14:textId="462239E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3"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502F0ECB" w14:textId="464DDC1F" w:rsidR="008635E4" w:rsidRPr="00A305ED" w:rsidRDefault="008635E4" w:rsidP="00AE0335">
            <w:pPr>
              <w:widowControl w:val="0"/>
              <w:jc w:val="center"/>
              <w:rPr>
                <w:sz w:val="26"/>
              </w:rPr>
            </w:pPr>
            <w:r w:rsidRPr="00A305ED">
              <w:rPr>
                <w:sz w:val="26"/>
                <w:shd w:val="clear" w:color="auto" w:fill="FFFFFF"/>
              </w:rPr>
              <w:t>Phí: 4.000.000 đồng</w:t>
            </w:r>
          </w:p>
        </w:tc>
        <w:tc>
          <w:tcPr>
            <w:tcW w:w="3402" w:type="dxa"/>
            <w:shd w:val="clear" w:color="auto" w:fill="auto"/>
            <w:vAlign w:val="center"/>
          </w:tcPr>
          <w:p w14:paraId="340278E3" w14:textId="77777777" w:rsidR="008635E4" w:rsidRPr="00A305ED" w:rsidRDefault="008635E4" w:rsidP="00A83A56">
            <w:pPr>
              <w:jc w:val="both"/>
              <w:rPr>
                <w:iCs/>
                <w:sz w:val="26"/>
                <w:lang w:val="es-ES"/>
              </w:rPr>
            </w:pPr>
            <w:r w:rsidRPr="00A305ED">
              <w:rPr>
                <w:iCs/>
                <w:sz w:val="26"/>
                <w:lang w:val="es-ES"/>
              </w:rPr>
              <w:t>1. Luật Dược ngày 06/4/2016;</w:t>
            </w:r>
          </w:p>
          <w:p w14:paraId="5DE47E52" w14:textId="6A3BB2C7"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21CEF22C" w14:textId="1E7EE1AC"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1B2D486B" w14:textId="2E07E892"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334000D2" w14:textId="2F24D796" w:rsidR="008635E4" w:rsidRPr="00A305ED" w:rsidRDefault="008635E4" w:rsidP="00A83A56">
            <w:pPr>
              <w:jc w:val="both"/>
              <w:rPr>
                <w:iCs/>
                <w:sz w:val="26"/>
                <w:lang w:val="es-ES"/>
              </w:rPr>
            </w:pPr>
            <w:r w:rsidRPr="00A305ED">
              <w:rPr>
                <w:iCs/>
                <w:sz w:val="26"/>
                <w:lang w:val="es-ES"/>
              </w:rPr>
              <w:t>5. Thông tư số 277/2016/TT-BTC ngày 14/11/2016 của Bộ Tài chính;</w:t>
            </w:r>
          </w:p>
          <w:p w14:paraId="385770B7" w14:textId="3060B541" w:rsidR="008635E4" w:rsidRPr="00A305ED" w:rsidRDefault="008635E4" w:rsidP="00A83A56">
            <w:pPr>
              <w:jc w:val="both"/>
              <w:rPr>
                <w:sz w:val="26"/>
                <w:lang w:val="vi-VN"/>
              </w:rPr>
            </w:pPr>
            <w:r w:rsidRPr="00A305ED">
              <w:rPr>
                <w:iCs/>
                <w:sz w:val="26"/>
                <w:lang w:val="es-ES"/>
              </w:rPr>
              <w:t xml:space="preserve">6. </w:t>
            </w:r>
            <w:r w:rsidRPr="00A305ED">
              <w:rPr>
                <w:sz w:val="26"/>
                <w:lang w:val="es-ES"/>
              </w:rPr>
              <w:t>Quyết định số 5229/QĐ-BYT ngày 29/8/2018 của Bộ Y tế.</w:t>
            </w:r>
          </w:p>
        </w:tc>
        <w:tc>
          <w:tcPr>
            <w:tcW w:w="1559" w:type="dxa"/>
            <w:vAlign w:val="center"/>
          </w:tcPr>
          <w:p w14:paraId="0D8BF6B3" w14:textId="0A80BA35" w:rsidR="008635E4" w:rsidRPr="00A305ED" w:rsidRDefault="008635E4" w:rsidP="00AE0335">
            <w:pPr>
              <w:jc w:val="center"/>
              <w:rPr>
                <w:sz w:val="26"/>
                <w:lang w:val="nl-NL"/>
              </w:rPr>
            </w:pPr>
            <w:r w:rsidRPr="00A305ED">
              <w:rPr>
                <w:sz w:val="26"/>
                <w:lang w:val="nl-NL"/>
              </w:rPr>
              <w:t>Sở Y tế</w:t>
            </w:r>
          </w:p>
        </w:tc>
      </w:tr>
      <w:tr w:rsidR="00A305ED" w:rsidRPr="00A305ED" w14:paraId="65C165C8" w14:textId="77777777" w:rsidTr="006F500C">
        <w:tc>
          <w:tcPr>
            <w:tcW w:w="851" w:type="dxa"/>
            <w:shd w:val="clear" w:color="auto" w:fill="auto"/>
            <w:vAlign w:val="center"/>
          </w:tcPr>
          <w:p w14:paraId="2E0A28F7"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6D24F64" w14:textId="07744665" w:rsidR="008635E4" w:rsidRPr="00A305ED" w:rsidRDefault="008635E4" w:rsidP="00A83A56">
            <w:pPr>
              <w:jc w:val="both"/>
              <w:rPr>
                <w:sz w:val="26"/>
                <w:lang w:val="es-ES"/>
              </w:rPr>
            </w:pPr>
            <w:r w:rsidRPr="00A305ED">
              <w:rPr>
                <w:iCs/>
                <w:sz w:val="26"/>
                <w:lang w:val="es-ES"/>
              </w:rPr>
              <w:t xml:space="preserve">Đánh giá duy trì đáp ứng thực hành tốt phân phối thuốc, nguyên liệu </w:t>
            </w:r>
            <w:r w:rsidRPr="00A305ED">
              <w:rPr>
                <w:iCs/>
                <w:sz w:val="26"/>
                <w:lang w:val="es-ES"/>
              </w:rPr>
              <w:lastRenderedPageBreak/>
              <w:t xml:space="preserve">làm thuốc. </w:t>
            </w:r>
            <w:hyperlink r:id="rId134" w:history="1">
              <w:r w:rsidRPr="00A305ED">
                <w:rPr>
                  <w:rStyle w:val="link"/>
                  <w:sz w:val="26"/>
                </w:rPr>
                <w:t>1.002292</w:t>
              </w:r>
            </w:hyperlink>
          </w:p>
        </w:tc>
        <w:tc>
          <w:tcPr>
            <w:tcW w:w="1843" w:type="dxa"/>
            <w:shd w:val="clear" w:color="auto" w:fill="auto"/>
            <w:vAlign w:val="center"/>
          </w:tcPr>
          <w:p w14:paraId="5D3C89FD" w14:textId="12BD3A94" w:rsidR="008635E4" w:rsidRPr="00A305ED" w:rsidRDefault="008635E4" w:rsidP="00A83A56">
            <w:pPr>
              <w:jc w:val="both"/>
              <w:rPr>
                <w:sz w:val="26"/>
                <w:lang w:val="vi-VN"/>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w:t>
            </w:r>
            <w:r w:rsidRPr="00A305ED">
              <w:rPr>
                <w:sz w:val="26"/>
                <w:lang w:val="es-ES"/>
              </w:rPr>
              <w:lastRenderedPageBreak/>
              <w:t>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7686A6DE" w14:textId="3B6DDF87"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26BC8B6F" w14:textId="1E6A0E7D" w:rsidR="008635E4" w:rsidRPr="00A305ED" w:rsidRDefault="008635E4" w:rsidP="00AE0335">
            <w:pPr>
              <w:widowControl w:val="0"/>
              <w:jc w:val="center"/>
              <w:rPr>
                <w:sz w:val="26"/>
              </w:rPr>
            </w:pPr>
            <w:r w:rsidRPr="00A305ED">
              <w:rPr>
                <w:sz w:val="26"/>
              </w:rPr>
              <w:t>Phí: 4.000.000 đồng</w:t>
            </w:r>
          </w:p>
        </w:tc>
        <w:tc>
          <w:tcPr>
            <w:tcW w:w="3402" w:type="dxa"/>
            <w:shd w:val="clear" w:color="auto" w:fill="auto"/>
            <w:vAlign w:val="center"/>
          </w:tcPr>
          <w:p w14:paraId="65BA9F09"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373FD01" w14:textId="17DB9428" w:rsidR="008635E4" w:rsidRPr="00A305ED" w:rsidRDefault="008635E4" w:rsidP="00A83A56">
            <w:pPr>
              <w:jc w:val="both"/>
              <w:rPr>
                <w:iCs/>
                <w:sz w:val="26"/>
                <w:lang w:val="es-ES"/>
              </w:rPr>
            </w:pPr>
            <w:r w:rsidRPr="00A305ED">
              <w:rPr>
                <w:iCs/>
                <w:sz w:val="26"/>
                <w:lang w:val="es-ES"/>
              </w:rPr>
              <w:t xml:space="preserve">2. Nghị định số 54/2017/NĐ-CP ngày 08/5/2017 của Chính </w:t>
            </w:r>
            <w:r w:rsidRPr="00A305ED">
              <w:rPr>
                <w:iCs/>
                <w:sz w:val="26"/>
                <w:lang w:val="es-ES"/>
              </w:rPr>
              <w:lastRenderedPageBreak/>
              <w:t>phủ;</w:t>
            </w:r>
          </w:p>
          <w:p w14:paraId="53BDD5F2" w14:textId="7EB4D0F1"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34C582CD" w14:textId="6F3B5DD7"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A3DF3AC" w14:textId="09163996" w:rsidR="008635E4" w:rsidRPr="00A305ED" w:rsidRDefault="008635E4" w:rsidP="00A83A56">
            <w:pPr>
              <w:jc w:val="both"/>
              <w:rPr>
                <w:sz w:val="26"/>
                <w:lang w:val="vi-VN"/>
              </w:rPr>
            </w:pPr>
            <w:r w:rsidRPr="00A305ED">
              <w:rPr>
                <w:iCs/>
                <w:sz w:val="26"/>
                <w:lang w:val="es-ES"/>
              </w:rPr>
              <w:t>5. Quyết định số 5359/QĐ-BYT ngày 13/11/2019 của Bộ Y tế.</w:t>
            </w:r>
          </w:p>
        </w:tc>
        <w:tc>
          <w:tcPr>
            <w:tcW w:w="1559" w:type="dxa"/>
            <w:vAlign w:val="center"/>
          </w:tcPr>
          <w:p w14:paraId="25B9D8DD" w14:textId="2D52E582" w:rsidR="008635E4" w:rsidRPr="00A305ED" w:rsidRDefault="008635E4" w:rsidP="00AE0335">
            <w:pPr>
              <w:jc w:val="center"/>
              <w:rPr>
                <w:sz w:val="26"/>
                <w:lang w:val="nl-NL"/>
              </w:rPr>
            </w:pPr>
            <w:r w:rsidRPr="00A305ED">
              <w:rPr>
                <w:sz w:val="26"/>
                <w:lang w:val="nl-NL"/>
              </w:rPr>
              <w:lastRenderedPageBreak/>
              <w:t>Sở Y tế</w:t>
            </w:r>
          </w:p>
        </w:tc>
      </w:tr>
      <w:tr w:rsidR="00A305ED" w:rsidRPr="00A305ED" w14:paraId="5C5C4851" w14:textId="77777777" w:rsidTr="006F500C">
        <w:tc>
          <w:tcPr>
            <w:tcW w:w="851" w:type="dxa"/>
            <w:shd w:val="clear" w:color="auto" w:fill="auto"/>
            <w:vAlign w:val="center"/>
          </w:tcPr>
          <w:p w14:paraId="476A9F25"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682116" w14:textId="603B6851" w:rsidR="008635E4" w:rsidRPr="00A305ED" w:rsidRDefault="008635E4" w:rsidP="00A83A56">
            <w:pPr>
              <w:jc w:val="both"/>
              <w:rPr>
                <w:sz w:val="26"/>
                <w:lang w:val="es-ES"/>
              </w:rPr>
            </w:pPr>
            <w:r w:rsidRPr="00A305ED">
              <w:rPr>
                <w:iCs/>
                <w:sz w:val="26"/>
                <w:lang w:val="es-ES"/>
              </w:rPr>
              <w:t xml:space="preserve">Kiểm soát thay đổi khi có thay đổi thuộc một trong các trường hợp quy định tại các điểm d, đ và e Khoản 1 Điều 11 Thông tư 03/2018/TT-BYT. </w:t>
            </w:r>
            <w:hyperlink r:id="rId135" w:history="1">
              <w:r w:rsidRPr="00A305ED">
                <w:rPr>
                  <w:rStyle w:val="link"/>
                  <w:sz w:val="26"/>
                </w:rPr>
                <w:t>1.002235</w:t>
              </w:r>
            </w:hyperlink>
          </w:p>
        </w:tc>
        <w:tc>
          <w:tcPr>
            <w:tcW w:w="1843" w:type="dxa"/>
            <w:shd w:val="clear" w:color="auto" w:fill="auto"/>
            <w:vAlign w:val="center"/>
          </w:tcPr>
          <w:p w14:paraId="15CA303F" w14:textId="621DDF30" w:rsidR="008635E4" w:rsidRPr="00A305ED" w:rsidRDefault="008635E4" w:rsidP="00A83A56">
            <w:pPr>
              <w:jc w:val="both"/>
              <w:rPr>
                <w:sz w:val="26"/>
                <w:lang w:val="vi-VN"/>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 xml:space="preserve"> được hồ sơ đầy</w:t>
            </w:r>
            <w:r w:rsidRPr="00A305ED">
              <w:rPr>
                <w:sz w:val="26"/>
                <w:lang w:val="vi-VN"/>
              </w:rPr>
              <w:t xml:space="preserve"> đủ</w:t>
            </w:r>
            <w:r w:rsidRPr="00A305ED">
              <w:rPr>
                <w:sz w:val="26"/>
                <w:lang w:val="es-ES"/>
              </w:rPr>
              <w:t xml:space="preserve"> và hợp lệ</w:t>
            </w:r>
          </w:p>
        </w:tc>
        <w:tc>
          <w:tcPr>
            <w:tcW w:w="2551" w:type="dxa"/>
            <w:vMerge/>
            <w:shd w:val="clear" w:color="auto" w:fill="auto"/>
            <w:vAlign w:val="center"/>
          </w:tcPr>
          <w:p w14:paraId="08A99FE8" w14:textId="02BE9EFC"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E68318A" w14:textId="3F0F9C16" w:rsidR="008635E4" w:rsidRPr="00A305ED" w:rsidRDefault="008635E4" w:rsidP="00AE0335">
            <w:pPr>
              <w:widowControl w:val="0"/>
              <w:jc w:val="center"/>
              <w:rPr>
                <w:sz w:val="26"/>
              </w:rPr>
            </w:pPr>
            <w:r w:rsidRPr="00A305ED">
              <w:rPr>
                <w:sz w:val="26"/>
              </w:rPr>
              <w:t>Không quy định</w:t>
            </w:r>
          </w:p>
        </w:tc>
        <w:tc>
          <w:tcPr>
            <w:tcW w:w="3402" w:type="dxa"/>
            <w:shd w:val="clear" w:color="auto" w:fill="auto"/>
            <w:vAlign w:val="center"/>
          </w:tcPr>
          <w:p w14:paraId="54E3CCE3"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4237F296" w14:textId="61260131" w:rsidR="008635E4" w:rsidRPr="00A305ED" w:rsidRDefault="008635E4" w:rsidP="00A83A56">
            <w:pPr>
              <w:jc w:val="both"/>
              <w:rPr>
                <w:iCs/>
                <w:sz w:val="26"/>
                <w:lang w:val="es-ES"/>
              </w:rPr>
            </w:pPr>
            <w:r w:rsidRPr="00A305ED">
              <w:rPr>
                <w:iCs/>
                <w:sz w:val="26"/>
                <w:lang w:val="es-ES"/>
              </w:rPr>
              <w:t>2. Nghị định số 54/2017/NĐ-CP ngày 08/5/2017 của Chính phủ;</w:t>
            </w:r>
          </w:p>
          <w:p w14:paraId="77624153" w14:textId="0AAA5DD3" w:rsidR="008635E4" w:rsidRPr="00A305ED" w:rsidRDefault="008635E4" w:rsidP="00A83A56">
            <w:pPr>
              <w:jc w:val="both"/>
              <w:rPr>
                <w:iCs/>
                <w:sz w:val="26"/>
                <w:lang w:val="es-ES"/>
              </w:rPr>
            </w:pPr>
            <w:r w:rsidRPr="00A305ED">
              <w:rPr>
                <w:iCs/>
                <w:sz w:val="26"/>
                <w:lang w:val="es-ES"/>
              </w:rPr>
              <w:t>3. Nghị định số 155/2018/NĐ-CP ngày 12/11/2018 của Chính phủ;</w:t>
            </w:r>
          </w:p>
          <w:p w14:paraId="0F710F62" w14:textId="178CF51F" w:rsidR="008635E4" w:rsidRPr="00A305ED" w:rsidRDefault="008635E4" w:rsidP="00A83A56">
            <w:pPr>
              <w:jc w:val="both"/>
              <w:rPr>
                <w:iCs/>
                <w:sz w:val="26"/>
                <w:lang w:val="es-ES"/>
              </w:rPr>
            </w:pPr>
            <w:r w:rsidRPr="00A305ED">
              <w:rPr>
                <w:iCs/>
                <w:sz w:val="26"/>
                <w:lang w:val="es-ES"/>
              </w:rPr>
              <w:t>4. Thông tư số 03/2018/TT-BYT ngày 09/02/2018 của Bộ Y tế;</w:t>
            </w:r>
          </w:p>
          <w:p w14:paraId="2E41660F" w14:textId="16309D85" w:rsidR="008635E4" w:rsidRPr="00A305ED" w:rsidRDefault="008635E4" w:rsidP="00A83A56">
            <w:pPr>
              <w:jc w:val="both"/>
              <w:rPr>
                <w:sz w:val="26"/>
                <w:lang w:val="vi-VN"/>
              </w:rPr>
            </w:pPr>
            <w:r w:rsidRPr="00A305ED">
              <w:rPr>
                <w:iCs/>
                <w:sz w:val="26"/>
                <w:lang w:val="es-ES"/>
              </w:rPr>
              <w:t xml:space="preserve">5. </w:t>
            </w:r>
            <w:r w:rsidRPr="00A305ED">
              <w:rPr>
                <w:sz w:val="26"/>
                <w:lang w:val="es-ES"/>
              </w:rPr>
              <w:t>Quyết định số 5229/QĐ-BYT ngày 29/8/2018 của Bộ Y tế.</w:t>
            </w:r>
          </w:p>
        </w:tc>
        <w:tc>
          <w:tcPr>
            <w:tcW w:w="1559" w:type="dxa"/>
            <w:vAlign w:val="center"/>
          </w:tcPr>
          <w:p w14:paraId="1DF508B8" w14:textId="4BCC231D" w:rsidR="008635E4" w:rsidRPr="00A305ED" w:rsidRDefault="008635E4" w:rsidP="00AE0335">
            <w:pPr>
              <w:jc w:val="center"/>
              <w:rPr>
                <w:sz w:val="26"/>
                <w:lang w:val="nl-NL"/>
              </w:rPr>
            </w:pPr>
            <w:r w:rsidRPr="00A305ED">
              <w:rPr>
                <w:sz w:val="26"/>
                <w:lang w:val="nl-NL"/>
              </w:rPr>
              <w:t>Sở Y tế</w:t>
            </w:r>
          </w:p>
        </w:tc>
      </w:tr>
      <w:tr w:rsidR="00A305ED" w:rsidRPr="00A305ED" w14:paraId="13774160" w14:textId="77777777" w:rsidTr="006F500C">
        <w:tc>
          <w:tcPr>
            <w:tcW w:w="851" w:type="dxa"/>
            <w:shd w:val="clear" w:color="auto" w:fill="auto"/>
            <w:vAlign w:val="center"/>
          </w:tcPr>
          <w:p w14:paraId="59869D4E"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C4D97E6" w14:textId="716BDFC8" w:rsidR="008635E4" w:rsidRPr="00A305ED" w:rsidRDefault="008635E4" w:rsidP="00A83A56">
            <w:pPr>
              <w:jc w:val="both"/>
              <w:rPr>
                <w:sz w:val="26"/>
                <w:lang w:val="es-ES"/>
              </w:rPr>
            </w:pPr>
            <w:r w:rsidRPr="00A305ED">
              <w:rPr>
                <w:iCs/>
                <w:sz w:val="26"/>
                <w:lang w:val="es-ES"/>
              </w:rPr>
              <w:t xml:space="preserve">Kiểm tra và công nhận thành thạo ngôn ngữ trong hành nghề dược. </w:t>
            </w:r>
            <w:hyperlink r:id="rId136" w:history="1">
              <w:r w:rsidRPr="00A305ED">
                <w:rPr>
                  <w:rStyle w:val="link"/>
                  <w:sz w:val="26"/>
                </w:rPr>
                <w:t>1.002035</w:t>
              </w:r>
            </w:hyperlink>
          </w:p>
        </w:tc>
        <w:tc>
          <w:tcPr>
            <w:tcW w:w="1843" w:type="dxa"/>
            <w:shd w:val="clear" w:color="auto" w:fill="auto"/>
            <w:vAlign w:val="center"/>
          </w:tcPr>
          <w:p w14:paraId="67C90EDF" w14:textId="5274EA1A" w:rsidR="008635E4" w:rsidRPr="00A305ED" w:rsidRDefault="008635E4" w:rsidP="00A83A56">
            <w:pPr>
              <w:jc w:val="both"/>
              <w:rPr>
                <w:sz w:val="26"/>
                <w:lang w:val="vi-VN"/>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w:t>
            </w:r>
            <w:r w:rsidRPr="00A305ED">
              <w:rPr>
                <w:sz w:val="26"/>
                <w:lang w:val="es-ES"/>
              </w:rPr>
              <w:t>được hồ sơ đầy</w:t>
            </w:r>
            <w:r w:rsidRPr="00A305ED">
              <w:rPr>
                <w:sz w:val="26"/>
                <w:lang w:val="vi-VN"/>
              </w:rPr>
              <w:t xml:space="preserve"> đủ</w:t>
            </w:r>
            <w:r w:rsidRPr="00A305ED">
              <w:rPr>
                <w:sz w:val="26"/>
                <w:lang w:val="es-ES"/>
              </w:rPr>
              <w:t xml:space="preserve"> và hợp lệ</w:t>
            </w:r>
          </w:p>
        </w:tc>
        <w:tc>
          <w:tcPr>
            <w:tcW w:w="2551" w:type="dxa"/>
            <w:vMerge w:val="restart"/>
            <w:shd w:val="clear" w:color="auto" w:fill="auto"/>
            <w:vAlign w:val="center"/>
          </w:tcPr>
          <w:p w14:paraId="6B99A15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74C6352" w14:textId="7FCF0E78"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 xml:space="preserve">Số 01 Lê </w:t>
            </w:r>
            <w:r w:rsidRPr="00A305ED">
              <w:rPr>
                <w:bCs/>
                <w:i/>
                <w:color w:val="auto"/>
                <w:sz w:val="25"/>
                <w:szCs w:val="25"/>
                <w:lang w:val="vi-VN"/>
              </w:rPr>
              <w:lastRenderedPageBreak/>
              <w:t>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trên Cổng dịch vụ công Thừa Thiên Huế. (</w:t>
            </w:r>
            <w:hyperlink r:id="rId137"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388B0041" w14:textId="0C749AA0" w:rsidR="008635E4" w:rsidRPr="00A305ED" w:rsidRDefault="008635E4" w:rsidP="00AE0335">
            <w:pPr>
              <w:widowControl w:val="0"/>
              <w:jc w:val="center"/>
              <w:rPr>
                <w:sz w:val="26"/>
              </w:rPr>
            </w:pPr>
            <w:r w:rsidRPr="00A305ED">
              <w:rPr>
                <w:iCs/>
                <w:sz w:val="26"/>
                <w:lang w:val="es-ES"/>
              </w:rPr>
              <w:lastRenderedPageBreak/>
              <w:t>Không quy định</w:t>
            </w:r>
          </w:p>
        </w:tc>
        <w:tc>
          <w:tcPr>
            <w:tcW w:w="3402" w:type="dxa"/>
            <w:shd w:val="clear" w:color="auto" w:fill="auto"/>
            <w:vAlign w:val="center"/>
          </w:tcPr>
          <w:p w14:paraId="705CAF42" w14:textId="77777777" w:rsidR="008635E4" w:rsidRPr="00A305ED" w:rsidRDefault="008635E4" w:rsidP="00A83A56">
            <w:pPr>
              <w:jc w:val="both"/>
              <w:rPr>
                <w:iCs/>
                <w:sz w:val="26"/>
                <w:lang w:val="es-ES"/>
              </w:rPr>
            </w:pPr>
            <w:r w:rsidRPr="00A305ED">
              <w:rPr>
                <w:bCs/>
                <w:sz w:val="26"/>
                <w:lang w:val="es-ES"/>
              </w:rPr>
              <w:t>1</w:t>
            </w:r>
            <w:r w:rsidRPr="00A305ED">
              <w:rPr>
                <w:iCs/>
                <w:sz w:val="26"/>
                <w:lang w:val="es-ES"/>
              </w:rPr>
              <w:t>. Luật Dược ngày 06/4/2016;</w:t>
            </w:r>
          </w:p>
          <w:p w14:paraId="2EBC6D97" w14:textId="2CBE5756" w:rsidR="008635E4" w:rsidRPr="00A305ED" w:rsidRDefault="008635E4" w:rsidP="00A83A56">
            <w:pPr>
              <w:jc w:val="both"/>
              <w:rPr>
                <w:iCs/>
                <w:sz w:val="26"/>
                <w:lang w:val="es-ES"/>
              </w:rPr>
            </w:pPr>
            <w:r w:rsidRPr="00A305ED">
              <w:rPr>
                <w:iCs/>
                <w:sz w:val="26"/>
                <w:lang w:val="es-ES"/>
              </w:rPr>
              <w:t>2. Nghị định số </w:t>
            </w:r>
            <w:hyperlink r:id="rId138" w:tgtFrame="_blank" w:tooltip="Nghị định 54/2017/NĐ-CP" w:history="1">
              <w:r w:rsidRPr="00A305ED">
                <w:rPr>
                  <w:iCs/>
                  <w:sz w:val="26"/>
                  <w:lang w:val="es-ES"/>
                </w:rPr>
                <w:t>54/2017/NĐ-CP</w:t>
              </w:r>
            </w:hyperlink>
            <w:r w:rsidRPr="00A305ED">
              <w:rPr>
                <w:iCs/>
                <w:sz w:val="26"/>
                <w:lang w:val="es-ES"/>
              </w:rPr>
              <w:t> ngày 08/05/2017 của Chính phủ;</w:t>
            </w:r>
          </w:p>
          <w:p w14:paraId="0DC50204" w14:textId="51DDC093" w:rsidR="008635E4" w:rsidRPr="00A305ED" w:rsidRDefault="008635E4" w:rsidP="00A83A56">
            <w:pPr>
              <w:jc w:val="both"/>
              <w:rPr>
                <w:iCs/>
                <w:sz w:val="26"/>
                <w:lang w:val="es-ES"/>
              </w:rPr>
            </w:pPr>
            <w:r w:rsidRPr="00A305ED">
              <w:rPr>
                <w:iCs/>
                <w:sz w:val="26"/>
                <w:lang w:val="es-ES"/>
              </w:rPr>
              <w:t>3. Thông tư số </w:t>
            </w:r>
            <w:hyperlink r:id="rId139" w:tgtFrame="_blank" w:tooltip="Thông tư 07/2018/TT-BYT" w:history="1">
              <w:r w:rsidRPr="00A305ED">
                <w:rPr>
                  <w:iCs/>
                  <w:sz w:val="26"/>
                  <w:lang w:val="es-ES"/>
                </w:rPr>
                <w:t>07/2018/TT-BYT</w:t>
              </w:r>
            </w:hyperlink>
            <w:r w:rsidRPr="00A305ED">
              <w:rPr>
                <w:iCs/>
                <w:sz w:val="26"/>
                <w:lang w:val="es-ES"/>
              </w:rPr>
              <w:t> ngày 12/4/2018 của Bộ trưởng Bộ Y tế;</w:t>
            </w:r>
          </w:p>
          <w:p w14:paraId="479591AF" w14:textId="6217C697" w:rsidR="008635E4" w:rsidRPr="00A305ED" w:rsidRDefault="008635E4" w:rsidP="00A83A56">
            <w:pPr>
              <w:jc w:val="both"/>
              <w:rPr>
                <w:sz w:val="26"/>
                <w:lang w:val="vi-VN"/>
              </w:rPr>
            </w:pPr>
            <w:r w:rsidRPr="00A305ED">
              <w:rPr>
                <w:iCs/>
                <w:sz w:val="26"/>
                <w:lang w:val="es-ES"/>
              </w:rPr>
              <w:lastRenderedPageBreak/>
              <w:t>4. Quyết định số 3949/QĐ-BYT ngày 28/6/2018 của Bộ Y tế.</w:t>
            </w:r>
          </w:p>
        </w:tc>
        <w:tc>
          <w:tcPr>
            <w:tcW w:w="1559" w:type="dxa"/>
            <w:vAlign w:val="center"/>
          </w:tcPr>
          <w:p w14:paraId="5002B8C5" w14:textId="27FFCF70" w:rsidR="008635E4" w:rsidRPr="00A305ED" w:rsidRDefault="008635E4" w:rsidP="00AE0335">
            <w:pPr>
              <w:jc w:val="center"/>
              <w:rPr>
                <w:sz w:val="26"/>
                <w:lang w:val="nl-NL"/>
              </w:rPr>
            </w:pPr>
            <w:r w:rsidRPr="00A305ED">
              <w:rPr>
                <w:sz w:val="26"/>
                <w:shd w:val="clear" w:color="auto" w:fill="FFFFFF"/>
              </w:rPr>
              <w:lastRenderedPageBreak/>
              <w:t>Cơ sở giáo dục nghề nghiệp</w:t>
            </w:r>
          </w:p>
        </w:tc>
      </w:tr>
      <w:tr w:rsidR="00A305ED" w:rsidRPr="00A305ED" w14:paraId="2A345518" w14:textId="77777777" w:rsidTr="006F500C">
        <w:tc>
          <w:tcPr>
            <w:tcW w:w="851" w:type="dxa"/>
            <w:shd w:val="clear" w:color="auto" w:fill="auto"/>
            <w:vAlign w:val="center"/>
          </w:tcPr>
          <w:p w14:paraId="209D4D1F"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DA45269" w14:textId="38C3C636"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buôn dược liệu. </w:t>
            </w:r>
            <w:hyperlink r:id="rId140" w:history="1">
              <w:r w:rsidRPr="00A305ED">
                <w:rPr>
                  <w:rStyle w:val="link"/>
                  <w:sz w:val="26"/>
                </w:rPr>
                <w:t>1.003937</w:t>
              </w:r>
            </w:hyperlink>
          </w:p>
        </w:tc>
        <w:tc>
          <w:tcPr>
            <w:tcW w:w="1843" w:type="dxa"/>
            <w:shd w:val="clear" w:color="auto" w:fill="auto"/>
            <w:vAlign w:val="center"/>
          </w:tcPr>
          <w:p w14:paraId="33FA702B" w14:textId="4997DE1B"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9ADFC49" w14:textId="44DB6798"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12B44E1F" w14:textId="5AC95D3C"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val="restart"/>
            <w:shd w:val="clear" w:color="auto" w:fill="auto"/>
            <w:vAlign w:val="center"/>
          </w:tcPr>
          <w:p w14:paraId="7A0AABB9"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066ACBC0" w14:textId="2C665918"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77874CFF"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785ED488" w14:textId="07DD2B60"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2A25A752" w14:textId="452A6F70" w:rsidR="008635E4" w:rsidRPr="00A305ED" w:rsidRDefault="008635E4" w:rsidP="00A83A56">
            <w:pPr>
              <w:jc w:val="both"/>
              <w:rPr>
                <w:bCs/>
                <w:sz w:val="26"/>
                <w:lang w:val="es-ES"/>
              </w:rPr>
            </w:pPr>
            <w:r w:rsidRPr="00A305ED">
              <w:rPr>
                <w:spacing w:val="-2"/>
                <w:sz w:val="26"/>
                <w:lang w:val="pt-BR"/>
              </w:rPr>
              <w:t>5. Quyết định số 1371/QĐ-BYT ngày 14/4/2016 của Bộ Y tế.</w:t>
            </w:r>
          </w:p>
        </w:tc>
        <w:tc>
          <w:tcPr>
            <w:tcW w:w="1559" w:type="dxa"/>
            <w:vAlign w:val="center"/>
          </w:tcPr>
          <w:p w14:paraId="0190C724" w14:textId="1AABAE8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03575082" w14:textId="77777777" w:rsidTr="006F500C">
        <w:tc>
          <w:tcPr>
            <w:tcW w:w="851" w:type="dxa"/>
            <w:shd w:val="clear" w:color="auto" w:fill="auto"/>
            <w:vAlign w:val="center"/>
          </w:tcPr>
          <w:p w14:paraId="289D0182"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A4F9D03" w14:textId="4753CDA2" w:rsidR="008635E4" w:rsidRPr="00A305ED" w:rsidRDefault="008635E4" w:rsidP="00A83A56">
            <w:pPr>
              <w:jc w:val="both"/>
              <w:rPr>
                <w:iCs/>
                <w:sz w:val="26"/>
                <w:lang w:val="es-ES"/>
              </w:rPr>
            </w:pPr>
            <w:r w:rsidRPr="00A305ED">
              <w:rPr>
                <w:sz w:val="26"/>
                <w:lang w:val="es-ES"/>
              </w:rPr>
              <w:t xml:space="preserve">Bổ sung phạm vi kinh doanh trong Giấy chứng nhận đủ điều kiện kinh doanh thuốc đối với cơ sở bán lẻ dược liệu. </w:t>
            </w:r>
            <w:hyperlink r:id="rId141" w:history="1">
              <w:r w:rsidRPr="00A305ED">
                <w:rPr>
                  <w:rStyle w:val="link"/>
                  <w:sz w:val="26"/>
                </w:rPr>
                <w:t>1.003954</w:t>
              </w:r>
            </w:hyperlink>
          </w:p>
        </w:tc>
        <w:tc>
          <w:tcPr>
            <w:tcW w:w="1843" w:type="dxa"/>
            <w:shd w:val="clear" w:color="auto" w:fill="auto"/>
            <w:vAlign w:val="center"/>
          </w:tcPr>
          <w:p w14:paraId="4B474C30" w14:textId="7504901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0942ADF3" w14:textId="6C685553"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5E17F4F4" w14:textId="0A1729D9"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581D1EE3" w14:textId="3D193081" w:rsidR="008635E4" w:rsidRPr="00A305ED" w:rsidRDefault="008635E4" w:rsidP="00A83A56">
            <w:pPr>
              <w:jc w:val="both"/>
              <w:rPr>
                <w:bCs/>
                <w:sz w:val="26"/>
                <w:lang w:val="es-ES"/>
              </w:rPr>
            </w:pPr>
          </w:p>
        </w:tc>
        <w:tc>
          <w:tcPr>
            <w:tcW w:w="1559" w:type="dxa"/>
            <w:vAlign w:val="center"/>
          </w:tcPr>
          <w:p w14:paraId="7036DA08" w14:textId="7D329518"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7A3BB213" w14:textId="77777777" w:rsidTr="006F500C">
        <w:tc>
          <w:tcPr>
            <w:tcW w:w="851" w:type="dxa"/>
            <w:shd w:val="clear" w:color="auto" w:fill="auto"/>
            <w:vAlign w:val="center"/>
          </w:tcPr>
          <w:p w14:paraId="1CDE0FA8"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E0B6412" w14:textId="188EA23F" w:rsidR="008635E4" w:rsidRPr="00A305ED" w:rsidRDefault="008635E4" w:rsidP="00A83A56">
            <w:pPr>
              <w:jc w:val="both"/>
              <w:rPr>
                <w:iCs/>
                <w:sz w:val="26"/>
                <w:lang w:val="es-ES"/>
              </w:rPr>
            </w:pPr>
            <w:r w:rsidRPr="00A305ED">
              <w:rPr>
                <w:sz w:val="26"/>
                <w:lang w:val="es-ES"/>
              </w:rPr>
              <w:t xml:space="preserve">Gia hạn giấy chứng nhận đủ điều kiện kinh doanh thuốc đối với cơ sở bán lẻ dược liệu. </w:t>
            </w:r>
            <w:hyperlink r:id="rId142" w:history="1">
              <w:r w:rsidRPr="00A305ED">
                <w:rPr>
                  <w:rStyle w:val="link"/>
                  <w:sz w:val="26"/>
                </w:rPr>
                <w:t>1.003961</w:t>
              </w:r>
            </w:hyperlink>
          </w:p>
        </w:tc>
        <w:tc>
          <w:tcPr>
            <w:tcW w:w="1843" w:type="dxa"/>
            <w:shd w:val="clear" w:color="auto" w:fill="auto"/>
            <w:vAlign w:val="center"/>
          </w:tcPr>
          <w:p w14:paraId="660AB751" w14:textId="32F30D59"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42781C8" w14:textId="0261C7D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3AAAA9F4" w14:textId="41EA83F8" w:rsidR="008635E4" w:rsidRPr="00A305ED" w:rsidRDefault="008635E4" w:rsidP="00AE0335">
            <w:pPr>
              <w:widowControl w:val="0"/>
              <w:jc w:val="center"/>
              <w:rPr>
                <w:iCs/>
                <w:sz w:val="26"/>
                <w:lang w:val="es-ES"/>
              </w:rPr>
            </w:pPr>
            <w:r w:rsidRPr="00A305ED">
              <w:rPr>
                <w:bCs/>
                <w:sz w:val="26"/>
                <w:shd w:val="clear" w:color="auto" w:fill="FFFFFF"/>
              </w:rPr>
              <w:t>Theo quy định hiện hành</w:t>
            </w:r>
          </w:p>
        </w:tc>
        <w:tc>
          <w:tcPr>
            <w:tcW w:w="3402" w:type="dxa"/>
            <w:vMerge/>
            <w:shd w:val="clear" w:color="auto" w:fill="auto"/>
            <w:vAlign w:val="center"/>
          </w:tcPr>
          <w:p w14:paraId="4046B661" w14:textId="499F9CAA" w:rsidR="008635E4" w:rsidRPr="00A305ED" w:rsidRDefault="008635E4" w:rsidP="00A83A56">
            <w:pPr>
              <w:jc w:val="both"/>
              <w:rPr>
                <w:bCs/>
                <w:sz w:val="26"/>
                <w:lang w:val="es-ES"/>
              </w:rPr>
            </w:pPr>
          </w:p>
        </w:tc>
        <w:tc>
          <w:tcPr>
            <w:tcW w:w="1559" w:type="dxa"/>
            <w:vAlign w:val="center"/>
          </w:tcPr>
          <w:p w14:paraId="73CF7EAD" w14:textId="42427F2B"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53AAC63A" w14:textId="77777777" w:rsidTr="006F500C">
        <w:tc>
          <w:tcPr>
            <w:tcW w:w="851" w:type="dxa"/>
            <w:shd w:val="clear" w:color="auto" w:fill="auto"/>
            <w:vAlign w:val="center"/>
          </w:tcPr>
          <w:p w14:paraId="5F2B6D39"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00A1A52" w14:textId="0C156F37" w:rsidR="008635E4" w:rsidRPr="00A305ED" w:rsidRDefault="008635E4" w:rsidP="00A83A56">
            <w:pPr>
              <w:jc w:val="both"/>
              <w:rPr>
                <w:iCs/>
                <w:sz w:val="26"/>
                <w:lang w:val="es-ES"/>
              </w:rPr>
            </w:pPr>
            <w:r w:rsidRPr="00A305ED">
              <w:rPr>
                <w:sz w:val="26"/>
                <w:lang w:val="pt-BR"/>
              </w:rPr>
              <w:t xml:space="preserve">Gia hạn giấy chứng nhận đủ điều kiện kinh doanh thuốc đối với cơ sở bán buôn dược liệu. </w:t>
            </w:r>
            <w:hyperlink r:id="rId143" w:history="1">
              <w:r w:rsidRPr="00A305ED">
                <w:rPr>
                  <w:rStyle w:val="link"/>
                  <w:sz w:val="26"/>
                </w:rPr>
                <w:t>1.003994</w:t>
              </w:r>
            </w:hyperlink>
          </w:p>
        </w:tc>
        <w:tc>
          <w:tcPr>
            <w:tcW w:w="1843" w:type="dxa"/>
            <w:shd w:val="clear" w:color="auto" w:fill="auto"/>
            <w:vAlign w:val="center"/>
          </w:tcPr>
          <w:p w14:paraId="3EA083DF" w14:textId="2D58353F" w:rsidR="008635E4" w:rsidRPr="00A305ED" w:rsidRDefault="008635E4" w:rsidP="00A83A56">
            <w:pPr>
              <w:jc w:val="both"/>
              <w:rPr>
                <w:sz w:val="26"/>
                <w:lang w:val="es-ES"/>
              </w:rPr>
            </w:pPr>
            <w:r w:rsidRPr="00A305ED">
              <w:rPr>
                <w:sz w:val="26"/>
                <w:lang w:val="pt-BR"/>
              </w:rPr>
              <w:t>20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803CBF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2EEFD1D0" w14:textId="04B3B9C4" w:rsidR="008635E4" w:rsidRPr="00A305ED" w:rsidRDefault="00A05FD3" w:rsidP="00A05FD3">
            <w:pPr>
              <w:pStyle w:val="Default"/>
              <w:widowControl w:val="0"/>
              <w:jc w:val="both"/>
              <w:rPr>
                <w:bCs/>
                <w:color w:val="auto"/>
                <w:sz w:val="26"/>
                <w:szCs w:val="26"/>
              </w:rPr>
            </w:pPr>
            <w:r w:rsidRPr="00A305ED">
              <w:rPr>
                <w:bCs/>
                <w:color w:val="auto"/>
                <w:sz w:val="25"/>
                <w:szCs w:val="25"/>
              </w:rPr>
              <w:t>Địa điểm:</w:t>
            </w:r>
            <w:r w:rsidRPr="00A305ED">
              <w:rPr>
                <w:bCs/>
                <w:color w:val="auto"/>
                <w:sz w:val="25"/>
                <w:szCs w:val="25"/>
                <w:lang w:val="vi-VN"/>
              </w:rPr>
              <w:t xml:space="preserve"> Trung tâm Phục vụ hành chính công tỉnh (</w:t>
            </w:r>
            <w:r w:rsidRPr="00A305ED">
              <w:rPr>
                <w:bCs/>
                <w:i/>
                <w:color w:val="auto"/>
                <w:sz w:val="25"/>
                <w:szCs w:val="25"/>
                <w:lang w:val="vi-VN"/>
              </w:rPr>
              <w:t>Số 01 Lê Lai, P. Vĩnh Ninh, TP. Huế</w:t>
            </w:r>
            <w:r w:rsidRPr="00A305ED">
              <w:rPr>
                <w:bCs/>
                <w:color w:val="auto"/>
                <w:sz w:val="25"/>
                <w:szCs w:val="25"/>
                <w:lang w:val="vi-VN"/>
              </w:rPr>
              <w:t xml:space="preserve">) hoặc </w:t>
            </w:r>
            <w:r w:rsidRPr="00A305ED">
              <w:rPr>
                <w:bCs/>
                <w:color w:val="auto"/>
                <w:sz w:val="25"/>
                <w:szCs w:val="25"/>
              </w:rPr>
              <w:t xml:space="preserve">nộp trực tuyến </w:t>
            </w:r>
            <w:r w:rsidRPr="00A305ED">
              <w:rPr>
                <w:color w:val="auto"/>
                <w:sz w:val="25"/>
                <w:szCs w:val="25"/>
              </w:rPr>
              <w:t xml:space="preserve">trên Cổng dịch </w:t>
            </w:r>
            <w:r w:rsidRPr="00A305ED">
              <w:rPr>
                <w:color w:val="auto"/>
                <w:sz w:val="25"/>
                <w:szCs w:val="25"/>
              </w:rPr>
              <w:lastRenderedPageBreak/>
              <w:t>vụ công Thừa Thiên Huế. (</w:t>
            </w:r>
            <w:hyperlink r:id="rId144" w:history="1">
              <w:r w:rsidRPr="00A305ED">
                <w:rPr>
                  <w:rStyle w:val="Hyperlink"/>
                  <w:color w:val="auto"/>
                  <w:sz w:val="25"/>
                  <w:szCs w:val="25"/>
                </w:rPr>
                <w:t>https://dichvucong.thuathienhue.gov.vn</w:t>
              </w:r>
            </w:hyperlink>
            <w:r w:rsidRPr="00A305ED">
              <w:rPr>
                <w:color w:val="auto"/>
                <w:sz w:val="25"/>
                <w:szCs w:val="25"/>
              </w:rPr>
              <w:t>)</w:t>
            </w:r>
            <w:r w:rsidRPr="00A305ED">
              <w:rPr>
                <w:bCs/>
                <w:color w:val="auto"/>
                <w:sz w:val="25"/>
                <w:szCs w:val="25"/>
                <w:lang w:val="vi-VN"/>
              </w:rPr>
              <w:t xml:space="preserve"> hoặc Cổng D</w:t>
            </w:r>
            <w:r w:rsidRPr="00A305ED">
              <w:rPr>
                <w:bCs/>
                <w:color w:val="auto"/>
                <w:sz w:val="25"/>
                <w:szCs w:val="25"/>
              </w:rPr>
              <w:t>ịch vụ công</w:t>
            </w:r>
            <w:r w:rsidRPr="00A305ED">
              <w:rPr>
                <w:bCs/>
                <w:color w:val="auto"/>
                <w:sz w:val="25"/>
                <w:szCs w:val="25"/>
                <w:lang w:val="vi-VN"/>
              </w:rPr>
              <w:t xml:space="preserve"> quốc gia</w:t>
            </w:r>
            <w:r w:rsidRPr="00A305ED">
              <w:rPr>
                <w:bCs/>
                <w:color w:val="auto"/>
                <w:sz w:val="25"/>
                <w:szCs w:val="25"/>
              </w:rPr>
              <w:t xml:space="preserve"> </w:t>
            </w:r>
            <w:r w:rsidRPr="00A305ED">
              <w:rPr>
                <w:color w:val="auto"/>
                <w:sz w:val="25"/>
                <w:szCs w:val="25"/>
              </w:rPr>
              <w:t>(</w:t>
            </w:r>
            <w:r w:rsidRPr="00A305ED">
              <w:rPr>
                <w:bCs/>
                <w:color w:val="auto"/>
                <w:sz w:val="25"/>
                <w:szCs w:val="25"/>
              </w:rPr>
              <w:t>https://dichvucong.gov.vn)</w:t>
            </w:r>
            <w:r w:rsidRPr="00A305ED">
              <w:rPr>
                <w:rFonts w:eastAsia="Calibri"/>
                <w:color w:val="auto"/>
                <w:sz w:val="25"/>
                <w:szCs w:val="25"/>
                <w:lang w:val="vi-VN"/>
              </w:rPr>
              <w:t>.</w:t>
            </w:r>
          </w:p>
        </w:tc>
        <w:tc>
          <w:tcPr>
            <w:tcW w:w="1985" w:type="dxa"/>
            <w:shd w:val="clear" w:color="auto" w:fill="auto"/>
            <w:vAlign w:val="center"/>
          </w:tcPr>
          <w:p w14:paraId="4150DD32" w14:textId="794D60B8" w:rsidR="008635E4" w:rsidRPr="00A305ED" w:rsidRDefault="008635E4" w:rsidP="00AE0335">
            <w:pPr>
              <w:widowControl w:val="0"/>
              <w:jc w:val="center"/>
              <w:rPr>
                <w:iCs/>
                <w:sz w:val="26"/>
                <w:lang w:val="es-ES"/>
              </w:rPr>
            </w:pPr>
            <w:r w:rsidRPr="00A305ED">
              <w:rPr>
                <w:bCs/>
                <w:sz w:val="26"/>
                <w:shd w:val="clear" w:color="auto" w:fill="FFFFFF"/>
              </w:rPr>
              <w:lastRenderedPageBreak/>
              <w:t>Theo quy định hiện hành</w:t>
            </w:r>
          </w:p>
        </w:tc>
        <w:tc>
          <w:tcPr>
            <w:tcW w:w="3402" w:type="dxa"/>
            <w:shd w:val="clear" w:color="auto" w:fill="auto"/>
            <w:vAlign w:val="center"/>
          </w:tcPr>
          <w:p w14:paraId="28847D50" w14:textId="77777777" w:rsidR="008635E4" w:rsidRPr="00A305ED" w:rsidRDefault="008635E4" w:rsidP="00A83A56">
            <w:pPr>
              <w:pStyle w:val="ListParagraph"/>
              <w:tabs>
                <w:tab w:val="left" w:pos="291"/>
                <w:tab w:val="left" w:pos="441"/>
                <w:tab w:val="left" w:pos="1889"/>
              </w:tabs>
              <w:spacing w:before="0" w:after="0" w:line="240" w:lineRule="auto"/>
              <w:ind w:left="0" w:firstLine="0"/>
              <w:contextualSpacing w:val="0"/>
              <w:rPr>
                <w:sz w:val="26"/>
                <w:lang w:val="pt-BR"/>
              </w:rPr>
            </w:pPr>
            <w:r w:rsidRPr="00A305ED">
              <w:rPr>
                <w:sz w:val="26"/>
                <w:lang w:val="pt-BR"/>
              </w:rPr>
              <w:t>1. Luật Dược ngày 06/4/2016;</w:t>
            </w:r>
          </w:p>
          <w:p w14:paraId="7DC8334F" w14:textId="534697D2"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2. Nghị định số 54/2017/NĐ-CP ngày 08/5/2017 của Chính phủ;</w:t>
            </w:r>
          </w:p>
          <w:p w14:paraId="04656852" w14:textId="1E9D98BF"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3. Thông tư số 03/2016/TT-BYT ngày 21/01/2016 của Bộ Y tế;</w:t>
            </w:r>
          </w:p>
          <w:p w14:paraId="415FC6C3" w14:textId="68173D85"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4. Thông tư số 278/2016/TT-BTC ngày 14/11/2016 của Bộ Tài chính;</w:t>
            </w:r>
          </w:p>
          <w:p w14:paraId="5642AFB0" w14:textId="0801FAB3" w:rsidR="008635E4" w:rsidRPr="00A305ED" w:rsidRDefault="008635E4" w:rsidP="00A83A56">
            <w:pPr>
              <w:jc w:val="both"/>
              <w:rPr>
                <w:bCs/>
                <w:sz w:val="26"/>
                <w:lang w:val="es-ES"/>
              </w:rPr>
            </w:pPr>
            <w:r w:rsidRPr="00A305ED">
              <w:rPr>
                <w:sz w:val="26"/>
                <w:lang w:val="pt-BR"/>
              </w:rPr>
              <w:lastRenderedPageBreak/>
              <w:t>5. Quyết định số 1371/QĐ-BYT ngày 14/4/2016 của Bộ Y tế.</w:t>
            </w:r>
          </w:p>
        </w:tc>
        <w:tc>
          <w:tcPr>
            <w:tcW w:w="1559" w:type="dxa"/>
            <w:vAlign w:val="center"/>
          </w:tcPr>
          <w:p w14:paraId="575ADBB0" w14:textId="7DE5E913" w:rsidR="008635E4" w:rsidRPr="00A305ED" w:rsidRDefault="008635E4" w:rsidP="00AE0335">
            <w:pPr>
              <w:jc w:val="center"/>
              <w:rPr>
                <w:sz w:val="26"/>
                <w:shd w:val="clear" w:color="auto" w:fill="FFFFFF"/>
              </w:rPr>
            </w:pPr>
            <w:r w:rsidRPr="00A305ED">
              <w:rPr>
                <w:sz w:val="26"/>
                <w:lang w:val="nl-NL"/>
              </w:rPr>
              <w:lastRenderedPageBreak/>
              <w:t>Sở Y tế</w:t>
            </w:r>
          </w:p>
        </w:tc>
      </w:tr>
      <w:tr w:rsidR="00A305ED" w:rsidRPr="00A305ED" w14:paraId="3682398B" w14:textId="77777777" w:rsidTr="006F500C">
        <w:tc>
          <w:tcPr>
            <w:tcW w:w="851" w:type="dxa"/>
            <w:shd w:val="clear" w:color="auto" w:fill="auto"/>
            <w:vAlign w:val="center"/>
          </w:tcPr>
          <w:p w14:paraId="4FB36C73"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1545DAE" w14:textId="01499966" w:rsidR="008635E4" w:rsidRPr="00A305ED" w:rsidRDefault="008635E4" w:rsidP="00A83A56">
            <w:pPr>
              <w:jc w:val="both"/>
              <w:rPr>
                <w:iCs/>
                <w:sz w:val="26"/>
                <w:lang w:val="es-ES"/>
              </w:rPr>
            </w:pPr>
            <w:r w:rsidRPr="00A305ED">
              <w:rPr>
                <w:sz w:val="26"/>
                <w:lang w:val="nl-NL"/>
              </w:rPr>
              <w:t>Công bố đáp ứng tiêu chuẩn chế biến, bào chế thuốc cổ truyền đối với cơ sở khám bệnh, chữa bệnh bằng y học cổ truyền trực thuộc quản lý của Sở Y tế</w:t>
            </w:r>
            <w:r w:rsidR="00226AC4" w:rsidRPr="00A305ED">
              <w:rPr>
                <w:sz w:val="26"/>
                <w:lang w:val="nl-NL"/>
              </w:rPr>
              <w:t>.</w:t>
            </w:r>
            <w:r w:rsidRPr="00A305ED">
              <w:rPr>
                <w:sz w:val="26"/>
                <w:lang w:val="nl-NL"/>
              </w:rPr>
              <w:t xml:space="preserve"> </w:t>
            </w:r>
            <w:hyperlink r:id="rId145" w:history="1">
              <w:r w:rsidRPr="00A305ED">
                <w:rPr>
                  <w:rStyle w:val="link"/>
                  <w:sz w:val="26"/>
                </w:rPr>
                <w:t>1.009407</w:t>
              </w:r>
            </w:hyperlink>
          </w:p>
        </w:tc>
        <w:tc>
          <w:tcPr>
            <w:tcW w:w="1843" w:type="dxa"/>
            <w:shd w:val="clear" w:color="auto" w:fill="auto"/>
            <w:vAlign w:val="center"/>
          </w:tcPr>
          <w:p w14:paraId="0C9AB741" w14:textId="36F38A98" w:rsidR="008635E4" w:rsidRPr="00A305ED" w:rsidRDefault="008635E4" w:rsidP="00A83A56">
            <w:pPr>
              <w:jc w:val="both"/>
              <w:rPr>
                <w:sz w:val="26"/>
                <w:lang w:val="es-ES"/>
              </w:rPr>
            </w:pPr>
            <w:r w:rsidRPr="00A305ED">
              <w:rPr>
                <w:sz w:val="26"/>
                <w:lang w:val="nl-NL"/>
              </w:rPr>
              <w:t>30 ngày làm việc kể từ ngày nhận được hồ sơ đầy đủ và hợp lệ</w:t>
            </w:r>
          </w:p>
        </w:tc>
        <w:tc>
          <w:tcPr>
            <w:tcW w:w="2551" w:type="dxa"/>
            <w:vMerge/>
            <w:shd w:val="clear" w:color="auto" w:fill="auto"/>
            <w:vAlign w:val="center"/>
          </w:tcPr>
          <w:p w14:paraId="2674E054" w14:textId="2FB2BAB2" w:rsidR="008635E4" w:rsidRPr="00A305ED" w:rsidRDefault="008635E4" w:rsidP="00A83A56">
            <w:pPr>
              <w:pStyle w:val="Default"/>
              <w:widowControl w:val="0"/>
              <w:jc w:val="both"/>
              <w:rPr>
                <w:bCs/>
                <w:color w:val="auto"/>
                <w:sz w:val="26"/>
                <w:szCs w:val="26"/>
              </w:rPr>
            </w:pPr>
          </w:p>
        </w:tc>
        <w:tc>
          <w:tcPr>
            <w:tcW w:w="1985" w:type="dxa"/>
            <w:shd w:val="clear" w:color="auto" w:fill="auto"/>
            <w:vAlign w:val="center"/>
          </w:tcPr>
          <w:p w14:paraId="6CCEB454" w14:textId="162B4457" w:rsidR="008635E4" w:rsidRPr="00A305ED" w:rsidRDefault="008635E4" w:rsidP="00AE0335">
            <w:pPr>
              <w:widowControl w:val="0"/>
              <w:jc w:val="center"/>
              <w:rPr>
                <w:iCs/>
                <w:sz w:val="26"/>
                <w:lang w:val="es-ES"/>
              </w:rPr>
            </w:pPr>
            <w:r w:rsidRPr="00A305ED">
              <w:rPr>
                <w:sz w:val="26"/>
                <w:lang w:val="nl-NL"/>
              </w:rPr>
              <w:t>Không quy định</w:t>
            </w:r>
          </w:p>
        </w:tc>
        <w:tc>
          <w:tcPr>
            <w:tcW w:w="3402" w:type="dxa"/>
            <w:shd w:val="clear" w:color="auto" w:fill="auto"/>
            <w:vAlign w:val="center"/>
          </w:tcPr>
          <w:p w14:paraId="14E9785A" w14:textId="77777777" w:rsidR="008635E4" w:rsidRPr="00A305ED" w:rsidRDefault="008635E4" w:rsidP="00A83A56">
            <w:pPr>
              <w:tabs>
                <w:tab w:val="left" w:pos="567"/>
              </w:tabs>
              <w:jc w:val="both"/>
              <w:rPr>
                <w:sz w:val="26"/>
                <w:lang w:val="nl-NL"/>
              </w:rPr>
            </w:pPr>
            <w:r w:rsidRPr="00A305ED">
              <w:rPr>
                <w:sz w:val="26"/>
                <w:lang w:val="nl-NL"/>
              </w:rPr>
              <w:t>1. Luật Dược ngày 06/4/2016;</w:t>
            </w:r>
          </w:p>
          <w:p w14:paraId="5BBAD7C1" w14:textId="5AD1839A" w:rsidR="008635E4" w:rsidRPr="00A305ED" w:rsidRDefault="008635E4" w:rsidP="00A83A56">
            <w:pPr>
              <w:tabs>
                <w:tab w:val="left" w:pos="567"/>
              </w:tabs>
              <w:jc w:val="both"/>
              <w:rPr>
                <w:sz w:val="26"/>
                <w:lang w:val="nl-NL"/>
              </w:rPr>
            </w:pPr>
            <w:r w:rsidRPr="00A305ED">
              <w:rPr>
                <w:sz w:val="26"/>
                <w:lang w:val="nl-NL"/>
              </w:rPr>
              <w:t>2. Thông tư số </w:t>
            </w:r>
            <w:hyperlink r:id="rId146" w:tgtFrame="_blank" w:tooltip="Thông tư 32/2020/TT-BYT" w:history="1">
              <w:r w:rsidRPr="00A305ED">
                <w:rPr>
                  <w:sz w:val="26"/>
                  <w:lang w:val="nl-NL"/>
                </w:rPr>
                <w:t>32/2020/TT-BYT</w:t>
              </w:r>
            </w:hyperlink>
            <w:r w:rsidRPr="00A305ED">
              <w:rPr>
                <w:sz w:val="26"/>
                <w:lang w:val="nl-NL"/>
              </w:rPr>
              <w:t> ngày 31/12/2020 của Bộ Y tế;</w:t>
            </w:r>
          </w:p>
          <w:p w14:paraId="50E8F519" w14:textId="065A9C29" w:rsidR="008635E4" w:rsidRPr="00A305ED" w:rsidRDefault="008635E4" w:rsidP="00A83A56">
            <w:pPr>
              <w:jc w:val="both"/>
              <w:rPr>
                <w:bCs/>
                <w:sz w:val="26"/>
                <w:lang w:val="es-ES"/>
              </w:rPr>
            </w:pPr>
            <w:r w:rsidRPr="00A305ED">
              <w:rPr>
                <w:sz w:val="26"/>
                <w:lang w:val="nl-NL"/>
              </w:rPr>
              <w:t>3. Quyết định số 1145/QĐ-BYT ngày 08/02/2021 của Bộ Y tế.</w:t>
            </w:r>
          </w:p>
        </w:tc>
        <w:tc>
          <w:tcPr>
            <w:tcW w:w="1559" w:type="dxa"/>
            <w:vAlign w:val="center"/>
          </w:tcPr>
          <w:p w14:paraId="140FA038" w14:textId="0F4E3CAF" w:rsidR="008635E4" w:rsidRPr="00A305ED" w:rsidRDefault="008635E4" w:rsidP="00AE0335">
            <w:pPr>
              <w:jc w:val="center"/>
              <w:rPr>
                <w:sz w:val="26"/>
                <w:shd w:val="clear" w:color="auto" w:fill="FFFFFF"/>
              </w:rPr>
            </w:pPr>
            <w:r w:rsidRPr="00A305ED">
              <w:rPr>
                <w:sz w:val="26"/>
                <w:lang w:val="nl-NL"/>
              </w:rPr>
              <w:t>Sở Y tế</w:t>
            </w:r>
          </w:p>
        </w:tc>
      </w:tr>
      <w:tr w:rsidR="00A305ED" w:rsidRPr="00A305ED" w14:paraId="167CDC74" w14:textId="77777777" w:rsidTr="00AE0335">
        <w:tc>
          <w:tcPr>
            <w:tcW w:w="851" w:type="dxa"/>
            <w:shd w:val="clear" w:color="auto" w:fill="auto"/>
            <w:vAlign w:val="center"/>
          </w:tcPr>
          <w:p w14:paraId="1F726F3D" w14:textId="7E540784" w:rsidR="00C56C76" w:rsidRPr="00A305ED" w:rsidRDefault="00C56C76" w:rsidP="00A83A56">
            <w:pPr>
              <w:jc w:val="center"/>
              <w:rPr>
                <w:b/>
                <w:bCs/>
                <w:sz w:val="26"/>
                <w:shd w:val="clear" w:color="auto" w:fill="FFFFFF"/>
                <w:lang w:val="es-ES"/>
              </w:rPr>
            </w:pPr>
            <w:r w:rsidRPr="00A305ED">
              <w:rPr>
                <w:b/>
                <w:bCs/>
                <w:sz w:val="26"/>
                <w:shd w:val="clear" w:color="auto" w:fill="FFFFFF"/>
                <w:lang w:val="es-ES"/>
              </w:rPr>
              <w:t>III</w:t>
            </w:r>
          </w:p>
        </w:tc>
        <w:tc>
          <w:tcPr>
            <w:tcW w:w="14034" w:type="dxa"/>
            <w:gridSpan w:val="6"/>
            <w:shd w:val="clear" w:color="auto" w:fill="auto"/>
            <w:vAlign w:val="center"/>
          </w:tcPr>
          <w:p w14:paraId="2F4F765F" w14:textId="519F79FA" w:rsidR="00C56C76" w:rsidRPr="00A305ED" w:rsidRDefault="00C56C76" w:rsidP="00BF4379">
            <w:pPr>
              <w:rPr>
                <w:b/>
                <w:bCs/>
                <w:sz w:val="26"/>
                <w:lang w:val="nl-NL"/>
              </w:rPr>
            </w:pPr>
            <w:r w:rsidRPr="00A305ED">
              <w:rPr>
                <w:b/>
                <w:bCs/>
                <w:sz w:val="26"/>
                <w:lang w:val="nl-NL"/>
              </w:rPr>
              <w:t>Lĩnh vực Mỹ phẩm (09 TTHC)</w:t>
            </w:r>
          </w:p>
        </w:tc>
      </w:tr>
      <w:tr w:rsidR="00A305ED" w:rsidRPr="00A305ED" w14:paraId="43A5592F" w14:textId="77777777" w:rsidTr="006F500C">
        <w:tc>
          <w:tcPr>
            <w:tcW w:w="851" w:type="dxa"/>
            <w:shd w:val="clear" w:color="auto" w:fill="auto"/>
            <w:vAlign w:val="center"/>
          </w:tcPr>
          <w:p w14:paraId="26547D1A" w14:textId="621FC098"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5018B4" w14:textId="77777777" w:rsidR="008635E4" w:rsidRPr="00A305ED" w:rsidRDefault="008635E4" w:rsidP="00A83A56">
            <w:pPr>
              <w:jc w:val="both"/>
              <w:rPr>
                <w:sz w:val="26"/>
                <w:lang w:val="es-ES"/>
              </w:rPr>
            </w:pPr>
            <w:r w:rsidRPr="00A305ED">
              <w:rPr>
                <w:sz w:val="26"/>
                <w:lang w:val="es-ES"/>
              </w:rPr>
              <w:t xml:space="preserve">Cấp Giấy chứng nhận đủ điều kiện sản xuất mỹ phẩm. </w:t>
            </w:r>
            <w:hyperlink r:id="rId147" w:history="1">
              <w:r w:rsidRPr="00A305ED">
                <w:rPr>
                  <w:rStyle w:val="link"/>
                  <w:sz w:val="26"/>
                </w:rPr>
                <w:t>1.003055</w:t>
              </w:r>
            </w:hyperlink>
          </w:p>
        </w:tc>
        <w:tc>
          <w:tcPr>
            <w:tcW w:w="1843" w:type="dxa"/>
            <w:shd w:val="clear" w:color="auto" w:fill="auto"/>
            <w:vAlign w:val="center"/>
          </w:tcPr>
          <w:p w14:paraId="25D06518" w14:textId="77777777" w:rsidR="008635E4" w:rsidRPr="00A305ED" w:rsidRDefault="008635E4" w:rsidP="00A83A56">
            <w:pPr>
              <w:jc w:val="both"/>
              <w:rPr>
                <w:sz w:val="26"/>
                <w:lang w:val="es-ES"/>
              </w:rPr>
            </w:pPr>
            <w:r w:rsidRPr="00A305ED">
              <w:rPr>
                <w:sz w:val="26"/>
                <w:lang w:val="es-ES"/>
              </w:rPr>
              <w:t>30 ngày làm việc kể từ ngày nhận được hồ sơ đầy đủ và hợp lệ.</w:t>
            </w:r>
          </w:p>
        </w:tc>
        <w:tc>
          <w:tcPr>
            <w:tcW w:w="2551" w:type="dxa"/>
            <w:vMerge w:val="restart"/>
            <w:shd w:val="clear" w:color="auto" w:fill="auto"/>
            <w:vAlign w:val="center"/>
          </w:tcPr>
          <w:p w14:paraId="1F933279"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4360E2DA" w14:textId="6D0404D3"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4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76EB948B" w14:textId="77777777" w:rsidR="008635E4" w:rsidRPr="00A305ED" w:rsidRDefault="008635E4" w:rsidP="00AE0335">
            <w:pPr>
              <w:jc w:val="center"/>
              <w:rPr>
                <w:sz w:val="26"/>
                <w:lang w:val="es-ES"/>
              </w:rPr>
            </w:pPr>
            <w:r w:rsidRPr="00A305ED">
              <w:rPr>
                <w:sz w:val="26"/>
                <w:lang w:val="es-ES"/>
              </w:rPr>
              <w:t>Phí: 6.000.000 đồng</w:t>
            </w:r>
          </w:p>
        </w:tc>
        <w:tc>
          <w:tcPr>
            <w:tcW w:w="3402" w:type="dxa"/>
            <w:vMerge w:val="restart"/>
            <w:shd w:val="clear" w:color="auto" w:fill="auto"/>
            <w:vAlign w:val="center"/>
          </w:tcPr>
          <w:p w14:paraId="46AE800C" w14:textId="02BE88EA" w:rsidR="008635E4" w:rsidRPr="00A305ED" w:rsidRDefault="008635E4" w:rsidP="00A83A56">
            <w:pPr>
              <w:jc w:val="both"/>
              <w:rPr>
                <w:sz w:val="26"/>
                <w:lang w:val="es-ES"/>
              </w:rPr>
            </w:pPr>
            <w:r w:rsidRPr="00A305ED">
              <w:rPr>
                <w:sz w:val="26"/>
                <w:lang w:val="es-ES"/>
              </w:rPr>
              <w:t>1. Nghị định số 93/2016/NĐ-CP ngày 01/7/2016 của Chính phủ;</w:t>
            </w:r>
          </w:p>
          <w:p w14:paraId="2F732766" w14:textId="5A1FBEEA" w:rsidR="008635E4" w:rsidRPr="00A305ED" w:rsidRDefault="008635E4" w:rsidP="00A83A56">
            <w:pPr>
              <w:jc w:val="both"/>
              <w:rPr>
                <w:sz w:val="26"/>
                <w:lang w:val="es-ES"/>
              </w:rPr>
            </w:pPr>
            <w:r w:rsidRPr="00A305ED">
              <w:rPr>
                <w:sz w:val="26"/>
                <w:lang w:val="es-ES"/>
              </w:rPr>
              <w:t>2. Nghị định số 155/2018/NĐ-CP ngày 12/11/2018 của Chính phủ;</w:t>
            </w:r>
          </w:p>
          <w:p w14:paraId="6FBB4221" w14:textId="0EEBF113" w:rsidR="008635E4" w:rsidRPr="00A305ED" w:rsidRDefault="008635E4" w:rsidP="00A83A56">
            <w:pPr>
              <w:jc w:val="both"/>
              <w:rPr>
                <w:sz w:val="26"/>
                <w:lang w:val="es-ES"/>
              </w:rPr>
            </w:pPr>
            <w:r w:rsidRPr="00A305ED">
              <w:rPr>
                <w:sz w:val="26"/>
                <w:lang w:val="es-ES"/>
              </w:rPr>
              <w:t>3. Thông tư số 277/2016/TT-BTC ngày 14/11/2016 của Bộ Tài chính;</w:t>
            </w:r>
          </w:p>
          <w:p w14:paraId="7DE4D02A" w14:textId="779F19EC" w:rsidR="008635E4" w:rsidRPr="00A305ED" w:rsidRDefault="008635E4" w:rsidP="00A83A56">
            <w:pPr>
              <w:jc w:val="both"/>
              <w:rPr>
                <w:sz w:val="26"/>
                <w:lang w:val="es-ES"/>
              </w:rPr>
            </w:pPr>
            <w:r w:rsidRPr="00A305ED">
              <w:rPr>
                <w:sz w:val="26"/>
                <w:lang w:val="es-ES"/>
              </w:rPr>
              <w:t>4. Quyết định số 7866/QĐ-BYT ngày 28/12/2018 của Bộ Y tế.</w:t>
            </w:r>
          </w:p>
        </w:tc>
        <w:tc>
          <w:tcPr>
            <w:tcW w:w="1559" w:type="dxa"/>
            <w:vAlign w:val="center"/>
          </w:tcPr>
          <w:p w14:paraId="4E12D5EA"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3C87E089" w14:textId="77777777" w:rsidTr="006F500C">
        <w:tc>
          <w:tcPr>
            <w:tcW w:w="851" w:type="dxa"/>
            <w:shd w:val="clear" w:color="auto" w:fill="auto"/>
            <w:vAlign w:val="center"/>
          </w:tcPr>
          <w:p w14:paraId="7C78EFCA" w14:textId="7777777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69402EE" w14:textId="77777777" w:rsidR="008635E4" w:rsidRPr="00A305ED" w:rsidRDefault="008635E4" w:rsidP="00A83A56">
            <w:pPr>
              <w:jc w:val="both"/>
              <w:rPr>
                <w:sz w:val="26"/>
                <w:lang w:val="es-ES"/>
              </w:rPr>
            </w:pPr>
            <w:r w:rsidRPr="00A305ED">
              <w:rPr>
                <w:sz w:val="26"/>
                <w:lang w:val="es-ES"/>
              </w:rPr>
              <w:t xml:space="preserve">Cấp lại Giấy chứng nhận đủ điều kiện sản xuất mỹ phẩm. </w:t>
            </w:r>
            <w:hyperlink r:id="rId149" w:history="1">
              <w:r w:rsidRPr="00A305ED">
                <w:rPr>
                  <w:rStyle w:val="link"/>
                  <w:sz w:val="26"/>
                </w:rPr>
                <w:t>1.003064</w:t>
              </w:r>
            </w:hyperlink>
          </w:p>
        </w:tc>
        <w:tc>
          <w:tcPr>
            <w:tcW w:w="1843" w:type="dxa"/>
            <w:shd w:val="clear" w:color="auto" w:fill="auto"/>
            <w:vAlign w:val="center"/>
          </w:tcPr>
          <w:p w14:paraId="374149B1" w14:textId="77777777" w:rsidR="008635E4" w:rsidRPr="00A305ED" w:rsidRDefault="008635E4" w:rsidP="00A83A56">
            <w:pPr>
              <w:jc w:val="both"/>
              <w:rPr>
                <w:sz w:val="26"/>
                <w:lang w:val="es-ES"/>
              </w:rPr>
            </w:pPr>
            <w:r w:rsidRPr="00A305ED">
              <w:rPr>
                <w:sz w:val="26"/>
                <w:lang w:val="es-ES"/>
              </w:rPr>
              <w:t>05 ngày làm việc kể từ ngày nhận được hồ sơ đầy đủ và hợp lệ.</w:t>
            </w:r>
          </w:p>
        </w:tc>
        <w:tc>
          <w:tcPr>
            <w:tcW w:w="2551" w:type="dxa"/>
            <w:vMerge/>
            <w:shd w:val="clear" w:color="auto" w:fill="auto"/>
            <w:vAlign w:val="center"/>
          </w:tcPr>
          <w:p w14:paraId="594F2FB6" w14:textId="36AE4612" w:rsidR="008635E4" w:rsidRPr="00A305ED" w:rsidRDefault="008635E4" w:rsidP="00A83A56">
            <w:pPr>
              <w:jc w:val="both"/>
              <w:rPr>
                <w:sz w:val="26"/>
                <w:lang w:val="es-ES"/>
              </w:rPr>
            </w:pPr>
          </w:p>
        </w:tc>
        <w:tc>
          <w:tcPr>
            <w:tcW w:w="1985" w:type="dxa"/>
            <w:shd w:val="clear" w:color="auto" w:fill="auto"/>
            <w:vAlign w:val="center"/>
          </w:tcPr>
          <w:p w14:paraId="4DE639ED" w14:textId="77777777" w:rsidR="008635E4" w:rsidRPr="00A305ED" w:rsidRDefault="008635E4" w:rsidP="00AE0335">
            <w:pPr>
              <w:jc w:val="center"/>
              <w:rPr>
                <w:sz w:val="26"/>
                <w:lang w:val="es-ES"/>
              </w:rPr>
            </w:pPr>
            <w:r w:rsidRPr="00A305ED">
              <w:rPr>
                <w:sz w:val="26"/>
                <w:lang w:val="es-ES"/>
              </w:rPr>
              <w:t>Không quy định</w:t>
            </w:r>
          </w:p>
        </w:tc>
        <w:tc>
          <w:tcPr>
            <w:tcW w:w="3402" w:type="dxa"/>
            <w:vMerge/>
            <w:shd w:val="clear" w:color="auto" w:fill="auto"/>
            <w:vAlign w:val="center"/>
          </w:tcPr>
          <w:p w14:paraId="1152B90A" w14:textId="6F7A1B21" w:rsidR="008635E4" w:rsidRPr="00A305ED" w:rsidRDefault="008635E4" w:rsidP="00A83A56">
            <w:pPr>
              <w:jc w:val="both"/>
              <w:rPr>
                <w:sz w:val="26"/>
                <w:lang w:val="es-ES"/>
              </w:rPr>
            </w:pPr>
          </w:p>
        </w:tc>
        <w:tc>
          <w:tcPr>
            <w:tcW w:w="1559" w:type="dxa"/>
            <w:vAlign w:val="center"/>
          </w:tcPr>
          <w:p w14:paraId="2D915C1F" w14:textId="77777777" w:rsidR="008635E4" w:rsidRPr="00A305ED" w:rsidRDefault="008635E4" w:rsidP="00AE0335">
            <w:pPr>
              <w:jc w:val="center"/>
              <w:rPr>
                <w:sz w:val="26"/>
                <w:lang w:val="es-ES"/>
              </w:rPr>
            </w:pPr>
            <w:r w:rsidRPr="00A305ED">
              <w:rPr>
                <w:sz w:val="26"/>
                <w:lang w:val="nl-NL"/>
              </w:rPr>
              <w:t>Sở Y tế</w:t>
            </w:r>
          </w:p>
        </w:tc>
      </w:tr>
      <w:tr w:rsidR="00A305ED" w:rsidRPr="00A305ED" w14:paraId="4AF279DB" w14:textId="77777777" w:rsidTr="006F500C">
        <w:tc>
          <w:tcPr>
            <w:tcW w:w="851" w:type="dxa"/>
            <w:shd w:val="clear" w:color="auto" w:fill="auto"/>
            <w:vAlign w:val="center"/>
          </w:tcPr>
          <w:p w14:paraId="43BDC85A" w14:textId="772C6181"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2BC03B4" w14:textId="7B9D6DB8" w:rsidR="008635E4" w:rsidRPr="00A305ED" w:rsidRDefault="008635E4" w:rsidP="00A83A56">
            <w:pPr>
              <w:jc w:val="both"/>
              <w:rPr>
                <w:sz w:val="26"/>
                <w:lang w:val="es-ES"/>
              </w:rPr>
            </w:pPr>
            <w:r w:rsidRPr="00A305ED">
              <w:rPr>
                <w:sz w:val="26"/>
                <w:lang w:val="es-ES"/>
              </w:rPr>
              <w:t>Điều chỉnh Giấy chứng nhận đủ điều kiện sản xuất mỹ phẩm.</w:t>
            </w:r>
          </w:p>
          <w:p w14:paraId="61E6F684" w14:textId="77777777" w:rsidR="008635E4" w:rsidRPr="00A305ED" w:rsidRDefault="00CC588D" w:rsidP="00A83A56">
            <w:pPr>
              <w:jc w:val="both"/>
              <w:rPr>
                <w:sz w:val="26"/>
              </w:rPr>
            </w:pPr>
            <w:hyperlink r:id="rId150" w:history="1">
              <w:r w:rsidR="008635E4" w:rsidRPr="00A305ED">
                <w:rPr>
                  <w:rStyle w:val="link"/>
                  <w:sz w:val="26"/>
                </w:rPr>
                <w:t>1.003073</w:t>
              </w:r>
            </w:hyperlink>
          </w:p>
          <w:p w14:paraId="748C15E5" w14:textId="77777777" w:rsidR="008635E4" w:rsidRPr="00A305ED" w:rsidRDefault="008635E4" w:rsidP="00A83A56">
            <w:pPr>
              <w:jc w:val="both"/>
              <w:rPr>
                <w:sz w:val="26"/>
                <w:lang w:val="es-ES"/>
              </w:rPr>
            </w:pPr>
          </w:p>
        </w:tc>
        <w:tc>
          <w:tcPr>
            <w:tcW w:w="1843" w:type="dxa"/>
            <w:shd w:val="clear" w:color="auto" w:fill="auto"/>
            <w:vAlign w:val="center"/>
          </w:tcPr>
          <w:p w14:paraId="3D30DA44"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 </w:t>
            </w:r>
            <w:r w:rsidRPr="00A305ED">
              <w:rPr>
                <w:sz w:val="26"/>
                <w:lang w:val="es-ES"/>
              </w:rPr>
              <w:t xml:space="preserve">làm việc </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2041E41" w14:textId="672E1663" w:rsidR="008635E4" w:rsidRPr="00A305ED" w:rsidRDefault="008635E4" w:rsidP="00A83A56">
            <w:pPr>
              <w:jc w:val="both"/>
              <w:rPr>
                <w:sz w:val="26"/>
                <w:lang w:val="es-ES"/>
              </w:rPr>
            </w:pPr>
          </w:p>
        </w:tc>
        <w:tc>
          <w:tcPr>
            <w:tcW w:w="1985" w:type="dxa"/>
            <w:shd w:val="clear" w:color="auto" w:fill="auto"/>
            <w:vAlign w:val="center"/>
          </w:tcPr>
          <w:p w14:paraId="1309682D"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6AEE418A" w14:textId="06445750" w:rsidR="008635E4" w:rsidRPr="00A305ED" w:rsidRDefault="008635E4" w:rsidP="00A83A56">
            <w:pPr>
              <w:jc w:val="both"/>
              <w:rPr>
                <w:sz w:val="26"/>
                <w:lang w:val="vi-VN"/>
              </w:rPr>
            </w:pPr>
            <w:r w:rsidRPr="00A305ED">
              <w:rPr>
                <w:sz w:val="26"/>
                <w:lang w:val="pt-BR"/>
              </w:rPr>
              <w:t xml:space="preserve">1. </w:t>
            </w:r>
            <w:r w:rsidRPr="00A305ED">
              <w:rPr>
                <w:sz w:val="26"/>
                <w:lang w:val="vi-VN"/>
              </w:rPr>
              <w:t>Nghị định số 93/2016/NĐ-CP ngày 01/7/2016 của Chính phủ;</w:t>
            </w:r>
          </w:p>
          <w:p w14:paraId="51553801" w14:textId="64A59FAE" w:rsidR="008635E4" w:rsidRPr="00A305ED" w:rsidRDefault="008635E4" w:rsidP="00A83A56">
            <w:pPr>
              <w:jc w:val="both"/>
              <w:rPr>
                <w:sz w:val="26"/>
                <w:lang w:val="vi-VN"/>
              </w:rPr>
            </w:pPr>
            <w:r w:rsidRPr="00A305ED">
              <w:rPr>
                <w:sz w:val="26"/>
                <w:lang w:val="vi-VN"/>
              </w:rPr>
              <w:t>2. Nghị định số 155/2018/NĐ-CP ngày 12/11/2018 của Chính phủ;</w:t>
            </w:r>
          </w:p>
          <w:p w14:paraId="4D52555B" w14:textId="4EFB64CA" w:rsidR="008635E4" w:rsidRPr="00A305ED" w:rsidRDefault="008635E4" w:rsidP="00A83A56">
            <w:pPr>
              <w:jc w:val="both"/>
              <w:rPr>
                <w:sz w:val="26"/>
                <w:lang w:val="vi-VN"/>
              </w:rPr>
            </w:pPr>
            <w:r w:rsidRPr="00A305ED">
              <w:rPr>
                <w:sz w:val="26"/>
                <w:lang w:val="vi-VN"/>
              </w:rPr>
              <w:lastRenderedPageBreak/>
              <w:t>3. Quyết định số 4708/QĐ-BYT ngày 31/8/2016 của Bộ Y tế.</w:t>
            </w:r>
          </w:p>
        </w:tc>
        <w:tc>
          <w:tcPr>
            <w:tcW w:w="1559" w:type="dxa"/>
            <w:vAlign w:val="center"/>
          </w:tcPr>
          <w:p w14:paraId="6AA15979" w14:textId="77777777" w:rsidR="008635E4" w:rsidRPr="00A305ED" w:rsidRDefault="008635E4" w:rsidP="00AE0335">
            <w:pPr>
              <w:jc w:val="center"/>
              <w:rPr>
                <w:sz w:val="26"/>
                <w:lang w:val="pt-BR"/>
              </w:rPr>
            </w:pPr>
            <w:r w:rsidRPr="00A305ED">
              <w:rPr>
                <w:sz w:val="26"/>
                <w:lang w:val="nl-NL"/>
              </w:rPr>
              <w:lastRenderedPageBreak/>
              <w:t>Sở Y tế</w:t>
            </w:r>
          </w:p>
        </w:tc>
      </w:tr>
      <w:tr w:rsidR="00A305ED" w:rsidRPr="00A305ED" w14:paraId="4C03F988" w14:textId="77777777" w:rsidTr="006F500C">
        <w:tc>
          <w:tcPr>
            <w:tcW w:w="851" w:type="dxa"/>
            <w:shd w:val="clear" w:color="auto" w:fill="auto"/>
            <w:vAlign w:val="center"/>
          </w:tcPr>
          <w:p w14:paraId="5339ACE9" w14:textId="7CA58D57"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6AB4521" w14:textId="77777777" w:rsidR="008635E4" w:rsidRPr="00A305ED" w:rsidRDefault="008635E4" w:rsidP="00A83A56">
            <w:pPr>
              <w:jc w:val="both"/>
              <w:rPr>
                <w:sz w:val="26"/>
                <w:lang w:val="es-ES"/>
              </w:rPr>
            </w:pPr>
            <w:r w:rsidRPr="00A305ED">
              <w:rPr>
                <w:sz w:val="26"/>
                <w:lang w:val="es-ES"/>
              </w:rPr>
              <w:t xml:space="preserve">Cấp giấy xác nhận nội dung quảng cáo mỹ phẩm. </w:t>
            </w:r>
            <w:hyperlink r:id="rId151" w:history="1">
              <w:r w:rsidRPr="00A305ED">
                <w:rPr>
                  <w:rStyle w:val="link"/>
                  <w:sz w:val="26"/>
                </w:rPr>
                <w:t>1.002483</w:t>
              </w:r>
            </w:hyperlink>
          </w:p>
        </w:tc>
        <w:tc>
          <w:tcPr>
            <w:tcW w:w="1843" w:type="dxa"/>
            <w:shd w:val="clear" w:color="auto" w:fill="auto"/>
            <w:vAlign w:val="center"/>
          </w:tcPr>
          <w:p w14:paraId="5387DEB3"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6495CA97" w14:textId="285A7D5D" w:rsidR="008635E4" w:rsidRPr="00A305ED" w:rsidRDefault="008635E4" w:rsidP="00A83A56">
            <w:pPr>
              <w:jc w:val="both"/>
              <w:rPr>
                <w:sz w:val="26"/>
                <w:lang w:val="es-ES"/>
              </w:rPr>
            </w:pPr>
          </w:p>
        </w:tc>
        <w:tc>
          <w:tcPr>
            <w:tcW w:w="1985" w:type="dxa"/>
            <w:shd w:val="clear" w:color="auto" w:fill="auto"/>
            <w:vAlign w:val="center"/>
          </w:tcPr>
          <w:p w14:paraId="618A00CF" w14:textId="77777777" w:rsidR="008635E4" w:rsidRPr="00A305ED" w:rsidRDefault="008635E4" w:rsidP="00AE0335">
            <w:pPr>
              <w:jc w:val="center"/>
              <w:rPr>
                <w:sz w:val="26"/>
              </w:rPr>
            </w:pPr>
            <w:r w:rsidRPr="00A305ED">
              <w:rPr>
                <w:sz w:val="26"/>
              </w:rPr>
              <w:t>Phí: 1.800.000 đồng</w:t>
            </w:r>
          </w:p>
        </w:tc>
        <w:tc>
          <w:tcPr>
            <w:tcW w:w="3402" w:type="dxa"/>
            <w:shd w:val="clear" w:color="auto" w:fill="auto"/>
            <w:vAlign w:val="center"/>
          </w:tcPr>
          <w:p w14:paraId="064DEC01"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76639DEE" w14:textId="32F026A5"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66AE9CCF" w14:textId="4207556B" w:rsidR="008635E4" w:rsidRPr="00A305ED" w:rsidRDefault="008635E4" w:rsidP="00A83A56">
            <w:pPr>
              <w:pStyle w:val="Header"/>
              <w:tabs>
                <w:tab w:val="clear" w:pos="4320"/>
                <w:tab w:val="clear" w:pos="8640"/>
              </w:tabs>
              <w:spacing w:before="0" w:after="0" w:line="240" w:lineRule="auto"/>
              <w:ind w:firstLine="0"/>
              <w:outlineLvl w:val="0"/>
              <w:rPr>
                <w:i/>
                <w:iCs/>
                <w:sz w:val="26"/>
                <w:szCs w:val="28"/>
                <w:lang w:val="pt-BR"/>
              </w:rPr>
            </w:pPr>
            <w:r w:rsidRPr="00A305ED">
              <w:rPr>
                <w:sz w:val="26"/>
                <w:szCs w:val="28"/>
                <w:lang w:val="pt-BR"/>
              </w:rPr>
              <w:t xml:space="preserve">3. </w:t>
            </w:r>
            <w:r w:rsidRPr="00A305ED">
              <w:rPr>
                <w:iCs/>
                <w:sz w:val="26"/>
                <w:szCs w:val="28"/>
                <w:lang w:val="pt-BR"/>
              </w:rPr>
              <w:t>Thông tư số 277/2016/TT-BTC ngày 14/11/2016 của Bộ Tài chính;</w:t>
            </w:r>
          </w:p>
          <w:p w14:paraId="53C29A06" w14:textId="69A6BAF2" w:rsidR="008635E4" w:rsidRPr="00A305ED" w:rsidRDefault="008635E4" w:rsidP="00A83A56">
            <w:pPr>
              <w:jc w:val="both"/>
              <w:rPr>
                <w:sz w:val="26"/>
                <w:lang w:val="pt-BR"/>
              </w:rPr>
            </w:pPr>
            <w:r w:rsidRPr="00A305ED">
              <w:rPr>
                <w:iCs/>
                <w:sz w:val="26"/>
                <w:lang w:val="pt-BR"/>
              </w:rPr>
              <w:t xml:space="preserve">4. </w:t>
            </w:r>
            <w:r w:rsidRPr="00A305ED">
              <w:rPr>
                <w:sz w:val="26"/>
                <w:lang w:val="pt-BR"/>
              </w:rPr>
              <w:t>Thông tư số 114/2017/TT-BTC ngày 24/10/2017 của Bộ Tài chính;</w:t>
            </w:r>
          </w:p>
          <w:p w14:paraId="6B9BB670" w14:textId="1807CB19" w:rsidR="008635E4" w:rsidRPr="00A305ED" w:rsidRDefault="008635E4" w:rsidP="00A83A56">
            <w:pPr>
              <w:jc w:val="both"/>
              <w:rPr>
                <w:sz w:val="26"/>
                <w:lang w:val="pt-BR"/>
              </w:rPr>
            </w:pPr>
            <w:r w:rsidRPr="00A305ED">
              <w:rPr>
                <w:sz w:val="26"/>
                <w:lang w:val="pt-BR"/>
              </w:rPr>
              <w:t>5.</w:t>
            </w:r>
            <w:r w:rsidRPr="00A305ED">
              <w:rPr>
                <w:sz w:val="26"/>
                <w:lang w:val="es-ES"/>
              </w:rPr>
              <w:t xml:space="preserve"> Thông tư số 09/2015/TT-BYT ngày 25/5/2015 của Bộ Y tế</w:t>
            </w:r>
            <w:r w:rsidRPr="00A305ED">
              <w:rPr>
                <w:sz w:val="26"/>
                <w:lang w:val="pt-BR"/>
              </w:rPr>
              <w:t>;</w:t>
            </w:r>
          </w:p>
          <w:p w14:paraId="4FB2D3DB" w14:textId="76863B4A" w:rsidR="008635E4" w:rsidRPr="00A305ED" w:rsidRDefault="008635E4" w:rsidP="00A83A56">
            <w:pPr>
              <w:jc w:val="both"/>
              <w:rPr>
                <w:spacing w:val="-2"/>
                <w:sz w:val="26"/>
                <w:lang w:val="pt-BR"/>
              </w:rPr>
            </w:pPr>
            <w:r w:rsidRPr="00A305ED">
              <w:rPr>
                <w:spacing w:val="-2"/>
                <w:sz w:val="26"/>
                <w:lang w:val="pt-BR"/>
              </w:rPr>
              <w:t>6.</w:t>
            </w:r>
            <w:r w:rsidRPr="00A305ED">
              <w:rPr>
                <w:spacing w:val="-2"/>
                <w:sz w:val="26"/>
                <w:lang w:val="vi-VN"/>
              </w:rPr>
              <w:t xml:space="preserve"> Quyết định số 3904/QĐ-BYT ngày 18/9/2015 của Bộ Y tế</w:t>
            </w:r>
            <w:r w:rsidRPr="00A305ED">
              <w:rPr>
                <w:spacing w:val="-2"/>
                <w:sz w:val="26"/>
                <w:lang w:val="sv-SE"/>
              </w:rPr>
              <w:t>.</w:t>
            </w:r>
          </w:p>
        </w:tc>
        <w:tc>
          <w:tcPr>
            <w:tcW w:w="1559" w:type="dxa"/>
            <w:vAlign w:val="center"/>
          </w:tcPr>
          <w:p w14:paraId="1A766B6D"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5430285D" w14:textId="77777777" w:rsidTr="006F500C">
        <w:tc>
          <w:tcPr>
            <w:tcW w:w="851" w:type="dxa"/>
            <w:shd w:val="clear" w:color="auto" w:fill="auto"/>
            <w:vAlign w:val="center"/>
          </w:tcPr>
          <w:p w14:paraId="4F88B471" w14:textId="762C4FFE"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7F2B51"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bị mât hoặc hư hỏng. </w:t>
            </w:r>
          </w:p>
          <w:p w14:paraId="0BAD9B38" w14:textId="77777777" w:rsidR="008635E4" w:rsidRPr="00A305ED" w:rsidRDefault="00CC588D" w:rsidP="00A83A56">
            <w:pPr>
              <w:jc w:val="both"/>
              <w:rPr>
                <w:sz w:val="26"/>
              </w:rPr>
            </w:pPr>
            <w:hyperlink r:id="rId152" w:history="1">
              <w:r w:rsidR="008635E4" w:rsidRPr="00A305ED">
                <w:rPr>
                  <w:rStyle w:val="link"/>
                  <w:sz w:val="26"/>
                </w:rPr>
                <w:t>1.000990</w:t>
              </w:r>
            </w:hyperlink>
          </w:p>
          <w:p w14:paraId="1E287030" w14:textId="77777777" w:rsidR="008635E4" w:rsidRPr="00A305ED" w:rsidRDefault="008635E4" w:rsidP="00A83A56">
            <w:pPr>
              <w:jc w:val="both"/>
              <w:rPr>
                <w:sz w:val="26"/>
                <w:lang w:val="es-ES"/>
              </w:rPr>
            </w:pPr>
          </w:p>
        </w:tc>
        <w:tc>
          <w:tcPr>
            <w:tcW w:w="1843" w:type="dxa"/>
            <w:shd w:val="clear" w:color="auto" w:fill="auto"/>
            <w:vAlign w:val="center"/>
          </w:tcPr>
          <w:p w14:paraId="1064A7CC"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0A4770C" w14:textId="4B432BF4" w:rsidR="008635E4" w:rsidRPr="00A305ED" w:rsidRDefault="008635E4" w:rsidP="00A83A56">
            <w:pPr>
              <w:jc w:val="both"/>
              <w:rPr>
                <w:sz w:val="26"/>
                <w:lang w:val="es-ES"/>
              </w:rPr>
            </w:pPr>
          </w:p>
        </w:tc>
        <w:tc>
          <w:tcPr>
            <w:tcW w:w="1985" w:type="dxa"/>
            <w:shd w:val="clear" w:color="auto" w:fill="auto"/>
            <w:vAlign w:val="center"/>
          </w:tcPr>
          <w:p w14:paraId="3077E745" w14:textId="77777777" w:rsidR="008635E4" w:rsidRPr="00A305ED" w:rsidRDefault="008635E4" w:rsidP="00AE0335">
            <w:pPr>
              <w:jc w:val="center"/>
              <w:rPr>
                <w:sz w:val="26"/>
              </w:rPr>
            </w:pPr>
            <w:r w:rsidRPr="00A305ED">
              <w:rPr>
                <w:sz w:val="26"/>
              </w:rPr>
              <w:t>Không quy định</w:t>
            </w:r>
          </w:p>
        </w:tc>
        <w:tc>
          <w:tcPr>
            <w:tcW w:w="3402" w:type="dxa"/>
            <w:shd w:val="clear" w:color="auto" w:fill="auto"/>
            <w:vAlign w:val="center"/>
          </w:tcPr>
          <w:p w14:paraId="02F0143B"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4F44C235" w14:textId="31D7E6A4"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1BDB583E" w14:textId="42B7E8C3"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48D50150" w14:textId="763EF41C" w:rsidR="008635E4" w:rsidRPr="00A305ED" w:rsidRDefault="008635E4" w:rsidP="00A83A56">
            <w:pPr>
              <w:pStyle w:val="Header"/>
              <w:tabs>
                <w:tab w:val="clear" w:pos="4320"/>
                <w:tab w:val="clear" w:pos="8640"/>
              </w:tabs>
              <w:spacing w:before="0" w:after="0" w:line="240" w:lineRule="auto"/>
              <w:ind w:firstLine="0"/>
              <w:outlineLvl w:val="0"/>
              <w:rPr>
                <w:spacing w:val="-4"/>
                <w:sz w:val="26"/>
                <w:szCs w:val="28"/>
                <w:lang w:val="pt-BR"/>
              </w:rPr>
            </w:pPr>
            <w:r w:rsidRPr="00A305ED">
              <w:rPr>
                <w:spacing w:val="-4"/>
                <w:sz w:val="26"/>
                <w:szCs w:val="28"/>
                <w:lang w:val="pt-BR"/>
              </w:rPr>
              <w:t>4.</w:t>
            </w:r>
            <w:r w:rsidRPr="00A305ED">
              <w:rPr>
                <w:spacing w:val="-4"/>
                <w:sz w:val="26"/>
                <w:szCs w:val="28"/>
                <w:lang w:val="vi-VN"/>
              </w:rPr>
              <w:t xml:space="preserve"> Quyết định số 3904/QĐ-BYT ngày 18/9/2015 của Bộ Y </w:t>
            </w:r>
            <w:r w:rsidRPr="00A305ED">
              <w:rPr>
                <w:spacing w:val="-4"/>
                <w:sz w:val="26"/>
                <w:szCs w:val="28"/>
                <w:lang w:val="vi-VN"/>
              </w:rPr>
              <w:lastRenderedPageBreak/>
              <w:t>tế</w:t>
            </w:r>
            <w:r w:rsidRPr="00A305ED">
              <w:rPr>
                <w:spacing w:val="-4"/>
                <w:sz w:val="26"/>
                <w:szCs w:val="28"/>
                <w:lang w:val="sv-SE"/>
              </w:rPr>
              <w:t>.</w:t>
            </w:r>
          </w:p>
        </w:tc>
        <w:tc>
          <w:tcPr>
            <w:tcW w:w="1559" w:type="dxa"/>
            <w:vAlign w:val="center"/>
          </w:tcPr>
          <w:p w14:paraId="2EA03C25"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lastRenderedPageBreak/>
              <w:t>Sở Y tế</w:t>
            </w:r>
          </w:p>
        </w:tc>
      </w:tr>
      <w:tr w:rsidR="00A305ED" w:rsidRPr="00A305ED" w14:paraId="7E70190E" w14:textId="77777777" w:rsidTr="006F500C">
        <w:tc>
          <w:tcPr>
            <w:tcW w:w="851" w:type="dxa"/>
            <w:shd w:val="clear" w:color="auto" w:fill="auto"/>
            <w:vAlign w:val="center"/>
          </w:tcPr>
          <w:p w14:paraId="56895838" w14:textId="1D05BA30"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0A2D6A"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trong trường hợp hết hiệu lực tại Khoản 2 Điêu 21 Thông tư số 09/2015/TT- BYT. </w:t>
            </w:r>
          </w:p>
          <w:p w14:paraId="177D29E1" w14:textId="77777777" w:rsidR="008635E4" w:rsidRPr="00A305ED" w:rsidRDefault="00CC588D" w:rsidP="00A83A56">
            <w:pPr>
              <w:jc w:val="both"/>
              <w:rPr>
                <w:sz w:val="26"/>
              </w:rPr>
            </w:pPr>
            <w:hyperlink r:id="rId153" w:history="1">
              <w:r w:rsidR="008635E4" w:rsidRPr="00A305ED">
                <w:rPr>
                  <w:rStyle w:val="link"/>
                  <w:sz w:val="26"/>
                </w:rPr>
                <w:t>1.000793</w:t>
              </w:r>
            </w:hyperlink>
          </w:p>
          <w:p w14:paraId="37BC65A5" w14:textId="77777777" w:rsidR="008635E4" w:rsidRPr="00A305ED" w:rsidRDefault="008635E4" w:rsidP="00A83A56">
            <w:pPr>
              <w:jc w:val="both"/>
              <w:rPr>
                <w:sz w:val="26"/>
                <w:lang w:val="es-ES"/>
              </w:rPr>
            </w:pPr>
          </w:p>
        </w:tc>
        <w:tc>
          <w:tcPr>
            <w:tcW w:w="1843" w:type="dxa"/>
            <w:shd w:val="clear" w:color="auto" w:fill="auto"/>
            <w:vAlign w:val="center"/>
          </w:tcPr>
          <w:p w14:paraId="51943AAA" w14:textId="77777777" w:rsidR="008635E4" w:rsidRPr="00A305ED" w:rsidRDefault="008635E4" w:rsidP="00A83A56">
            <w:pPr>
              <w:jc w:val="both"/>
              <w:rPr>
                <w:sz w:val="26"/>
                <w:lang w:val="es-ES"/>
              </w:rPr>
            </w:pPr>
            <w:r w:rsidRPr="00A305ED">
              <w:rPr>
                <w:sz w:val="26"/>
                <w:lang w:val="pt-BR"/>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42BD64E"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C1C5EAA" w14:textId="40C93F1C" w:rsidR="008635E4"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4"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7688823" w14:textId="77777777" w:rsidR="008635E4" w:rsidRPr="00A305ED" w:rsidRDefault="008635E4" w:rsidP="00AE0335">
            <w:pPr>
              <w:jc w:val="center"/>
              <w:rPr>
                <w:sz w:val="26"/>
              </w:rPr>
            </w:pPr>
            <w:r w:rsidRPr="00A305ED">
              <w:rPr>
                <w:sz w:val="26"/>
              </w:rPr>
              <w:t>Không quy định</w:t>
            </w:r>
          </w:p>
        </w:tc>
        <w:tc>
          <w:tcPr>
            <w:tcW w:w="3402" w:type="dxa"/>
            <w:vMerge w:val="restart"/>
            <w:shd w:val="clear" w:color="auto" w:fill="auto"/>
            <w:vAlign w:val="center"/>
          </w:tcPr>
          <w:p w14:paraId="203B5B3E" w14:textId="77777777" w:rsidR="008635E4" w:rsidRPr="00A305ED" w:rsidRDefault="008635E4" w:rsidP="00A83A56">
            <w:pPr>
              <w:pStyle w:val="ListParagraph"/>
              <w:tabs>
                <w:tab w:val="left" w:pos="291"/>
                <w:tab w:val="left" w:pos="441"/>
              </w:tabs>
              <w:spacing w:before="0" w:after="0" w:line="240" w:lineRule="auto"/>
              <w:ind w:left="0" w:firstLine="0"/>
              <w:contextualSpacing w:val="0"/>
              <w:rPr>
                <w:sz w:val="26"/>
                <w:lang w:val="pt-BR"/>
              </w:rPr>
            </w:pPr>
            <w:r w:rsidRPr="00A305ED">
              <w:rPr>
                <w:sz w:val="26"/>
                <w:lang w:val="pt-BR"/>
              </w:rPr>
              <w:t>1. Luật Quảng cáo ngày 21/6/2012;</w:t>
            </w:r>
            <w:r w:rsidRPr="00A305ED">
              <w:rPr>
                <w:sz w:val="26"/>
                <w:lang w:val="pt-BR"/>
              </w:rPr>
              <w:tab/>
            </w:r>
          </w:p>
          <w:p w14:paraId="202819AA" w14:textId="571F233F" w:rsidR="008635E4" w:rsidRPr="00A305ED" w:rsidRDefault="008635E4" w:rsidP="00A83A56">
            <w:pPr>
              <w:pStyle w:val="ListParagraph"/>
              <w:tabs>
                <w:tab w:val="left" w:pos="291"/>
                <w:tab w:val="left" w:pos="441"/>
              </w:tabs>
              <w:spacing w:before="0" w:after="0" w:line="240" w:lineRule="auto"/>
              <w:ind w:left="0" w:firstLine="0"/>
              <w:contextualSpacing w:val="0"/>
              <w:rPr>
                <w:spacing w:val="-8"/>
                <w:sz w:val="26"/>
                <w:lang w:val="pt-BR"/>
              </w:rPr>
            </w:pPr>
            <w:r w:rsidRPr="00A305ED">
              <w:rPr>
                <w:spacing w:val="-8"/>
                <w:sz w:val="26"/>
                <w:lang w:val="pt-BR"/>
              </w:rPr>
              <w:t>2. Nghị định số 181/2013/NĐ-CP ngày 14/11/2013 của Chính phủ;</w:t>
            </w:r>
          </w:p>
          <w:p w14:paraId="3D6D54D1" w14:textId="45C00920" w:rsidR="008635E4" w:rsidRPr="00A305ED" w:rsidRDefault="008635E4" w:rsidP="00A83A56">
            <w:pPr>
              <w:pStyle w:val="Header"/>
              <w:tabs>
                <w:tab w:val="clear" w:pos="4320"/>
                <w:tab w:val="clear" w:pos="8640"/>
              </w:tabs>
              <w:spacing w:before="0" w:after="0" w:line="240" w:lineRule="auto"/>
              <w:ind w:firstLine="0"/>
              <w:outlineLvl w:val="0"/>
              <w:rPr>
                <w:sz w:val="26"/>
                <w:szCs w:val="28"/>
                <w:lang w:val="pt-BR"/>
              </w:rPr>
            </w:pPr>
            <w:r w:rsidRPr="00A305ED">
              <w:rPr>
                <w:sz w:val="26"/>
                <w:szCs w:val="28"/>
                <w:lang w:val="pt-BR"/>
              </w:rPr>
              <w:t>3.</w:t>
            </w:r>
            <w:r w:rsidRPr="00A305ED">
              <w:rPr>
                <w:sz w:val="26"/>
                <w:szCs w:val="28"/>
                <w:lang w:val="es-ES"/>
              </w:rPr>
              <w:t xml:space="preserve"> Thông tư số 09/2015/TT-BYT ngày 25/5/2015 của Bộ Y tế</w:t>
            </w:r>
            <w:r w:rsidRPr="00A305ED">
              <w:rPr>
                <w:sz w:val="26"/>
                <w:szCs w:val="28"/>
                <w:lang w:val="pt-BR"/>
              </w:rPr>
              <w:t>;</w:t>
            </w:r>
          </w:p>
          <w:p w14:paraId="265BA966" w14:textId="515A7E6D"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r w:rsidRPr="00A305ED">
              <w:rPr>
                <w:spacing w:val="-2"/>
                <w:sz w:val="26"/>
                <w:szCs w:val="28"/>
                <w:lang w:val="pt-BR"/>
              </w:rPr>
              <w:t>4.</w:t>
            </w:r>
            <w:r w:rsidRPr="00A305ED">
              <w:rPr>
                <w:spacing w:val="-2"/>
                <w:sz w:val="26"/>
                <w:szCs w:val="28"/>
                <w:lang w:val="vi-VN"/>
              </w:rPr>
              <w:t xml:space="preserve"> Quyết định số 3904/QĐ-BYT ngày 18/9/2015 của Bộ Y tế</w:t>
            </w:r>
            <w:r w:rsidRPr="00A305ED">
              <w:rPr>
                <w:spacing w:val="-2"/>
                <w:sz w:val="26"/>
                <w:szCs w:val="28"/>
                <w:lang w:val="sv-SE"/>
              </w:rPr>
              <w:t>.</w:t>
            </w:r>
          </w:p>
        </w:tc>
        <w:tc>
          <w:tcPr>
            <w:tcW w:w="1559" w:type="dxa"/>
            <w:vAlign w:val="center"/>
          </w:tcPr>
          <w:p w14:paraId="257E6EDF"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350F217B" w14:textId="77777777" w:rsidTr="006F500C">
        <w:tc>
          <w:tcPr>
            <w:tcW w:w="851" w:type="dxa"/>
            <w:shd w:val="clear" w:color="auto" w:fill="auto"/>
            <w:vAlign w:val="center"/>
          </w:tcPr>
          <w:p w14:paraId="2D7E2932" w14:textId="7FC4811A"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FF276C" w14:textId="77777777" w:rsidR="008635E4" w:rsidRPr="00A305ED" w:rsidRDefault="008635E4" w:rsidP="00A83A56">
            <w:pPr>
              <w:jc w:val="both"/>
              <w:rPr>
                <w:sz w:val="26"/>
                <w:lang w:val="es-ES"/>
              </w:rPr>
            </w:pPr>
            <w:r w:rsidRPr="00A305ED">
              <w:rPr>
                <w:sz w:val="26"/>
                <w:lang w:val="es-ES"/>
              </w:rPr>
              <w:t xml:space="preserve">Cấp lại giấy xác nhận nội dung quảng cáo mỹ phẩm khi có thay đổi về tên, địa chỉ của tô chức, cá nhân chịu trách nhiệm và không thay đổi nội dung quảng cáo. </w:t>
            </w:r>
            <w:hyperlink r:id="rId155" w:history="1">
              <w:r w:rsidRPr="00A305ED">
                <w:rPr>
                  <w:rStyle w:val="link"/>
                  <w:sz w:val="26"/>
                </w:rPr>
                <w:t>1.000662</w:t>
              </w:r>
            </w:hyperlink>
          </w:p>
        </w:tc>
        <w:tc>
          <w:tcPr>
            <w:tcW w:w="1843" w:type="dxa"/>
            <w:shd w:val="clear" w:color="auto" w:fill="auto"/>
            <w:vAlign w:val="center"/>
          </w:tcPr>
          <w:p w14:paraId="66984647" w14:textId="77777777" w:rsidR="008635E4" w:rsidRPr="00A305ED" w:rsidRDefault="008635E4"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27CAFA3A" w14:textId="4380C2D8" w:rsidR="008635E4" w:rsidRPr="00A305ED" w:rsidRDefault="008635E4" w:rsidP="00A83A56">
            <w:pPr>
              <w:jc w:val="both"/>
              <w:rPr>
                <w:sz w:val="26"/>
                <w:lang w:val="es-ES"/>
              </w:rPr>
            </w:pPr>
          </w:p>
        </w:tc>
        <w:tc>
          <w:tcPr>
            <w:tcW w:w="1985" w:type="dxa"/>
            <w:shd w:val="clear" w:color="auto" w:fill="auto"/>
            <w:vAlign w:val="center"/>
          </w:tcPr>
          <w:p w14:paraId="30EE393F" w14:textId="77777777" w:rsidR="008635E4" w:rsidRPr="00A305ED" w:rsidRDefault="008635E4" w:rsidP="00AE0335">
            <w:pPr>
              <w:jc w:val="center"/>
              <w:rPr>
                <w:sz w:val="26"/>
              </w:rPr>
            </w:pPr>
            <w:r w:rsidRPr="00A305ED">
              <w:rPr>
                <w:sz w:val="26"/>
              </w:rPr>
              <w:t>Không quy định</w:t>
            </w:r>
          </w:p>
        </w:tc>
        <w:tc>
          <w:tcPr>
            <w:tcW w:w="3402" w:type="dxa"/>
            <w:vMerge/>
            <w:shd w:val="clear" w:color="auto" w:fill="auto"/>
            <w:vAlign w:val="center"/>
          </w:tcPr>
          <w:p w14:paraId="10DF7448" w14:textId="4081930F" w:rsidR="008635E4" w:rsidRPr="00A305ED" w:rsidRDefault="008635E4" w:rsidP="00A83A56">
            <w:pPr>
              <w:pStyle w:val="Header"/>
              <w:tabs>
                <w:tab w:val="clear" w:pos="4320"/>
                <w:tab w:val="clear" w:pos="8640"/>
              </w:tabs>
              <w:spacing w:before="0" w:after="0" w:line="240" w:lineRule="auto"/>
              <w:ind w:firstLine="0"/>
              <w:outlineLvl w:val="0"/>
              <w:rPr>
                <w:spacing w:val="-2"/>
                <w:sz w:val="26"/>
                <w:szCs w:val="28"/>
                <w:lang w:val="pt-BR"/>
              </w:rPr>
            </w:pPr>
          </w:p>
        </w:tc>
        <w:tc>
          <w:tcPr>
            <w:tcW w:w="1559" w:type="dxa"/>
            <w:vAlign w:val="center"/>
          </w:tcPr>
          <w:p w14:paraId="677CAD3E" w14:textId="77777777" w:rsidR="008635E4" w:rsidRPr="00A305ED" w:rsidRDefault="008635E4" w:rsidP="00AE0335">
            <w:pPr>
              <w:pStyle w:val="ListParagraph"/>
              <w:tabs>
                <w:tab w:val="left" w:pos="291"/>
                <w:tab w:val="left" w:pos="441"/>
              </w:tabs>
              <w:spacing w:before="0" w:after="0" w:line="240" w:lineRule="auto"/>
              <w:ind w:left="0" w:firstLine="0"/>
              <w:contextualSpacing w:val="0"/>
              <w:jc w:val="center"/>
              <w:rPr>
                <w:sz w:val="26"/>
                <w:lang w:val="pt-BR"/>
              </w:rPr>
            </w:pPr>
            <w:r w:rsidRPr="00A305ED">
              <w:rPr>
                <w:sz w:val="26"/>
                <w:lang w:val="nl-NL"/>
              </w:rPr>
              <w:t>Sở Y tế</w:t>
            </w:r>
          </w:p>
        </w:tc>
      </w:tr>
      <w:tr w:rsidR="00A305ED" w:rsidRPr="00A305ED" w14:paraId="4B392746" w14:textId="77777777" w:rsidTr="006F500C">
        <w:tc>
          <w:tcPr>
            <w:tcW w:w="851" w:type="dxa"/>
            <w:shd w:val="clear" w:color="auto" w:fill="auto"/>
            <w:vAlign w:val="center"/>
          </w:tcPr>
          <w:p w14:paraId="07C2CD46" w14:textId="7C2B2049" w:rsidR="008635E4" w:rsidRPr="00A305ED" w:rsidRDefault="008635E4"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57499F6A" w14:textId="77777777" w:rsidR="008635E4" w:rsidRPr="00A305ED" w:rsidRDefault="008635E4" w:rsidP="00A83A56">
            <w:pPr>
              <w:jc w:val="both"/>
              <w:rPr>
                <w:sz w:val="26"/>
                <w:lang w:val="es-ES"/>
              </w:rPr>
            </w:pPr>
            <w:r w:rsidRPr="00A305ED">
              <w:rPr>
                <w:sz w:val="26"/>
                <w:lang w:val="es-ES"/>
              </w:rPr>
              <w:t xml:space="preserve">Cấp số tiếp nhận Phiếu công bố sản phẩm mỹ phẩm sản xuất trong nước. </w:t>
            </w:r>
            <w:hyperlink r:id="rId156" w:history="1">
              <w:r w:rsidRPr="00A305ED">
                <w:rPr>
                  <w:rStyle w:val="link"/>
                  <w:sz w:val="26"/>
                </w:rPr>
                <w:t>1.002600</w:t>
              </w:r>
            </w:hyperlink>
          </w:p>
        </w:tc>
        <w:tc>
          <w:tcPr>
            <w:tcW w:w="1843" w:type="dxa"/>
            <w:shd w:val="clear" w:color="auto" w:fill="auto"/>
            <w:vAlign w:val="center"/>
          </w:tcPr>
          <w:p w14:paraId="3E758D0F" w14:textId="77777777" w:rsidR="008635E4" w:rsidRPr="00A305ED" w:rsidRDefault="008635E4" w:rsidP="00A83A56">
            <w:pPr>
              <w:jc w:val="both"/>
              <w:rPr>
                <w:sz w:val="24"/>
                <w:szCs w:val="24"/>
                <w:lang w:val="es-ES"/>
              </w:rPr>
            </w:pPr>
            <w:r w:rsidRPr="00A305ED">
              <w:rPr>
                <w:sz w:val="24"/>
                <w:szCs w:val="24"/>
                <w:lang w:val="vi-VN"/>
              </w:rPr>
              <w:t>- 03 ngày làm việc kể từ ngày nhận được hồ sơ công bố hợp lệ và phí công bố theo quy định (đối với trường hợp cấp số tiếp nhận)</w:t>
            </w:r>
          </w:p>
          <w:p w14:paraId="3EB15356" w14:textId="77777777" w:rsidR="008635E4" w:rsidRPr="00A305ED" w:rsidRDefault="008635E4" w:rsidP="00A83A56">
            <w:pPr>
              <w:jc w:val="both"/>
              <w:rPr>
                <w:sz w:val="24"/>
                <w:szCs w:val="24"/>
                <w:lang w:val="es-ES"/>
              </w:rPr>
            </w:pPr>
            <w:r w:rsidRPr="00A305ED">
              <w:rPr>
                <w:sz w:val="24"/>
                <w:szCs w:val="24"/>
                <w:lang w:val="vi-VN"/>
              </w:rPr>
              <w:t xml:space="preserve">- 05 ngày làm việc kể từ ngày nhận được hồ sơ công bố và phí công bố theo </w:t>
            </w:r>
            <w:r w:rsidRPr="00A305ED">
              <w:rPr>
                <w:sz w:val="24"/>
                <w:szCs w:val="24"/>
                <w:lang w:val="vi-VN"/>
              </w:rPr>
              <w:lastRenderedPageBreak/>
              <w:t>quy định (đối với trường hợp chưa cấp số tiếp nhận).</w:t>
            </w:r>
          </w:p>
        </w:tc>
        <w:tc>
          <w:tcPr>
            <w:tcW w:w="2551" w:type="dxa"/>
            <w:vMerge/>
            <w:shd w:val="clear" w:color="auto" w:fill="auto"/>
            <w:vAlign w:val="center"/>
          </w:tcPr>
          <w:p w14:paraId="57DE9572" w14:textId="1AB8A4FD" w:rsidR="008635E4" w:rsidRPr="00A305ED" w:rsidRDefault="008635E4" w:rsidP="00A83A56">
            <w:pPr>
              <w:jc w:val="both"/>
              <w:rPr>
                <w:sz w:val="26"/>
                <w:lang w:val="es-ES"/>
              </w:rPr>
            </w:pPr>
          </w:p>
        </w:tc>
        <w:tc>
          <w:tcPr>
            <w:tcW w:w="1985" w:type="dxa"/>
            <w:shd w:val="clear" w:color="auto" w:fill="auto"/>
            <w:vAlign w:val="center"/>
          </w:tcPr>
          <w:p w14:paraId="111809E3" w14:textId="77777777" w:rsidR="008635E4" w:rsidRPr="00A305ED" w:rsidRDefault="008635E4" w:rsidP="00AE0335">
            <w:pPr>
              <w:jc w:val="center"/>
              <w:rPr>
                <w:sz w:val="26"/>
              </w:rPr>
            </w:pPr>
            <w:r w:rsidRPr="00A305ED">
              <w:rPr>
                <w:sz w:val="26"/>
              </w:rPr>
              <w:t>Phí: 500.000 đồng</w:t>
            </w:r>
          </w:p>
        </w:tc>
        <w:tc>
          <w:tcPr>
            <w:tcW w:w="3402" w:type="dxa"/>
            <w:shd w:val="clear" w:color="auto" w:fill="auto"/>
            <w:vAlign w:val="center"/>
          </w:tcPr>
          <w:p w14:paraId="62400A47" w14:textId="7AE2AF94" w:rsidR="008635E4" w:rsidRPr="00A305ED" w:rsidRDefault="008635E4" w:rsidP="00A83A56">
            <w:pPr>
              <w:jc w:val="both"/>
              <w:rPr>
                <w:sz w:val="26"/>
                <w:lang w:val="es-ES"/>
              </w:rPr>
            </w:pPr>
            <w:r w:rsidRPr="00A305ED">
              <w:rPr>
                <w:sz w:val="26"/>
                <w:lang w:val="es-ES"/>
              </w:rPr>
              <w:t>1. Nghị định số 93/2016/NĐ-CP ngày 01/7/2016 của Chính phủ;</w:t>
            </w:r>
          </w:p>
          <w:p w14:paraId="4DD72434" w14:textId="1737A2E2" w:rsidR="008635E4" w:rsidRPr="00A305ED" w:rsidRDefault="008635E4" w:rsidP="00A83A56">
            <w:pPr>
              <w:jc w:val="both"/>
              <w:rPr>
                <w:sz w:val="26"/>
                <w:lang w:val="es-ES"/>
              </w:rPr>
            </w:pPr>
            <w:r w:rsidRPr="00A305ED">
              <w:rPr>
                <w:sz w:val="26"/>
                <w:lang w:val="es-ES"/>
              </w:rPr>
              <w:t>2. Nghị định số 155/2018/NĐ-CP ngày 12/11/2018 của Chính phủ;</w:t>
            </w:r>
          </w:p>
          <w:p w14:paraId="5194B3A2" w14:textId="0F43854C" w:rsidR="008635E4" w:rsidRPr="00A305ED" w:rsidRDefault="008635E4" w:rsidP="00A83A56">
            <w:pPr>
              <w:jc w:val="both"/>
              <w:rPr>
                <w:sz w:val="26"/>
                <w:lang w:val="es-ES"/>
              </w:rPr>
            </w:pPr>
            <w:r w:rsidRPr="00A305ED">
              <w:rPr>
                <w:sz w:val="26"/>
                <w:lang w:val="es-ES"/>
              </w:rPr>
              <w:t>3. Thông tư 06/2011/TT-BYT ngày 25/01/2011 của Bộ Y tế;</w:t>
            </w:r>
          </w:p>
          <w:p w14:paraId="50BC3866" w14:textId="149A5ABF" w:rsidR="008635E4" w:rsidRPr="00A305ED" w:rsidRDefault="008635E4" w:rsidP="00A83A56">
            <w:pPr>
              <w:jc w:val="both"/>
              <w:rPr>
                <w:spacing w:val="-4"/>
                <w:sz w:val="26"/>
                <w:lang w:val="es-ES"/>
              </w:rPr>
            </w:pPr>
            <w:r w:rsidRPr="00A305ED">
              <w:rPr>
                <w:spacing w:val="-4"/>
                <w:sz w:val="26"/>
                <w:lang w:val="es-ES"/>
              </w:rPr>
              <w:t>4. Thông tư số 277/2016/TT-BTC ngày 14/11/2016 của Bộ Tài chính;</w:t>
            </w:r>
          </w:p>
          <w:p w14:paraId="5FCC8622" w14:textId="1D568954" w:rsidR="008635E4" w:rsidRPr="00A305ED" w:rsidRDefault="008635E4" w:rsidP="00A83A56">
            <w:pPr>
              <w:jc w:val="both"/>
              <w:rPr>
                <w:sz w:val="26"/>
                <w:lang w:val="en-US"/>
              </w:rPr>
            </w:pPr>
            <w:r w:rsidRPr="00A305ED">
              <w:rPr>
                <w:sz w:val="26"/>
                <w:lang w:val="es-ES"/>
              </w:rPr>
              <w:t xml:space="preserve">5. Quyết định số 3629/QĐ-BYT ngày 30/7/2021 của Bộ </w:t>
            </w:r>
            <w:r w:rsidRPr="00A305ED">
              <w:rPr>
                <w:sz w:val="26"/>
                <w:lang w:val="es-ES"/>
              </w:rPr>
              <w:lastRenderedPageBreak/>
              <w:t>Y tế</w:t>
            </w:r>
            <w:r w:rsidRPr="00A305ED">
              <w:rPr>
                <w:sz w:val="26"/>
                <w:shd w:val="clear" w:color="auto" w:fill="FFFFFF"/>
                <w:lang w:val="en-US"/>
              </w:rPr>
              <w:t>.</w:t>
            </w:r>
          </w:p>
        </w:tc>
        <w:tc>
          <w:tcPr>
            <w:tcW w:w="1559" w:type="dxa"/>
            <w:vAlign w:val="center"/>
          </w:tcPr>
          <w:p w14:paraId="4442A177" w14:textId="77777777" w:rsidR="008635E4" w:rsidRPr="00A305ED" w:rsidRDefault="008635E4" w:rsidP="00AE0335">
            <w:pPr>
              <w:jc w:val="center"/>
              <w:rPr>
                <w:sz w:val="26"/>
                <w:lang w:val="es-ES"/>
              </w:rPr>
            </w:pPr>
            <w:r w:rsidRPr="00A305ED">
              <w:rPr>
                <w:sz w:val="26"/>
                <w:lang w:val="nl-NL"/>
              </w:rPr>
              <w:lastRenderedPageBreak/>
              <w:t>Sở Y tế</w:t>
            </w:r>
          </w:p>
        </w:tc>
      </w:tr>
      <w:tr w:rsidR="00A305ED" w:rsidRPr="00A305ED" w14:paraId="0ABBEF9C" w14:textId="77777777" w:rsidTr="006F500C">
        <w:tc>
          <w:tcPr>
            <w:tcW w:w="851" w:type="dxa"/>
            <w:shd w:val="clear" w:color="auto" w:fill="auto"/>
            <w:vAlign w:val="center"/>
          </w:tcPr>
          <w:p w14:paraId="6AA4887C" w14:textId="1D828A9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vi-VN"/>
              </w:rPr>
            </w:pPr>
          </w:p>
        </w:tc>
        <w:tc>
          <w:tcPr>
            <w:tcW w:w="2694" w:type="dxa"/>
            <w:shd w:val="clear" w:color="auto" w:fill="auto"/>
            <w:vAlign w:val="center"/>
          </w:tcPr>
          <w:p w14:paraId="4514F801" w14:textId="77777777" w:rsidR="00C56C76" w:rsidRPr="00A305ED" w:rsidRDefault="00C56C76" w:rsidP="00A83A56">
            <w:pPr>
              <w:jc w:val="both"/>
              <w:rPr>
                <w:sz w:val="26"/>
              </w:rPr>
            </w:pPr>
            <w:r w:rsidRPr="00A305ED">
              <w:rPr>
                <w:sz w:val="26"/>
                <w:lang w:val="es-ES"/>
              </w:rPr>
              <w:t xml:space="preserve">Cấp Giấy chứng nhận lưu hành tự do (CFS) đối với mỹ phẩm sản xuất trong nước để xuất khẩu. </w:t>
            </w:r>
            <w:hyperlink r:id="rId157" w:history="1">
              <w:r w:rsidRPr="00A305ED">
                <w:rPr>
                  <w:rStyle w:val="link"/>
                  <w:sz w:val="26"/>
                </w:rPr>
                <w:t>1.009566</w:t>
              </w:r>
            </w:hyperlink>
          </w:p>
          <w:p w14:paraId="507B1AF9" w14:textId="77777777" w:rsidR="00C56C76" w:rsidRPr="00A305ED" w:rsidRDefault="00C56C76" w:rsidP="00A83A56">
            <w:pPr>
              <w:jc w:val="both"/>
              <w:rPr>
                <w:sz w:val="26"/>
                <w:lang w:val="es-ES"/>
              </w:rPr>
            </w:pPr>
          </w:p>
        </w:tc>
        <w:tc>
          <w:tcPr>
            <w:tcW w:w="1843" w:type="dxa"/>
            <w:shd w:val="clear" w:color="auto" w:fill="auto"/>
            <w:vAlign w:val="center"/>
          </w:tcPr>
          <w:p w14:paraId="1DC6AFC8" w14:textId="77777777" w:rsidR="00C56C76" w:rsidRPr="00A305ED" w:rsidRDefault="00C56C76" w:rsidP="00A83A56">
            <w:pPr>
              <w:jc w:val="both"/>
              <w:rPr>
                <w:sz w:val="26"/>
                <w:lang w:val="es-ES"/>
              </w:rPr>
            </w:pPr>
            <w:r w:rsidRPr="00A305ED">
              <w:rPr>
                <w:sz w:val="26"/>
                <w:lang w:val="pt-BR"/>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972646F"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060EC1E" w14:textId="6483E3F1"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58"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14F1DCE"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633738AF" w14:textId="441CEB16" w:rsidR="00C56C76" w:rsidRPr="00A305ED" w:rsidRDefault="00C56C76" w:rsidP="00A83A56">
            <w:pPr>
              <w:jc w:val="both"/>
              <w:rPr>
                <w:spacing w:val="-8"/>
                <w:sz w:val="26"/>
                <w:lang w:val="pt-BR"/>
              </w:rPr>
            </w:pPr>
            <w:r w:rsidRPr="00A305ED">
              <w:rPr>
                <w:spacing w:val="-8"/>
                <w:sz w:val="26"/>
                <w:lang w:val="es-ES"/>
              </w:rPr>
              <w:t>1</w:t>
            </w:r>
            <w:r w:rsidRPr="00A305ED">
              <w:rPr>
                <w:spacing w:val="-8"/>
                <w:sz w:val="26"/>
                <w:lang w:val="pt-BR"/>
              </w:rPr>
              <w:t>. Nghị định số 69/2018/NĐ-CP ngày 15/5/2018 của Chính phủ;</w:t>
            </w:r>
          </w:p>
          <w:p w14:paraId="58866B0A" w14:textId="7ED2B003" w:rsidR="00C56C76" w:rsidRPr="00A305ED" w:rsidRDefault="00C56C76" w:rsidP="00A83A56">
            <w:pPr>
              <w:jc w:val="both"/>
              <w:rPr>
                <w:sz w:val="26"/>
                <w:lang w:val="pt-BR"/>
              </w:rPr>
            </w:pPr>
            <w:r w:rsidRPr="00A305ED">
              <w:rPr>
                <w:sz w:val="26"/>
                <w:lang w:val="pt-BR"/>
              </w:rPr>
              <w:t>2. Nghị định số </w:t>
            </w:r>
            <w:hyperlink r:id="rId159" w:tgtFrame="_blank" w:tooltip="Nghị định 93/2016/NĐ-CP" w:history="1">
              <w:r w:rsidRPr="00A305ED">
                <w:rPr>
                  <w:sz w:val="26"/>
                  <w:lang w:val="pt-BR"/>
                </w:rPr>
                <w:t>93/2016/NĐ-CP</w:t>
              </w:r>
            </w:hyperlink>
            <w:r w:rsidRPr="00A305ED">
              <w:rPr>
                <w:sz w:val="26"/>
                <w:lang w:val="pt-BR"/>
              </w:rPr>
              <w:t> ngày 01/7/2016 của Chính phủ;</w:t>
            </w:r>
          </w:p>
          <w:p w14:paraId="37C533D4" w14:textId="5E26BD75" w:rsidR="00C56C76" w:rsidRPr="00A305ED" w:rsidRDefault="00C56C76" w:rsidP="00A83A56">
            <w:pPr>
              <w:jc w:val="both"/>
              <w:rPr>
                <w:sz w:val="26"/>
                <w:lang w:val="vi-VN"/>
              </w:rPr>
            </w:pPr>
            <w:r w:rsidRPr="00A305ED">
              <w:rPr>
                <w:sz w:val="26"/>
                <w:lang w:val="es-ES"/>
              </w:rPr>
              <w:t>3</w:t>
            </w:r>
            <w:r w:rsidRPr="00A305ED">
              <w:rPr>
                <w:sz w:val="26"/>
                <w:lang w:val="vi-VN"/>
              </w:rPr>
              <w:t>. Thông tư 06/2011/TT-BYT ngày 25/01/2011 của Bộ Y tế;</w:t>
            </w:r>
          </w:p>
          <w:p w14:paraId="236213A6" w14:textId="011BBB37" w:rsidR="00C56C76" w:rsidRPr="00A305ED" w:rsidRDefault="00C56C76" w:rsidP="00A83A56">
            <w:pPr>
              <w:jc w:val="both"/>
              <w:rPr>
                <w:sz w:val="26"/>
                <w:lang w:val="vi-VN"/>
              </w:rPr>
            </w:pPr>
            <w:r w:rsidRPr="00A305ED">
              <w:rPr>
                <w:sz w:val="26"/>
                <w:lang w:val="vi-VN"/>
              </w:rPr>
              <w:t>4. Thông tư số </w:t>
            </w:r>
            <w:hyperlink r:id="rId160" w:tgtFrame="_blank" w:tooltip="Thông tư 29/2020/TT-BYT" w:history="1">
              <w:r w:rsidRPr="00A305ED">
                <w:rPr>
                  <w:sz w:val="26"/>
                  <w:lang w:val="vi-VN"/>
                </w:rPr>
                <w:t>29/2020/TT-BYT</w:t>
              </w:r>
            </w:hyperlink>
            <w:r w:rsidRPr="00A305ED">
              <w:rPr>
                <w:sz w:val="26"/>
                <w:lang w:val="vi-VN"/>
              </w:rPr>
              <w:t xml:space="preserve"> ngày 31/12/2020 của Bộ Y tế; </w:t>
            </w:r>
          </w:p>
          <w:p w14:paraId="049893A9" w14:textId="1BDF1D3B" w:rsidR="00C56C76" w:rsidRPr="00A305ED" w:rsidRDefault="00C56C76" w:rsidP="00A83A56">
            <w:pPr>
              <w:jc w:val="both"/>
              <w:rPr>
                <w:spacing w:val="-4"/>
                <w:sz w:val="26"/>
                <w:lang w:val="vi-VN"/>
              </w:rPr>
            </w:pPr>
            <w:r w:rsidRPr="00A305ED">
              <w:rPr>
                <w:spacing w:val="-4"/>
                <w:sz w:val="26"/>
                <w:lang w:val="vi-VN"/>
              </w:rPr>
              <w:t>5. Quyết định số 1907/QĐ-BYT ngày 19/4/2021 của Bộ Y tế.</w:t>
            </w:r>
          </w:p>
        </w:tc>
        <w:tc>
          <w:tcPr>
            <w:tcW w:w="1559" w:type="dxa"/>
            <w:vAlign w:val="center"/>
          </w:tcPr>
          <w:p w14:paraId="6C657164" w14:textId="77777777" w:rsidR="00C56C76" w:rsidRPr="00A305ED" w:rsidRDefault="00C56C76" w:rsidP="00AE0335">
            <w:pPr>
              <w:jc w:val="center"/>
              <w:rPr>
                <w:spacing w:val="-8"/>
                <w:sz w:val="26"/>
                <w:lang w:val="es-ES"/>
              </w:rPr>
            </w:pPr>
            <w:r w:rsidRPr="00A305ED">
              <w:rPr>
                <w:sz w:val="26"/>
                <w:lang w:val="nl-NL"/>
              </w:rPr>
              <w:t>Sở Y tế</w:t>
            </w:r>
          </w:p>
        </w:tc>
      </w:tr>
      <w:tr w:rsidR="00A305ED" w:rsidRPr="00A305ED" w14:paraId="5E877777" w14:textId="77777777" w:rsidTr="006F500C">
        <w:tc>
          <w:tcPr>
            <w:tcW w:w="851" w:type="dxa"/>
            <w:shd w:val="clear" w:color="auto" w:fill="auto"/>
            <w:vAlign w:val="center"/>
          </w:tcPr>
          <w:p w14:paraId="2215CCDF" w14:textId="002F8FDB" w:rsidR="00C56C76" w:rsidRPr="00A305ED" w:rsidRDefault="00C56C76" w:rsidP="00A83A56">
            <w:pPr>
              <w:jc w:val="center"/>
              <w:rPr>
                <w:b/>
                <w:sz w:val="26"/>
                <w:shd w:val="clear" w:color="auto" w:fill="FFFFFF"/>
                <w:lang w:val="es-ES"/>
              </w:rPr>
            </w:pPr>
            <w:r w:rsidRPr="00A305ED">
              <w:rPr>
                <w:b/>
                <w:sz w:val="26"/>
                <w:shd w:val="clear" w:color="auto" w:fill="FFFFFF"/>
                <w:lang w:val="es-ES"/>
              </w:rPr>
              <w:t>I</w:t>
            </w:r>
            <w:r w:rsidR="00966558" w:rsidRPr="00A305ED">
              <w:rPr>
                <w:b/>
                <w:sz w:val="26"/>
                <w:shd w:val="clear" w:color="auto" w:fill="FFFFFF"/>
                <w:lang w:val="es-ES"/>
              </w:rPr>
              <w:t>V</w:t>
            </w:r>
          </w:p>
        </w:tc>
        <w:tc>
          <w:tcPr>
            <w:tcW w:w="12475" w:type="dxa"/>
            <w:gridSpan w:val="5"/>
            <w:shd w:val="clear" w:color="auto" w:fill="auto"/>
            <w:vAlign w:val="center"/>
          </w:tcPr>
          <w:p w14:paraId="3961522A" w14:textId="4E0B04CD" w:rsidR="00C56C76" w:rsidRPr="00A305ED" w:rsidRDefault="00C56C76" w:rsidP="002E37FD">
            <w:pPr>
              <w:rPr>
                <w:sz w:val="26"/>
                <w:lang w:val="es-ES"/>
              </w:rPr>
            </w:pPr>
            <w:r w:rsidRPr="00A305ED">
              <w:rPr>
                <w:b/>
                <w:sz w:val="26"/>
                <w:lang w:val="es-ES"/>
              </w:rPr>
              <w:t>Lĩnh vực Giám định Y khoa (2</w:t>
            </w:r>
            <w:r w:rsidR="003A65AC" w:rsidRPr="00A305ED">
              <w:rPr>
                <w:b/>
                <w:sz w:val="26"/>
                <w:lang w:val="en-US"/>
              </w:rPr>
              <w:t>4</w:t>
            </w:r>
            <w:r w:rsidRPr="00A305ED">
              <w:rPr>
                <w:b/>
                <w:sz w:val="26"/>
                <w:lang w:val="es-ES"/>
              </w:rPr>
              <w:t xml:space="preserve"> TTHC)</w:t>
            </w:r>
          </w:p>
        </w:tc>
        <w:tc>
          <w:tcPr>
            <w:tcW w:w="1559" w:type="dxa"/>
            <w:vAlign w:val="center"/>
          </w:tcPr>
          <w:p w14:paraId="6599F637" w14:textId="77777777" w:rsidR="00C56C76" w:rsidRPr="00A305ED" w:rsidRDefault="00C56C76" w:rsidP="00AE0335">
            <w:pPr>
              <w:jc w:val="center"/>
              <w:rPr>
                <w:b/>
                <w:sz w:val="26"/>
                <w:lang w:val="es-ES"/>
              </w:rPr>
            </w:pPr>
          </w:p>
        </w:tc>
      </w:tr>
      <w:tr w:rsidR="00A305ED" w:rsidRPr="00A305ED" w14:paraId="2E0BC116" w14:textId="77777777" w:rsidTr="006F500C">
        <w:tc>
          <w:tcPr>
            <w:tcW w:w="851" w:type="dxa"/>
            <w:shd w:val="clear" w:color="auto" w:fill="auto"/>
            <w:vAlign w:val="center"/>
          </w:tcPr>
          <w:p w14:paraId="0DFF081E" w14:textId="7DE15FE9"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E7325B" w14:textId="77777777" w:rsidR="00C56C76" w:rsidRPr="00A305ED" w:rsidRDefault="00C56C76" w:rsidP="00A83A56">
            <w:pPr>
              <w:jc w:val="both"/>
              <w:rPr>
                <w:sz w:val="26"/>
                <w:lang w:val="es-ES"/>
              </w:rPr>
            </w:pPr>
            <w:r w:rsidRPr="00A305ED">
              <w:rPr>
                <w:sz w:val="26"/>
                <w:lang w:val="es-ES"/>
              </w:rPr>
              <w:t xml:space="preserve">Khám GĐYK lần đầu đối với người hoạt động kháng chiến bị phơi nhiễm với chất độc hóa học quy định tại Điều 38 Nghị định số 31/2013/NĐ-CP ngày 09 tháng 4 năm </w:t>
            </w:r>
            <w:r w:rsidRPr="00A305ED">
              <w:rPr>
                <w:sz w:val="26"/>
                <w:lang w:val="es-ES"/>
              </w:rPr>
              <w:lastRenderedPageBreak/>
              <w:t xml:space="preserve">2013 của Chính phủ quy định chi tiết, hướng dẫn thi hành một số điều của Pháp lệnh ưu đãi người có công với cách mạng. </w:t>
            </w:r>
            <w:hyperlink r:id="rId161" w:history="1">
              <w:r w:rsidRPr="00A305ED">
                <w:rPr>
                  <w:rStyle w:val="link"/>
                  <w:sz w:val="26"/>
                </w:rPr>
                <w:t>1.003691</w:t>
              </w:r>
            </w:hyperlink>
          </w:p>
        </w:tc>
        <w:tc>
          <w:tcPr>
            <w:tcW w:w="1843" w:type="dxa"/>
            <w:shd w:val="clear" w:color="auto" w:fill="auto"/>
            <w:vAlign w:val="center"/>
          </w:tcPr>
          <w:p w14:paraId="3F837D2A" w14:textId="77777777" w:rsidR="00C56C76" w:rsidRPr="00A305ED" w:rsidRDefault="00C56C76" w:rsidP="00A83A56">
            <w:pPr>
              <w:jc w:val="both"/>
              <w:rPr>
                <w:sz w:val="26"/>
                <w:lang w:val="es-ES"/>
              </w:rPr>
            </w:pPr>
            <w:r w:rsidRPr="00A305ED">
              <w:rPr>
                <w:sz w:val="26"/>
                <w:lang w:val="es-ES"/>
              </w:rPr>
              <w:lastRenderedPageBreak/>
              <w:t>45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32657F43" w14:textId="43BFB99D" w:rsidR="00C56C76" w:rsidRPr="00A305ED" w:rsidRDefault="00C56C76" w:rsidP="00A83A56">
            <w:pPr>
              <w:jc w:val="both"/>
              <w:rPr>
                <w:sz w:val="26"/>
                <w:szCs w:val="26"/>
                <w:lang w:val="es-ES"/>
              </w:rPr>
            </w:pPr>
            <w:r w:rsidRPr="00A305ED">
              <w:rPr>
                <w:sz w:val="26"/>
                <w:szCs w:val="26"/>
                <w:lang w:val="vi-VN"/>
              </w:rPr>
              <w:t xml:space="preserve">Gửi qua đường bưu điện hoặc nộp trực tiếp tại </w:t>
            </w:r>
            <w:r w:rsidRPr="00A305ED">
              <w:rPr>
                <w:sz w:val="26"/>
                <w:szCs w:val="26"/>
              </w:rPr>
              <w:t xml:space="preserve">Trung tâm Giám định Y khoa - Pháp Y, 52 Ngô Quyền - Phường Vĩnh Ninh - Thành Phố Huế - Tỉnh Thừa </w:t>
            </w:r>
            <w:r w:rsidRPr="00A305ED">
              <w:rPr>
                <w:sz w:val="26"/>
                <w:szCs w:val="26"/>
              </w:rPr>
              <w:lastRenderedPageBreak/>
              <w:t>Thiên Huế.</w:t>
            </w:r>
          </w:p>
        </w:tc>
        <w:tc>
          <w:tcPr>
            <w:tcW w:w="1985" w:type="dxa"/>
            <w:shd w:val="clear" w:color="auto" w:fill="auto"/>
            <w:vAlign w:val="center"/>
          </w:tcPr>
          <w:p w14:paraId="7AD0005B" w14:textId="0734B080" w:rsidR="00C56C76" w:rsidRPr="00A305ED" w:rsidRDefault="00C56C76" w:rsidP="00AE0335">
            <w:pPr>
              <w:jc w:val="center"/>
              <w:rPr>
                <w:sz w:val="26"/>
                <w:lang w:val="es-ES"/>
              </w:rPr>
            </w:pPr>
            <w:r w:rsidRPr="00A305ED">
              <w:rPr>
                <w:sz w:val="26"/>
              </w:rPr>
              <w:lastRenderedPageBreak/>
              <w:t xml:space="preserve">Nộp phí theo quy định của Thông tư số 243/2016/TT-BTC ngày 11/11/2016 quy định mức thu, chế độ thu, nộp, </w:t>
            </w:r>
            <w:r w:rsidRPr="00A305ED">
              <w:rPr>
                <w:sz w:val="26"/>
              </w:rPr>
              <w:lastRenderedPageBreak/>
              <w:t>quản lý và sử dụng phí thẩm định cấp giấy giám định y khoa</w:t>
            </w:r>
          </w:p>
        </w:tc>
        <w:tc>
          <w:tcPr>
            <w:tcW w:w="3402" w:type="dxa"/>
            <w:shd w:val="clear" w:color="auto" w:fill="auto"/>
            <w:vAlign w:val="center"/>
          </w:tcPr>
          <w:p w14:paraId="18AAAD27" w14:textId="77777777" w:rsidR="00C56C76" w:rsidRPr="00A305ED" w:rsidRDefault="00C56C76" w:rsidP="00A83A56">
            <w:pPr>
              <w:jc w:val="both"/>
              <w:rPr>
                <w:bCs/>
                <w:sz w:val="26"/>
                <w:lang w:val="es-ES"/>
              </w:rPr>
            </w:pPr>
            <w:r w:rsidRPr="00A305ED">
              <w:rPr>
                <w:bCs/>
                <w:sz w:val="26"/>
                <w:lang w:val="es-ES"/>
              </w:rPr>
              <w:lastRenderedPageBreak/>
              <w:t>1. Pháp lệnh Ưu đãi người có công với cách mạng ngày 09/12/2020;</w:t>
            </w:r>
          </w:p>
          <w:p w14:paraId="66C18203" w14:textId="375E4BBB" w:rsidR="00C56C76" w:rsidRPr="00A305ED" w:rsidRDefault="00C56C76" w:rsidP="00A83A56">
            <w:pPr>
              <w:jc w:val="both"/>
              <w:rPr>
                <w:bCs/>
                <w:sz w:val="26"/>
                <w:lang w:val="es-ES"/>
              </w:rPr>
            </w:pPr>
            <w:r w:rsidRPr="00A305ED">
              <w:rPr>
                <w:bCs/>
                <w:sz w:val="26"/>
                <w:lang w:val="es-ES"/>
              </w:rPr>
              <w:t>2. Nghị định số 31/2013/NĐ-CP ngày 09/04/2013 của Chính phủ;</w:t>
            </w:r>
          </w:p>
          <w:p w14:paraId="28A5ACEB" w14:textId="1493EE78" w:rsidR="00C56C76" w:rsidRPr="00A305ED" w:rsidRDefault="00C56C76" w:rsidP="00A83A56">
            <w:pPr>
              <w:jc w:val="both"/>
              <w:rPr>
                <w:bCs/>
                <w:spacing w:val="-2"/>
                <w:sz w:val="26"/>
                <w:lang w:val="es-ES"/>
              </w:rPr>
            </w:pPr>
            <w:r w:rsidRPr="00A305ED">
              <w:rPr>
                <w:bCs/>
                <w:spacing w:val="-2"/>
                <w:sz w:val="26"/>
                <w:lang w:val="es-ES"/>
              </w:rPr>
              <w:t>3. Thông tư liên tịch số 20/2016/TTLT-BYT-</w:t>
            </w:r>
            <w:r w:rsidRPr="00A305ED">
              <w:rPr>
                <w:bCs/>
                <w:spacing w:val="-2"/>
                <w:sz w:val="26"/>
                <w:lang w:val="es-ES"/>
              </w:rPr>
              <w:lastRenderedPageBreak/>
              <w:t>BLĐTBXH ngày 30/6/2016 của Bộ Y tế - Bộ Lao động - Thương binh và Xã hội;</w:t>
            </w:r>
          </w:p>
          <w:p w14:paraId="76E78890" w14:textId="741C346F" w:rsidR="00C56C76" w:rsidRPr="00A305ED" w:rsidRDefault="00C56C76" w:rsidP="00A83A56">
            <w:pPr>
              <w:jc w:val="both"/>
              <w:rPr>
                <w:bCs/>
                <w:spacing w:val="-8"/>
                <w:sz w:val="26"/>
                <w:lang w:val="es-ES"/>
              </w:rPr>
            </w:pPr>
            <w:r w:rsidRPr="00A305ED">
              <w:rPr>
                <w:bCs/>
                <w:spacing w:val="-8"/>
                <w:sz w:val="26"/>
                <w:lang w:val="es-ES"/>
              </w:rPr>
              <w:t>4. Thông tư số 243/2016/TT-BTC ngày 11/11/2016 của Bộ Tài chính;</w:t>
            </w:r>
          </w:p>
          <w:p w14:paraId="2B6EEA4F" w14:textId="30F8D145" w:rsidR="00C56C76" w:rsidRPr="00A305ED" w:rsidRDefault="00C56C76"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591FA50D" w14:textId="77777777" w:rsidR="00C56C76" w:rsidRPr="00A305ED" w:rsidRDefault="00C56C76" w:rsidP="00AE0335">
            <w:pPr>
              <w:jc w:val="center"/>
              <w:rPr>
                <w:bCs/>
                <w:sz w:val="26"/>
                <w:lang w:val="es-ES"/>
              </w:rPr>
            </w:pPr>
            <w:r w:rsidRPr="00A305ED">
              <w:rPr>
                <w:sz w:val="26"/>
              </w:rPr>
              <w:lastRenderedPageBreak/>
              <w:t>Trung tâm Giám định Y khoa - Pháp Y</w:t>
            </w:r>
          </w:p>
        </w:tc>
      </w:tr>
      <w:tr w:rsidR="00A305ED" w:rsidRPr="00A305ED" w14:paraId="4FF5A99E" w14:textId="77777777" w:rsidTr="006F500C">
        <w:tc>
          <w:tcPr>
            <w:tcW w:w="851" w:type="dxa"/>
            <w:shd w:val="clear" w:color="auto" w:fill="auto"/>
            <w:vAlign w:val="center"/>
          </w:tcPr>
          <w:p w14:paraId="13FB28E9" w14:textId="4A295C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55D23CD" w14:textId="77777777" w:rsidR="00080ED3" w:rsidRPr="00A305ED" w:rsidRDefault="00080ED3" w:rsidP="00A83A56">
            <w:pPr>
              <w:jc w:val="both"/>
              <w:rPr>
                <w:sz w:val="26"/>
                <w:lang w:val="es-ES"/>
              </w:rPr>
            </w:pPr>
            <w:r w:rsidRPr="00A305ED">
              <w:rPr>
                <w:sz w:val="26"/>
                <w:lang w:val="es-ES"/>
              </w:rPr>
              <w:t xml:space="preserve">Khám GĐYK lần đầu đối với con đẻ của người hoạt động kháng chiến bị phơi nhiễm với chất độc hóa học quy định tại Điều 38 Nghị định số 31/2013/NĐ-CP ngày 09 tháng 4 năm 2013 của Chính phủ quy định chi tiết, hướng dẫn thi hành một số điều của Pháp lệnh ưu đãi người có công với cách mạng. </w:t>
            </w:r>
            <w:hyperlink r:id="rId162" w:history="1">
              <w:r w:rsidRPr="00A305ED">
                <w:rPr>
                  <w:rStyle w:val="link"/>
                  <w:sz w:val="26"/>
                </w:rPr>
                <w:t>1.003662</w:t>
              </w:r>
            </w:hyperlink>
          </w:p>
        </w:tc>
        <w:tc>
          <w:tcPr>
            <w:tcW w:w="1843" w:type="dxa"/>
            <w:shd w:val="clear" w:color="auto" w:fill="auto"/>
            <w:vAlign w:val="center"/>
          </w:tcPr>
          <w:p w14:paraId="013328F2" w14:textId="77777777" w:rsidR="00080ED3" w:rsidRPr="00A305ED" w:rsidRDefault="00080ED3" w:rsidP="00A83A56">
            <w:pPr>
              <w:jc w:val="both"/>
              <w:rPr>
                <w:sz w:val="26"/>
                <w:lang w:val="es-ES"/>
              </w:rPr>
            </w:pPr>
            <w:r w:rsidRPr="00A305ED">
              <w:rPr>
                <w:sz w:val="26"/>
                <w:lang w:val="es-ES"/>
              </w:rPr>
              <w:t xml:space="preserve">45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22B68B9B" w14:textId="69B729F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0167BEC" w14:textId="0B63D10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shd w:val="clear" w:color="auto" w:fill="auto"/>
            <w:vAlign w:val="center"/>
          </w:tcPr>
          <w:p w14:paraId="099CDE13" w14:textId="77777777" w:rsidR="00080ED3" w:rsidRPr="00A305ED" w:rsidRDefault="00080ED3" w:rsidP="00A83A56">
            <w:pPr>
              <w:jc w:val="both"/>
              <w:rPr>
                <w:bCs/>
                <w:sz w:val="26"/>
                <w:lang w:val="es-ES"/>
              </w:rPr>
            </w:pPr>
            <w:r w:rsidRPr="00A305ED">
              <w:rPr>
                <w:bCs/>
                <w:sz w:val="26"/>
                <w:lang w:val="es-ES"/>
              </w:rPr>
              <w:t>1. Pháp lệnh Ưu đãi người có công với cách mạng ngày 09/12/2020;</w:t>
            </w:r>
          </w:p>
          <w:p w14:paraId="620025B7" w14:textId="0C1259DF" w:rsidR="00080ED3" w:rsidRPr="00A305ED" w:rsidRDefault="00080ED3" w:rsidP="00A83A56">
            <w:pPr>
              <w:jc w:val="both"/>
              <w:rPr>
                <w:bCs/>
                <w:sz w:val="26"/>
                <w:lang w:val="es-ES"/>
              </w:rPr>
            </w:pPr>
            <w:r w:rsidRPr="00A305ED">
              <w:rPr>
                <w:bCs/>
                <w:sz w:val="26"/>
                <w:lang w:val="es-ES"/>
              </w:rPr>
              <w:t>2. Nghị định số 31/2013/NĐ-CP ngày 09/04/2013 của Chính phủ;</w:t>
            </w:r>
          </w:p>
          <w:p w14:paraId="3AB3BAC4" w14:textId="429EFAFE" w:rsidR="00080ED3" w:rsidRPr="00A305ED" w:rsidRDefault="00080ED3" w:rsidP="00A83A56">
            <w:pPr>
              <w:jc w:val="both"/>
              <w:rPr>
                <w:bCs/>
                <w:spacing w:val="-4"/>
                <w:sz w:val="26"/>
                <w:lang w:val="es-ES"/>
              </w:rPr>
            </w:pPr>
            <w:r w:rsidRPr="00A305ED">
              <w:rPr>
                <w:bCs/>
                <w:spacing w:val="-4"/>
                <w:sz w:val="26"/>
                <w:lang w:val="es-ES"/>
              </w:rPr>
              <w:t>3. Thông tư liên tịch số 20/2016/TTLT-BYT-BLĐTBXH ngày 30/6/2016 của Bộ Y tế - Bộ Lao động - Thương binh và Xã hội;</w:t>
            </w:r>
          </w:p>
          <w:p w14:paraId="1C10D084" w14:textId="3F8AEC61"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4C1C0D3A" w14:textId="0C015F95" w:rsidR="00080ED3" w:rsidRPr="00A305ED" w:rsidRDefault="00080ED3" w:rsidP="00A83A56">
            <w:pPr>
              <w:jc w:val="both"/>
              <w:rPr>
                <w:bCs/>
                <w:sz w:val="26"/>
                <w:lang w:val="es-ES"/>
              </w:rPr>
            </w:pPr>
            <w:r w:rsidRPr="00A305ED">
              <w:rPr>
                <w:bCs/>
                <w:sz w:val="26"/>
                <w:lang w:val="es-ES"/>
              </w:rPr>
              <w:t>5. Quyết định số 784/QĐ-BYT ngày 08/3/2017 của Bộ Y tế.</w:t>
            </w:r>
          </w:p>
        </w:tc>
        <w:tc>
          <w:tcPr>
            <w:tcW w:w="1559" w:type="dxa"/>
            <w:vAlign w:val="center"/>
          </w:tcPr>
          <w:p w14:paraId="6B344987" w14:textId="77777777" w:rsidR="00080ED3" w:rsidRPr="00A305ED" w:rsidRDefault="00080ED3" w:rsidP="00AE0335">
            <w:pPr>
              <w:jc w:val="center"/>
              <w:rPr>
                <w:bCs/>
                <w:sz w:val="26"/>
                <w:lang w:val="es-ES"/>
              </w:rPr>
            </w:pPr>
            <w:r w:rsidRPr="00A305ED">
              <w:rPr>
                <w:sz w:val="26"/>
              </w:rPr>
              <w:t>Trung tâm Giám định Y khoa - Pháp Y</w:t>
            </w:r>
          </w:p>
        </w:tc>
      </w:tr>
      <w:tr w:rsidR="00A305ED" w:rsidRPr="00A305ED" w14:paraId="0CB66262" w14:textId="77777777" w:rsidTr="006F500C">
        <w:tc>
          <w:tcPr>
            <w:tcW w:w="851" w:type="dxa"/>
            <w:shd w:val="clear" w:color="auto" w:fill="auto"/>
            <w:vAlign w:val="center"/>
          </w:tcPr>
          <w:p w14:paraId="1E78E9B1" w14:textId="2FC18E1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FA9F63B" w14:textId="77777777" w:rsidR="00080ED3" w:rsidRPr="00A305ED" w:rsidRDefault="00080ED3" w:rsidP="00A83A56">
            <w:pPr>
              <w:jc w:val="both"/>
              <w:rPr>
                <w:iCs/>
                <w:sz w:val="26"/>
                <w:lang w:val="es-ES"/>
              </w:rPr>
            </w:pPr>
            <w:r w:rsidRPr="00A305ED">
              <w:rPr>
                <w:iCs/>
                <w:sz w:val="26"/>
                <w:lang w:val="es-ES"/>
              </w:rPr>
              <w:t xml:space="preserve">Khám giám định thương tật lần đầu do tai nạn lao động. </w:t>
            </w:r>
            <w:hyperlink r:id="rId163" w:history="1">
              <w:r w:rsidRPr="00A305ED">
                <w:rPr>
                  <w:rStyle w:val="link"/>
                  <w:sz w:val="26"/>
                </w:rPr>
                <w:t>1.002706</w:t>
              </w:r>
            </w:hyperlink>
          </w:p>
        </w:tc>
        <w:tc>
          <w:tcPr>
            <w:tcW w:w="1843" w:type="dxa"/>
            <w:shd w:val="clear" w:color="auto" w:fill="auto"/>
            <w:vAlign w:val="center"/>
          </w:tcPr>
          <w:p w14:paraId="5658017C" w14:textId="77777777" w:rsidR="00080ED3" w:rsidRPr="00A305ED" w:rsidRDefault="00080ED3" w:rsidP="00A83A56">
            <w:pPr>
              <w:jc w:val="both"/>
              <w:rPr>
                <w:sz w:val="26"/>
                <w:lang w:val="es-ES"/>
              </w:rPr>
            </w:pPr>
            <w:r w:rsidRPr="00A305ED">
              <w:rPr>
                <w:sz w:val="26"/>
                <w:lang w:val="es-ES"/>
              </w:rPr>
              <w:t xml:space="preserve">10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shd w:val="clear" w:color="auto" w:fill="auto"/>
            <w:vAlign w:val="center"/>
          </w:tcPr>
          <w:p w14:paraId="093DD9E7" w14:textId="54DA73DB" w:rsidR="00080ED3" w:rsidRPr="00A305ED" w:rsidRDefault="00080ED3"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tâm Giám định Y </w:t>
            </w:r>
            <w:r w:rsidRPr="00A305ED">
              <w:rPr>
                <w:sz w:val="26"/>
                <w:szCs w:val="26"/>
              </w:rPr>
              <w:lastRenderedPageBreak/>
              <w:t>khoa - Pháp Y, 52 Ngô Quyền - Phường Vĩnh Ninh - Thành Phố Huế - Tỉnh Thừa Thiên Huế.</w:t>
            </w:r>
          </w:p>
        </w:tc>
        <w:tc>
          <w:tcPr>
            <w:tcW w:w="1985" w:type="dxa"/>
            <w:vMerge/>
            <w:shd w:val="clear" w:color="auto" w:fill="auto"/>
            <w:vAlign w:val="center"/>
          </w:tcPr>
          <w:p w14:paraId="24DD1CF4" w14:textId="10EC0B80" w:rsidR="00080ED3" w:rsidRPr="00A305ED" w:rsidRDefault="00080ED3" w:rsidP="00AE0335">
            <w:pPr>
              <w:jc w:val="center"/>
              <w:rPr>
                <w:sz w:val="26"/>
                <w:lang w:val="es-ES"/>
              </w:rPr>
            </w:pPr>
          </w:p>
        </w:tc>
        <w:tc>
          <w:tcPr>
            <w:tcW w:w="3402" w:type="dxa"/>
            <w:shd w:val="clear" w:color="auto" w:fill="auto"/>
            <w:vAlign w:val="center"/>
          </w:tcPr>
          <w:p w14:paraId="51AC92A8" w14:textId="77777777" w:rsidR="00080ED3" w:rsidRPr="00A305ED" w:rsidRDefault="00080ED3" w:rsidP="00A83A56">
            <w:pPr>
              <w:tabs>
                <w:tab w:val="left" w:pos="142"/>
              </w:tabs>
              <w:jc w:val="both"/>
              <w:rPr>
                <w:iCs/>
                <w:sz w:val="26"/>
                <w:lang w:val="es-ES"/>
              </w:rPr>
            </w:pPr>
            <w:r w:rsidRPr="00A305ED">
              <w:rPr>
                <w:iCs/>
                <w:spacing w:val="-4"/>
                <w:sz w:val="26"/>
                <w:lang w:val="es-ES"/>
              </w:rPr>
              <w:t>1. Luật Bảo hiểm xã hội ngày 20/11/2014</w:t>
            </w:r>
            <w:r w:rsidRPr="00A305ED">
              <w:rPr>
                <w:iCs/>
                <w:sz w:val="26"/>
                <w:lang w:val="es-ES"/>
              </w:rPr>
              <w:t xml:space="preserve">; </w:t>
            </w:r>
          </w:p>
          <w:p w14:paraId="648324F3"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162D6A07" w14:textId="792444BD" w:rsidR="00080ED3" w:rsidRPr="00A305ED" w:rsidRDefault="00080ED3" w:rsidP="00A83A56">
            <w:pPr>
              <w:tabs>
                <w:tab w:val="left" w:pos="142"/>
              </w:tabs>
              <w:jc w:val="both"/>
              <w:rPr>
                <w:iCs/>
                <w:sz w:val="26"/>
                <w:lang w:val="es-ES"/>
              </w:rPr>
            </w:pPr>
            <w:r w:rsidRPr="00A305ED">
              <w:rPr>
                <w:iCs/>
                <w:sz w:val="26"/>
                <w:lang w:val="es-ES"/>
              </w:rPr>
              <w:lastRenderedPageBreak/>
              <w:t>3. Thông tư số 56/2017/TT-BYT ngày 29/12/2017 của Bộ Y tế;</w:t>
            </w:r>
          </w:p>
          <w:p w14:paraId="674949A9" w14:textId="3A6EE504"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019BBE4D" w14:textId="548121CD"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4EE044A6" w14:textId="77777777" w:rsidR="00080ED3" w:rsidRPr="00A305ED" w:rsidRDefault="00080ED3" w:rsidP="00AE0335">
            <w:pPr>
              <w:tabs>
                <w:tab w:val="left" w:pos="142"/>
              </w:tabs>
              <w:jc w:val="center"/>
              <w:rPr>
                <w:iCs/>
                <w:spacing w:val="-4"/>
                <w:sz w:val="26"/>
                <w:lang w:val="es-ES"/>
              </w:rPr>
            </w:pPr>
            <w:r w:rsidRPr="00A305ED">
              <w:rPr>
                <w:sz w:val="26"/>
              </w:rPr>
              <w:lastRenderedPageBreak/>
              <w:t>Trung tâm Giám định Y khoa - Pháp Y</w:t>
            </w:r>
          </w:p>
        </w:tc>
      </w:tr>
      <w:tr w:rsidR="00A305ED" w:rsidRPr="00A305ED" w14:paraId="4CC5420F" w14:textId="77777777" w:rsidTr="006F500C">
        <w:tc>
          <w:tcPr>
            <w:tcW w:w="851" w:type="dxa"/>
            <w:shd w:val="clear" w:color="auto" w:fill="auto"/>
            <w:vAlign w:val="center"/>
          </w:tcPr>
          <w:p w14:paraId="4BE912E2" w14:textId="2F7542EE"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786344E" w14:textId="77777777" w:rsidR="00080ED3" w:rsidRPr="00A305ED" w:rsidRDefault="00080ED3" w:rsidP="00A83A56">
            <w:pPr>
              <w:jc w:val="both"/>
              <w:rPr>
                <w:iCs/>
                <w:sz w:val="26"/>
                <w:lang w:val="pt-BR"/>
              </w:rPr>
            </w:pPr>
            <w:r w:rsidRPr="00A305ED">
              <w:rPr>
                <w:iCs/>
                <w:sz w:val="26"/>
                <w:lang w:val="pt-BR"/>
              </w:rPr>
              <w:t xml:space="preserve">Khám giám định lần đầu do bệnh nghề nghiệp. </w:t>
            </w:r>
            <w:hyperlink r:id="rId164" w:history="1">
              <w:r w:rsidRPr="00A305ED">
                <w:rPr>
                  <w:rStyle w:val="link"/>
                  <w:sz w:val="26"/>
                </w:rPr>
                <w:t>1.002694</w:t>
              </w:r>
            </w:hyperlink>
          </w:p>
        </w:tc>
        <w:tc>
          <w:tcPr>
            <w:tcW w:w="1843" w:type="dxa"/>
            <w:shd w:val="clear" w:color="auto" w:fill="auto"/>
            <w:vAlign w:val="center"/>
          </w:tcPr>
          <w:p w14:paraId="029163C4" w14:textId="77777777" w:rsidR="00080ED3" w:rsidRPr="00A305ED" w:rsidRDefault="00080ED3" w:rsidP="00A83A56">
            <w:pPr>
              <w:jc w:val="both"/>
              <w:rPr>
                <w:sz w:val="26"/>
                <w:lang w:val="es-ES"/>
              </w:rPr>
            </w:pPr>
            <w:r w:rsidRPr="00A305ED">
              <w:rPr>
                <w:sz w:val="26"/>
                <w:lang w:val="pt-BR"/>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1EACF800" w14:textId="7547074F"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6CB2C867" w14:textId="6B2C9B95"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1BF154D"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3AA0E471"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4968A91A" w14:textId="2ED3A63A"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4F2C336B" w14:textId="03C7397E"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6DBD7C11" w14:textId="78FA983A"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Align w:val="center"/>
          </w:tcPr>
          <w:p w14:paraId="194D7D1B"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A6994E1" w14:textId="77777777" w:rsidTr="006F500C">
        <w:tc>
          <w:tcPr>
            <w:tcW w:w="851" w:type="dxa"/>
            <w:shd w:val="clear" w:color="auto" w:fill="auto"/>
            <w:vAlign w:val="center"/>
          </w:tcPr>
          <w:p w14:paraId="46841DB4" w14:textId="409562E0"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745D94" w14:textId="77777777" w:rsidR="00080ED3" w:rsidRPr="00A305ED" w:rsidRDefault="00080ED3" w:rsidP="00A83A56">
            <w:pPr>
              <w:jc w:val="both"/>
              <w:rPr>
                <w:iCs/>
                <w:sz w:val="26"/>
                <w:lang w:val="es-ES"/>
              </w:rPr>
            </w:pPr>
            <w:r w:rsidRPr="00A305ED">
              <w:rPr>
                <w:iCs/>
                <w:sz w:val="26"/>
                <w:lang w:val="es-ES"/>
              </w:rPr>
              <w:t xml:space="preserve">Khám giám định để thực hiện chế độ hưu trí đối với người lao động. </w:t>
            </w:r>
            <w:hyperlink r:id="rId165" w:history="1">
              <w:r w:rsidRPr="00A305ED">
                <w:rPr>
                  <w:rStyle w:val="link"/>
                  <w:sz w:val="26"/>
                </w:rPr>
                <w:t>1.002671</w:t>
              </w:r>
            </w:hyperlink>
          </w:p>
        </w:tc>
        <w:tc>
          <w:tcPr>
            <w:tcW w:w="1843" w:type="dxa"/>
            <w:vMerge w:val="restart"/>
            <w:shd w:val="clear" w:color="auto" w:fill="auto"/>
            <w:vAlign w:val="center"/>
          </w:tcPr>
          <w:p w14:paraId="6C36D2C6"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E40F83C" w14:textId="61B1E39C"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shd w:val="clear" w:color="auto" w:fill="auto"/>
            <w:vAlign w:val="center"/>
          </w:tcPr>
          <w:p w14:paraId="6D7FC47A" w14:textId="50840029" w:rsidR="00080ED3" w:rsidRPr="00A305ED" w:rsidRDefault="00080ED3" w:rsidP="00AE0335">
            <w:pPr>
              <w:jc w:val="center"/>
              <w:rPr>
                <w:sz w:val="26"/>
                <w:lang w:val="es-ES"/>
              </w:rPr>
            </w:pPr>
          </w:p>
        </w:tc>
        <w:tc>
          <w:tcPr>
            <w:tcW w:w="3402" w:type="dxa"/>
            <w:vMerge/>
            <w:shd w:val="clear" w:color="auto" w:fill="auto"/>
            <w:vAlign w:val="center"/>
          </w:tcPr>
          <w:p w14:paraId="15149935" w14:textId="68F92C35" w:rsidR="00080ED3" w:rsidRPr="00A305ED" w:rsidRDefault="00080ED3" w:rsidP="00A83A56">
            <w:pPr>
              <w:tabs>
                <w:tab w:val="left" w:pos="142"/>
              </w:tabs>
              <w:jc w:val="both"/>
              <w:rPr>
                <w:iCs/>
                <w:sz w:val="26"/>
                <w:lang w:val="es-ES"/>
              </w:rPr>
            </w:pPr>
          </w:p>
        </w:tc>
        <w:tc>
          <w:tcPr>
            <w:tcW w:w="1559" w:type="dxa"/>
            <w:vMerge w:val="restart"/>
            <w:vAlign w:val="center"/>
          </w:tcPr>
          <w:p w14:paraId="524634EF"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2CCA4AA9" w14:textId="77777777" w:rsidTr="006F500C">
        <w:tc>
          <w:tcPr>
            <w:tcW w:w="851" w:type="dxa"/>
            <w:shd w:val="clear" w:color="auto" w:fill="auto"/>
            <w:vAlign w:val="center"/>
          </w:tcPr>
          <w:p w14:paraId="6F8176B1" w14:textId="3DFF10F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18DD5C1" w14:textId="61871AA9" w:rsidR="00080ED3" w:rsidRPr="00A305ED" w:rsidRDefault="00080ED3" w:rsidP="00A83A56">
            <w:pPr>
              <w:jc w:val="both"/>
              <w:rPr>
                <w:sz w:val="26"/>
              </w:rPr>
            </w:pPr>
            <w:r w:rsidRPr="00A305ED">
              <w:rPr>
                <w:iCs/>
                <w:sz w:val="26"/>
                <w:lang w:val="es-ES"/>
              </w:rPr>
              <w:t xml:space="preserve">Khám giám định để thực hiện chế độ tử tuất. </w:t>
            </w:r>
            <w:hyperlink r:id="rId166" w:history="1">
              <w:r w:rsidRPr="00A305ED">
                <w:rPr>
                  <w:rStyle w:val="link"/>
                  <w:sz w:val="26"/>
                </w:rPr>
                <w:t>1.002208</w:t>
              </w:r>
            </w:hyperlink>
          </w:p>
        </w:tc>
        <w:tc>
          <w:tcPr>
            <w:tcW w:w="1843" w:type="dxa"/>
            <w:vMerge/>
            <w:shd w:val="clear" w:color="auto" w:fill="auto"/>
            <w:vAlign w:val="center"/>
          </w:tcPr>
          <w:p w14:paraId="394E011D" w14:textId="2FB33607" w:rsidR="00080ED3" w:rsidRPr="00A305ED" w:rsidRDefault="00080ED3" w:rsidP="00A83A56">
            <w:pPr>
              <w:jc w:val="both"/>
              <w:rPr>
                <w:sz w:val="26"/>
                <w:lang w:val="es-ES"/>
              </w:rPr>
            </w:pPr>
          </w:p>
        </w:tc>
        <w:tc>
          <w:tcPr>
            <w:tcW w:w="2551" w:type="dxa"/>
            <w:vMerge/>
            <w:shd w:val="clear" w:color="auto" w:fill="auto"/>
            <w:vAlign w:val="center"/>
          </w:tcPr>
          <w:p w14:paraId="008D91A1" w14:textId="79B93A66" w:rsidR="00080ED3" w:rsidRPr="00A305ED" w:rsidRDefault="00080ED3" w:rsidP="00A83A56">
            <w:pPr>
              <w:jc w:val="both"/>
              <w:rPr>
                <w:sz w:val="26"/>
                <w:lang w:val="es-ES"/>
              </w:rPr>
            </w:pPr>
          </w:p>
        </w:tc>
        <w:tc>
          <w:tcPr>
            <w:tcW w:w="1985" w:type="dxa"/>
            <w:vMerge/>
            <w:shd w:val="clear" w:color="auto" w:fill="auto"/>
            <w:vAlign w:val="center"/>
          </w:tcPr>
          <w:p w14:paraId="52186F21" w14:textId="22AF2F82" w:rsidR="00080ED3" w:rsidRPr="00A305ED" w:rsidRDefault="00080ED3" w:rsidP="00AE0335">
            <w:pPr>
              <w:jc w:val="center"/>
              <w:rPr>
                <w:sz w:val="26"/>
                <w:lang w:val="es-ES"/>
              </w:rPr>
            </w:pPr>
          </w:p>
        </w:tc>
        <w:tc>
          <w:tcPr>
            <w:tcW w:w="3402" w:type="dxa"/>
            <w:vMerge/>
            <w:shd w:val="clear" w:color="auto" w:fill="auto"/>
            <w:vAlign w:val="center"/>
          </w:tcPr>
          <w:p w14:paraId="652C78F6" w14:textId="4998DEE7" w:rsidR="00080ED3" w:rsidRPr="00A305ED" w:rsidRDefault="00080ED3" w:rsidP="00A83A56">
            <w:pPr>
              <w:tabs>
                <w:tab w:val="left" w:pos="142"/>
              </w:tabs>
              <w:jc w:val="both"/>
              <w:rPr>
                <w:iCs/>
                <w:sz w:val="26"/>
                <w:lang w:val="es-ES"/>
              </w:rPr>
            </w:pPr>
          </w:p>
        </w:tc>
        <w:tc>
          <w:tcPr>
            <w:tcW w:w="1559" w:type="dxa"/>
            <w:vMerge/>
            <w:vAlign w:val="center"/>
          </w:tcPr>
          <w:p w14:paraId="76296310" w14:textId="54822B28" w:rsidR="00080ED3" w:rsidRPr="00A305ED" w:rsidRDefault="00080ED3" w:rsidP="00AE0335">
            <w:pPr>
              <w:tabs>
                <w:tab w:val="left" w:pos="142"/>
              </w:tabs>
              <w:jc w:val="center"/>
              <w:rPr>
                <w:iCs/>
                <w:spacing w:val="-4"/>
                <w:sz w:val="26"/>
                <w:lang w:val="es-ES"/>
              </w:rPr>
            </w:pPr>
          </w:p>
        </w:tc>
      </w:tr>
      <w:tr w:rsidR="00A305ED" w:rsidRPr="00A305ED" w14:paraId="4A660B3D" w14:textId="77777777" w:rsidTr="006F500C">
        <w:tc>
          <w:tcPr>
            <w:tcW w:w="851" w:type="dxa"/>
            <w:shd w:val="clear" w:color="auto" w:fill="auto"/>
            <w:vAlign w:val="center"/>
          </w:tcPr>
          <w:p w14:paraId="679EF3F5" w14:textId="7D3B2C5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01F18B" w14:textId="77777777" w:rsidR="00080ED3" w:rsidRPr="00A305ED" w:rsidRDefault="00080ED3" w:rsidP="00A83A56">
            <w:pPr>
              <w:jc w:val="both"/>
              <w:rPr>
                <w:iCs/>
                <w:sz w:val="26"/>
                <w:lang w:val="es-ES"/>
              </w:rPr>
            </w:pPr>
            <w:r w:rsidRPr="00A305ED">
              <w:rPr>
                <w:iCs/>
                <w:sz w:val="26"/>
                <w:lang w:val="es-ES"/>
              </w:rPr>
              <w:t xml:space="preserve">Khám giám định để xác định lao động nữ không đủ sức khỏe để chăm sóc con sau khi sinh hoặc sau khi </w:t>
            </w:r>
            <w:r w:rsidRPr="00A305ED">
              <w:rPr>
                <w:iCs/>
                <w:sz w:val="26"/>
                <w:lang w:val="es-ES"/>
              </w:rPr>
              <w:lastRenderedPageBreak/>
              <w:t xml:space="preserve">nhận con do nhờ người mang thai hộ hoặc phải nghỉ dưỡng thai. </w:t>
            </w:r>
            <w:hyperlink r:id="rId167" w:history="1">
              <w:r w:rsidRPr="00A305ED">
                <w:rPr>
                  <w:rStyle w:val="link"/>
                  <w:sz w:val="26"/>
                </w:rPr>
                <w:t>1.002190</w:t>
              </w:r>
            </w:hyperlink>
          </w:p>
        </w:tc>
        <w:tc>
          <w:tcPr>
            <w:tcW w:w="1843" w:type="dxa"/>
            <w:vMerge/>
            <w:shd w:val="clear" w:color="auto" w:fill="auto"/>
            <w:vAlign w:val="center"/>
          </w:tcPr>
          <w:p w14:paraId="5D9C3EC8" w14:textId="092C6704" w:rsidR="00080ED3" w:rsidRPr="00A305ED" w:rsidRDefault="00080ED3" w:rsidP="00A83A56">
            <w:pPr>
              <w:jc w:val="both"/>
              <w:rPr>
                <w:sz w:val="26"/>
                <w:lang w:val="es-ES"/>
              </w:rPr>
            </w:pPr>
          </w:p>
        </w:tc>
        <w:tc>
          <w:tcPr>
            <w:tcW w:w="2551" w:type="dxa"/>
            <w:vMerge/>
            <w:shd w:val="clear" w:color="auto" w:fill="auto"/>
            <w:vAlign w:val="center"/>
          </w:tcPr>
          <w:p w14:paraId="4E215DF7" w14:textId="2010CECC" w:rsidR="00080ED3" w:rsidRPr="00A305ED" w:rsidRDefault="00080ED3" w:rsidP="00A83A56">
            <w:pPr>
              <w:jc w:val="both"/>
              <w:rPr>
                <w:sz w:val="26"/>
                <w:lang w:val="es-ES"/>
              </w:rPr>
            </w:pPr>
          </w:p>
        </w:tc>
        <w:tc>
          <w:tcPr>
            <w:tcW w:w="1985" w:type="dxa"/>
            <w:vMerge/>
            <w:shd w:val="clear" w:color="auto" w:fill="auto"/>
            <w:vAlign w:val="center"/>
          </w:tcPr>
          <w:p w14:paraId="711EA85D" w14:textId="454B1A29" w:rsidR="00080ED3" w:rsidRPr="00A305ED" w:rsidRDefault="00080ED3" w:rsidP="00AE0335">
            <w:pPr>
              <w:jc w:val="center"/>
              <w:rPr>
                <w:sz w:val="26"/>
                <w:lang w:val="es-ES"/>
              </w:rPr>
            </w:pPr>
          </w:p>
        </w:tc>
        <w:tc>
          <w:tcPr>
            <w:tcW w:w="3402" w:type="dxa"/>
            <w:vMerge/>
            <w:shd w:val="clear" w:color="auto" w:fill="auto"/>
            <w:vAlign w:val="center"/>
          </w:tcPr>
          <w:p w14:paraId="327A4868" w14:textId="2CB08CE3" w:rsidR="00080ED3" w:rsidRPr="00A305ED" w:rsidRDefault="00080ED3" w:rsidP="00A83A56">
            <w:pPr>
              <w:tabs>
                <w:tab w:val="left" w:pos="142"/>
              </w:tabs>
              <w:jc w:val="both"/>
              <w:rPr>
                <w:iCs/>
                <w:sz w:val="26"/>
                <w:lang w:val="es-ES"/>
              </w:rPr>
            </w:pPr>
          </w:p>
        </w:tc>
        <w:tc>
          <w:tcPr>
            <w:tcW w:w="1559" w:type="dxa"/>
            <w:vMerge/>
            <w:vAlign w:val="center"/>
          </w:tcPr>
          <w:p w14:paraId="18387ED2" w14:textId="20BE7A85" w:rsidR="00080ED3" w:rsidRPr="00A305ED" w:rsidRDefault="00080ED3" w:rsidP="00AE0335">
            <w:pPr>
              <w:tabs>
                <w:tab w:val="left" w:pos="142"/>
              </w:tabs>
              <w:jc w:val="center"/>
              <w:rPr>
                <w:iCs/>
                <w:spacing w:val="-4"/>
                <w:sz w:val="26"/>
                <w:lang w:val="es-ES"/>
              </w:rPr>
            </w:pPr>
          </w:p>
        </w:tc>
      </w:tr>
      <w:tr w:rsidR="00A305ED" w:rsidRPr="00A305ED" w14:paraId="5D1CC3DE" w14:textId="77777777" w:rsidTr="006F500C">
        <w:tc>
          <w:tcPr>
            <w:tcW w:w="851" w:type="dxa"/>
            <w:shd w:val="clear" w:color="auto" w:fill="auto"/>
            <w:vAlign w:val="center"/>
          </w:tcPr>
          <w:p w14:paraId="47CA11E7" w14:textId="622130E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E1DB697" w14:textId="77777777" w:rsidR="00080ED3" w:rsidRPr="00A305ED" w:rsidRDefault="00080ED3" w:rsidP="00A83A56">
            <w:pPr>
              <w:jc w:val="both"/>
              <w:rPr>
                <w:iCs/>
                <w:sz w:val="26"/>
                <w:lang w:val="es-ES"/>
              </w:rPr>
            </w:pPr>
            <w:r w:rsidRPr="00A305ED">
              <w:rPr>
                <w:iCs/>
                <w:sz w:val="26"/>
                <w:lang w:val="es-ES"/>
              </w:rPr>
              <w:t xml:space="preserve">Khám giám định để hưởng bảo hiểm xã hội một lần. </w:t>
            </w:r>
            <w:hyperlink r:id="rId168" w:history="1">
              <w:r w:rsidRPr="00A305ED">
                <w:rPr>
                  <w:rStyle w:val="link"/>
                  <w:sz w:val="26"/>
                </w:rPr>
                <w:t>1.002168</w:t>
              </w:r>
            </w:hyperlink>
          </w:p>
        </w:tc>
        <w:tc>
          <w:tcPr>
            <w:tcW w:w="1843" w:type="dxa"/>
            <w:vMerge w:val="restart"/>
            <w:shd w:val="clear" w:color="auto" w:fill="auto"/>
            <w:vAlign w:val="center"/>
          </w:tcPr>
          <w:p w14:paraId="44F2995E" w14:textId="77777777" w:rsidR="00080ED3" w:rsidRPr="00A305ED" w:rsidRDefault="00080ED3"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9F2952C" w14:textId="10CDEC19"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5A5193A5" w14:textId="604851B1"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069A18E8" w14:textId="77777777" w:rsidR="00080ED3" w:rsidRPr="00A305ED" w:rsidRDefault="00080ED3" w:rsidP="00A83A56">
            <w:pPr>
              <w:tabs>
                <w:tab w:val="left" w:pos="142"/>
              </w:tabs>
              <w:jc w:val="both"/>
              <w:rPr>
                <w:iCs/>
                <w:spacing w:val="-4"/>
                <w:sz w:val="26"/>
                <w:lang w:val="es-ES"/>
              </w:rPr>
            </w:pPr>
            <w:r w:rsidRPr="00A305ED">
              <w:rPr>
                <w:iCs/>
                <w:spacing w:val="-4"/>
                <w:sz w:val="26"/>
                <w:lang w:val="es-ES"/>
              </w:rPr>
              <w:t xml:space="preserve">1. Luật Bảo hiểm xã hội ngày 20/11/2014; </w:t>
            </w:r>
          </w:p>
          <w:p w14:paraId="60BA2856" w14:textId="77777777" w:rsidR="00080ED3" w:rsidRPr="00A305ED" w:rsidRDefault="00080ED3" w:rsidP="00A83A56">
            <w:pPr>
              <w:tabs>
                <w:tab w:val="left" w:pos="142"/>
              </w:tabs>
              <w:jc w:val="both"/>
              <w:rPr>
                <w:iCs/>
                <w:sz w:val="26"/>
                <w:lang w:val="es-ES"/>
              </w:rPr>
            </w:pPr>
            <w:r w:rsidRPr="00A305ED">
              <w:rPr>
                <w:iCs/>
                <w:sz w:val="26"/>
                <w:lang w:val="es-ES"/>
              </w:rPr>
              <w:t>2. Luật An toàn, vệ sinh lao động ngày 25/6/2015;</w:t>
            </w:r>
          </w:p>
          <w:p w14:paraId="60AA63F3" w14:textId="1324D03F" w:rsidR="00080ED3" w:rsidRPr="00A305ED" w:rsidRDefault="00080ED3" w:rsidP="00A83A56">
            <w:pPr>
              <w:tabs>
                <w:tab w:val="left" w:pos="142"/>
              </w:tabs>
              <w:jc w:val="both"/>
              <w:rPr>
                <w:iCs/>
                <w:sz w:val="26"/>
                <w:lang w:val="es-ES"/>
              </w:rPr>
            </w:pPr>
            <w:r w:rsidRPr="00A305ED">
              <w:rPr>
                <w:iCs/>
                <w:sz w:val="26"/>
                <w:lang w:val="es-ES"/>
              </w:rPr>
              <w:t>3. Thông tư số 56/2017/TT-BYT ngày 29/12/2017 của Bộ Y tế;</w:t>
            </w:r>
          </w:p>
          <w:p w14:paraId="03C95306" w14:textId="23E92372" w:rsidR="00080ED3" w:rsidRPr="00A305ED" w:rsidRDefault="00080ED3" w:rsidP="00A83A56">
            <w:pPr>
              <w:tabs>
                <w:tab w:val="left" w:pos="142"/>
              </w:tabs>
              <w:jc w:val="both"/>
              <w:rPr>
                <w:iCs/>
                <w:spacing w:val="-8"/>
                <w:sz w:val="26"/>
                <w:lang w:val="es-ES"/>
              </w:rPr>
            </w:pPr>
            <w:r w:rsidRPr="00A305ED">
              <w:rPr>
                <w:iCs/>
                <w:spacing w:val="-8"/>
                <w:sz w:val="26"/>
                <w:lang w:val="es-ES"/>
              </w:rPr>
              <w:t xml:space="preserve">4. </w:t>
            </w:r>
            <w:r w:rsidRPr="00A305ED">
              <w:rPr>
                <w:iCs/>
                <w:spacing w:val="-8"/>
                <w:sz w:val="26"/>
                <w:lang w:val="vi-VN"/>
              </w:rPr>
              <w:t>Thông tư số 243/2016/TT-BTC ngày 11/11/2016 của Bộ Tài chính</w:t>
            </w:r>
            <w:r w:rsidRPr="00A305ED">
              <w:rPr>
                <w:iCs/>
                <w:spacing w:val="-8"/>
                <w:sz w:val="26"/>
                <w:lang w:val="es-ES"/>
              </w:rPr>
              <w:t>;</w:t>
            </w:r>
          </w:p>
          <w:p w14:paraId="5D82B650" w14:textId="40AED258" w:rsidR="00080ED3" w:rsidRPr="00A305ED" w:rsidRDefault="00080ED3" w:rsidP="00A83A56">
            <w:pPr>
              <w:tabs>
                <w:tab w:val="left" w:pos="142"/>
              </w:tabs>
              <w:jc w:val="both"/>
              <w:rPr>
                <w:iCs/>
                <w:sz w:val="26"/>
                <w:lang w:val="es-ES"/>
              </w:rPr>
            </w:pPr>
            <w:r w:rsidRPr="00A305ED">
              <w:rPr>
                <w:iCs/>
                <w:sz w:val="26"/>
                <w:lang w:val="es-ES"/>
              </w:rPr>
              <w:t>5. Quyết định số 2968/QĐ-BYT ngày 16/5/2018 của Bộ Y tế.</w:t>
            </w:r>
          </w:p>
        </w:tc>
        <w:tc>
          <w:tcPr>
            <w:tcW w:w="1559" w:type="dxa"/>
            <w:vMerge w:val="restart"/>
            <w:vAlign w:val="center"/>
          </w:tcPr>
          <w:p w14:paraId="7A99108C" w14:textId="77777777" w:rsidR="00080ED3" w:rsidRPr="00A305ED" w:rsidRDefault="00080ED3" w:rsidP="00AE0335">
            <w:pPr>
              <w:tabs>
                <w:tab w:val="left" w:pos="142"/>
              </w:tabs>
              <w:jc w:val="center"/>
              <w:rPr>
                <w:iCs/>
                <w:spacing w:val="-4"/>
                <w:sz w:val="26"/>
                <w:lang w:val="es-ES"/>
              </w:rPr>
            </w:pPr>
            <w:r w:rsidRPr="00A305ED">
              <w:rPr>
                <w:sz w:val="26"/>
              </w:rPr>
              <w:t>Trung tâm Giám định Y khoa - Pháp Y</w:t>
            </w:r>
          </w:p>
        </w:tc>
      </w:tr>
      <w:tr w:rsidR="00A305ED" w:rsidRPr="00A305ED" w14:paraId="65963C49" w14:textId="77777777" w:rsidTr="006F500C">
        <w:tc>
          <w:tcPr>
            <w:tcW w:w="851" w:type="dxa"/>
            <w:shd w:val="clear" w:color="auto" w:fill="auto"/>
            <w:vAlign w:val="center"/>
          </w:tcPr>
          <w:p w14:paraId="339302FA" w14:textId="2E5D7DA9"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9E5F6CE" w14:textId="77777777" w:rsidR="00080ED3" w:rsidRPr="00A305ED" w:rsidRDefault="00080ED3" w:rsidP="00A83A56">
            <w:pPr>
              <w:jc w:val="both"/>
              <w:rPr>
                <w:iCs/>
                <w:sz w:val="26"/>
                <w:lang w:val="es-ES"/>
              </w:rPr>
            </w:pPr>
            <w:r w:rsidRPr="00A305ED">
              <w:rPr>
                <w:iCs/>
                <w:sz w:val="26"/>
                <w:lang w:val="es-ES"/>
              </w:rPr>
              <w:t xml:space="preserve">Khám giám định lại đối với trường hợp tái phát tổn thương do tai nạn lao động. </w:t>
            </w:r>
            <w:hyperlink r:id="rId169" w:history="1">
              <w:r w:rsidRPr="00A305ED">
                <w:rPr>
                  <w:rStyle w:val="link"/>
                  <w:sz w:val="26"/>
                </w:rPr>
                <w:t>1.002146</w:t>
              </w:r>
            </w:hyperlink>
          </w:p>
        </w:tc>
        <w:tc>
          <w:tcPr>
            <w:tcW w:w="1843" w:type="dxa"/>
            <w:vMerge/>
            <w:shd w:val="clear" w:color="auto" w:fill="auto"/>
            <w:vAlign w:val="center"/>
          </w:tcPr>
          <w:p w14:paraId="763A0956" w14:textId="5BDB2582" w:rsidR="00080ED3" w:rsidRPr="00A305ED" w:rsidRDefault="00080ED3" w:rsidP="00A83A56">
            <w:pPr>
              <w:jc w:val="both"/>
              <w:rPr>
                <w:sz w:val="26"/>
                <w:lang w:val="es-ES"/>
              </w:rPr>
            </w:pPr>
          </w:p>
        </w:tc>
        <w:tc>
          <w:tcPr>
            <w:tcW w:w="2551" w:type="dxa"/>
            <w:vMerge/>
            <w:shd w:val="clear" w:color="auto" w:fill="auto"/>
            <w:vAlign w:val="center"/>
          </w:tcPr>
          <w:p w14:paraId="2B85138B" w14:textId="38B6E77B" w:rsidR="00080ED3" w:rsidRPr="00A305ED" w:rsidRDefault="00080ED3" w:rsidP="00A83A56">
            <w:pPr>
              <w:jc w:val="both"/>
              <w:rPr>
                <w:sz w:val="26"/>
                <w:lang w:val="es-ES"/>
              </w:rPr>
            </w:pPr>
          </w:p>
        </w:tc>
        <w:tc>
          <w:tcPr>
            <w:tcW w:w="1985" w:type="dxa"/>
            <w:vMerge/>
            <w:shd w:val="clear" w:color="auto" w:fill="auto"/>
            <w:vAlign w:val="center"/>
          </w:tcPr>
          <w:p w14:paraId="2B4B732B" w14:textId="23E23924" w:rsidR="00080ED3" w:rsidRPr="00A305ED" w:rsidRDefault="00080ED3" w:rsidP="00AE0335">
            <w:pPr>
              <w:jc w:val="center"/>
              <w:rPr>
                <w:sz w:val="26"/>
                <w:lang w:val="es-ES"/>
              </w:rPr>
            </w:pPr>
          </w:p>
        </w:tc>
        <w:tc>
          <w:tcPr>
            <w:tcW w:w="3402" w:type="dxa"/>
            <w:vMerge/>
            <w:shd w:val="clear" w:color="auto" w:fill="auto"/>
            <w:vAlign w:val="center"/>
          </w:tcPr>
          <w:p w14:paraId="544D305C" w14:textId="0CD0087C" w:rsidR="00080ED3" w:rsidRPr="00A305ED" w:rsidRDefault="00080ED3" w:rsidP="00A83A56">
            <w:pPr>
              <w:tabs>
                <w:tab w:val="left" w:pos="142"/>
              </w:tabs>
              <w:jc w:val="both"/>
              <w:rPr>
                <w:iCs/>
                <w:sz w:val="26"/>
                <w:lang w:val="es-ES"/>
              </w:rPr>
            </w:pPr>
          </w:p>
        </w:tc>
        <w:tc>
          <w:tcPr>
            <w:tcW w:w="1559" w:type="dxa"/>
            <w:vMerge/>
            <w:vAlign w:val="center"/>
          </w:tcPr>
          <w:p w14:paraId="30451729" w14:textId="738FACE3" w:rsidR="00080ED3" w:rsidRPr="00A305ED" w:rsidRDefault="00080ED3" w:rsidP="00AE0335">
            <w:pPr>
              <w:tabs>
                <w:tab w:val="left" w:pos="142"/>
              </w:tabs>
              <w:jc w:val="center"/>
              <w:rPr>
                <w:iCs/>
                <w:spacing w:val="-4"/>
                <w:sz w:val="26"/>
                <w:lang w:val="es-ES"/>
              </w:rPr>
            </w:pPr>
          </w:p>
        </w:tc>
      </w:tr>
      <w:tr w:rsidR="00A305ED" w:rsidRPr="00A305ED" w14:paraId="0C4224CE" w14:textId="77777777" w:rsidTr="006F500C">
        <w:tc>
          <w:tcPr>
            <w:tcW w:w="851" w:type="dxa"/>
            <w:shd w:val="clear" w:color="auto" w:fill="auto"/>
            <w:vAlign w:val="center"/>
          </w:tcPr>
          <w:p w14:paraId="4F93A5CB" w14:textId="53AA864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4C3E73" w14:textId="77777777" w:rsidR="00080ED3" w:rsidRPr="00A305ED" w:rsidRDefault="00080ED3" w:rsidP="00A83A56">
            <w:pPr>
              <w:jc w:val="both"/>
              <w:rPr>
                <w:iCs/>
                <w:sz w:val="26"/>
                <w:lang w:val="es-ES"/>
              </w:rPr>
            </w:pPr>
            <w:r w:rsidRPr="00A305ED">
              <w:rPr>
                <w:iCs/>
                <w:sz w:val="26"/>
                <w:lang w:val="es-ES"/>
              </w:rPr>
              <w:t xml:space="preserve">Khám giám định lại bệnh nghề nghiệp tái phát. </w:t>
            </w:r>
            <w:hyperlink r:id="rId170" w:history="1">
              <w:r w:rsidRPr="00A305ED">
                <w:rPr>
                  <w:rStyle w:val="link"/>
                  <w:sz w:val="26"/>
                </w:rPr>
                <w:t>1.002136</w:t>
              </w:r>
            </w:hyperlink>
          </w:p>
        </w:tc>
        <w:tc>
          <w:tcPr>
            <w:tcW w:w="1843" w:type="dxa"/>
            <w:vMerge/>
            <w:shd w:val="clear" w:color="auto" w:fill="auto"/>
            <w:vAlign w:val="center"/>
          </w:tcPr>
          <w:p w14:paraId="7E04BC95" w14:textId="3C47028F" w:rsidR="00080ED3" w:rsidRPr="00A305ED" w:rsidRDefault="00080ED3" w:rsidP="00A83A56">
            <w:pPr>
              <w:jc w:val="both"/>
              <w:rPr>
                <w:sz w:val="26"/>
                <w:lang w:val="es-ES"/>
              </w:rPr>
            </w:pPr>
          </w:p>
        </w:tc>
        <w:tc>
          <w:tcPr>
            <w:tcW w:w="2551" w:type="dxa"/>
            <w:vMerge/>
            <w:shd w:val="clear" w:color="auto" w:fill="auto"/>
            <w:vAlign w:val="center"/>
          </w:tcPr>
          <w:p w14:paraId="16C3953F" w14:textId="3869574D" w:rsidR="00080ED3" w:rsidRPr="00A305ED" w:rsidRDefault="00080ED3" w:rsidP="00A83A56">
            <w:pPr>
              <w:jc w:val="both"/>
              <w:rPr>
                <w:sz w:val="26"/>
                <w:lang w:val="es-ES"/>
              </w:rPr>
            </w:pPr>
          </w:p>
        </w:tc>
        <w:tc>
          <w:tcPr>
            <w:tcW w:w="1985" w:type="dxa"/>
            <w:vMerge/>
            <w:shd w:val="clear" w:color="auto" w:fill="auto"/>
            <w:vAlign w:val="center"/>
          </w:tcPr>
          <w:p w14:paraId="684141C4" w14:textId="4B849588" w:rsidR="00080ED3" w:rsidRPr="00A305ED" w:rsidRDefault="00080ED3" w:rsidP="00AE0335">
            <w:pPr>
              <w:jc w:val="center"/>
              <w:rPr>
                <w:sz w:val="26"/>
                <w:lang w:val="es-ES"/>
              </w:rPr>
            </w:pPr>
          </w:p>
        </w:tc>
        <w:tc>
          <w:tcPr>
            <w:tcW w:w="3402" w:type="dxa"/>
            <w:vMerge/>
            <w:shd w:val="clear" w:color="auto" w:fill="auto"/>
            <w:vAlign w:val="center"/>
          </w:tcPr>
          <w:p w14:paraId="7FC2EC97" w14:textId="013AE58A" w:rsidR="00080ED3" w:rsidRPr="00A305ED" w:rsidRDefault="00080ED3" w:rsidP="00A83A56">
            <w:pPr>
              <w:tabs>
                <w:tab w:val="left" w:pos="142"/>
              </w:tabs>
              <w:jc w:val="both"/>
              <w:rPr>
                <w:iCs/>
                <w:sz w:val="26"/>
                <w:lang w:val="es-ES"/>
              </w:rPr>
            </w:pPr>
          </w:p>
        </w:tc>
        <w:tc>
          <w:tcPr>
            <w:tcW w:w="1559" w:type="dxa"/>
            <w:vMerge/>
            <w:vAlign w:val="center"/>
          </w:tcPr>
          <w:p w14:paraId="73FB56E9" w14:textId="69E87247" w:rsidR="00080ED3" w:rsidRPr="00A305ED" w:rsidRDefault="00080ED3" w:rsidP="00AE0335">
            <w:pPr>
              <w:tabs>
                <w:tab w:val="left" w:pos="142"/>
              </w:tabs>
              <w:jc w:val="center"/>
              <w:rPr>
                <w:iCs/>
                <w:spacing w:val="-4"/>
                <w:sz w:val="26"/>
                <w:lang w:val="es-ES"/>
              </w:rPr>
            </w:pPr>
          </w:p>
        </w:tc>
      </w:tr>
      <w:tr w:rsidR="00A305ED" w:rsidRPr="00A305ED" w14:paraId="76701FD0" w14:textId="77777777" w:rsidTr="006F500C">
        <w:tc>
          <w:tcPr>
            <w:tcW w:w="851" w:type="dxa"/>
            <w:shd w:val="clear" w:color="auto" w:fill="auto"/>
            <w:vAlign w:val="center"/>
          </w:tcPr>
          <w:p w14:paraId="608AA590" w14:textId="4FEE0904"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1FE5E07" w14:textId="77777777" w:rsidR="00080ED3" w:rsidRPr="00A305ED" w:rsidRDefault="00080ED3" w:rsidP="00A83A56">
            <w:pPr>
              <w:jc w:val="both"/>
              <w:rPr>
                <w:iCs/>
                <w:sz w:val="26"/>
                <w:lang w:val="es-ES"/>
              </w:rPr>
            </w:pPr>
            <w:r w:rsidRPr="00A305ED">
              <w:rPr>
                <w:iCs/>
                <w:sz w:val="26"/>
                <w:lang w:val="es-ES"/>
              </w:rPr>
              <w:t xml:space="preserve">Khám giám định tổng hợp. </w:t>
            </w:r>
            <w:hyperlink r:id="rId171" w:history="1">
              <w:r w:rsidRPr="00A305ED">
                <w:rPr>
                  <w:rStyle w:val="link"/>
                  <w:sz w:val="26"/>
                </w:rPr>
                <w:t>1.002118</w:t>
              </w:r>
            </w:hyperlink>
          </w:p>
        </w:tc>
        <w:tc>
          <w:tcPr>
            <w:tcW w:w="1843" w:type="dxa"/>
            <w:vMerge/>
            <w:shd w:val="clear" w:color="auto" w:fill="auto"/>
            <w:vAlign w:val="center"/>
          </w:tcPr>
          <w:p w14:paraId="566A0EC7" w14:textId="743A16F5" w:rsidR="00080ED3" w:rsidRPr="00A305ED" w:rsidRDefault="00080ED3" w:rsidP="00A83A56">
            <w:pPr>
              <w:jc w:val="both"/>
              <w:rPr>
                <w:sz w:val="26"/>
                <w:lang w:val="es-ES"/>
              </w:rPr>
            </w:pPr>
          </w:p>
        </w:tc>
        <w:tc>
          <w:tcPr>
            <w:tcW w:w="2551" w:type="dxa"/>
            <w:vMerge/>
            <w:shd w:val="clear" w:color="auto" w:fill="auto"/>
            <w:vAlign w:val="center"/>
          </w:tcPr>
          <w:p w14:paraId="3DC5D923" w14:textId="64FA5FCD" w:rsidR="00080ED3" w:rsidRPr="00A305ED" w:rsidRDefault="00080ED3" w:rsidP="00A83A56">
            <w:pPr>
              <w:jc w:val="both"/>
              <w:rPr>
                <w:sz w:val="26"/>
                <w:lang w:val="es-ES"/>
              </w:rPr>
            </w:pPr>
          </w:p>
        </w:tc>
        <w:tc>
          <w:tcPr>
            <w:tcW w:w="1985" w:type="dxa"/>
            <w:vMerge/>
            <w:shd w:val="clear" w:color="auto" w:fill="auto"/>
            <w:vAlign w:val="center"/>
          </w:tcPr>
          <w:p w14:paraId="6A27DC51" w14:textId="4AA2DCB8" w:rsidR="00080ED3" w:rsidRPr="00A305ED" w:rsidRDefault="00080ED3" w:rsidP="00AE0335">
            <w:pPr>
              <w:jc w:val="center"/>
              <w:rPr>
                <w:sz w:val="26"/>
                <w:lang w:val="es-ES"/>
              </w:rPr>
            </w:pPr>
          </w:p>
        </w:tc>
        <w:tc>
          <w:tcPr>
            <w:tcW w:w="3402" w:type="dxa"/>
            <w:vMerge/>
            <w:shd w:val="clear" w:color="auto" w:fill="auto"/>
            <w:vAlign w:val="center"/>
          </w:tcPr>
          <w:p w14:paraId="6F6B0CFB" w14:textId="0B39FCC6" w:rsidR="00080ED3" w:rsidRPr="00A305ED" w:rsidRDefault="00080ED3" w:rsidP="00A83A56">
            <w:pPr>
              <w:tabs>
                <w:tab w:val="left" w:pos="142"/>
              </w:tabs>
              <w:jc w:val="both"/>
              <w:rPr>
                <w:iCs/>
                <w:sz w:val="26"/>
                <w:lang w:val="es-ES"/>
              </w:rPr>
            </w:pPr>
          </w:p>
        </w:tc>
        <w:tc>
          <w:tcPr>
            <w:tcW w:w="1559" w:type="dxa"/>
            <w:vMerge/>
            <w:vAlign w:val="center"/>
          </w:tcPr>
          <w:p w14:paraId="78DDF796" w14:textId="15750AB4" w:rsidR="00080ED3" w:rsidRPr="00A305ED" w:rsidRDefault="00080ED3" w:rsidP="00AE0335">
            <w:pPr>
              <w:tabs>
                <w:tab w:val="left" w:pos="142"/>
              </w:tabs>
              <w:jc w:val="center"/>
              <w:rPr>
                <w:iCs/>
                <w:spacing w:val="-4"/>
                <w:sz w:val="26"/>
                <w:lang w:val="es-ES"/>
              </w:rPr>
            </w:pPr>
          </w:p>
        </w:tc>
      </w:tr>
      <w:tr w:rsidR="00A305ED" w:rsidRPr="00A305ED" w14:paraId="39E89DAC" w14:textId="77777777" w:rsidTr="006F500C">
        <w:tc>
          <w:tcPr>
            <w:tcW w:w="851" w:type="dxa"/>
            <w:shd w:val="clear" w:color="auto" w:fill="auto"/>
            <w:vAlign w:val="center"/>
          </w:tcPr>
          <w:p w14:paraId="4681652D" w14:textId="79DCB345"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D13378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Hội đồng xác định mức độ khuyết tật không đưa ra được kết luận về mức độ khuyết tật. </w:t>
            </w:r>
            <w:hyperlink r:id="rId172" w:history="1">
              <w:r w:rsidRPr="00A305ED">
                <w:rPr>
                  <w:rStyle w:val="link"/>
                  <w:sz w:val="26"/>
                </w:rPr>
                <w:t>1.000281</w:t>
              </w:r>
            </w:hyperlink>
          </w:p>
        </w:tc>
        <w:tc>
          <w:tcPr>
            <w:tcW w:w="1843" w:type="dxa"/>
            <w:shd w:val="clear" w:color="auto" w:fill="auto"/>
            <w:vAlign w:val="center"/>
          </w:tcPr>
          <w:p w14:paraId="154526A2"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18E7D584" w14:textId="258F97FA"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10F6F96E" w14:textId="10C61E8D"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DCBA795"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38E8E8EE" w14:textId="3C0D5EE3"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5A3CB838" w14:textId="137CDE1A"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6741A4D" w14:textId="07612245"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0F21F3A3" w14:textId="0DC85BC1" w:rsidR="00080ED3" w:rsidRPr="00A305ED" w:rsidRDefault="00080ED3" w:rsidP="00A83A56">
            <w:pPr>
              <w:jc w:val="both"/>
              <w:rPr>
                <w:bCs/>
                <w:sz w:val="26"/>
                <w:lang w:val="es-ES"/>
              </w:rPr>
            </w:pPr>
            <w:r w:rsidRPr="00A305ED">
              <w:rPr>
                <w:sz w:val="26"/>
                <w:lang w:val="es-ES"/>
              </w:rPr>
              <w:lastRenderedPageBreak/>
              <w:t>5. Quyết định số 4760/QĐ-BYT ngày 09/11/2015 của Bộ Y tế.</w:t>
            </w:r>
          </w:p>
        </w:tc>
        <w:tc>
          <w:tcPr>
            <w:tcW w:w="1559" w:type="dxa"/>
            <w:vAlign w:val="center"/>
          </w:tcPr>
          <w:p w14:paraId="248C6AC4" w14:textId="77777777" w:rsidR="00080ED3" w:rsidRPr="00A305ED" w:rsidRDefault="00080ED3" w:rsidP="00AE0335">
            <w:pPr>
              <w:jc w:val="center"/>
              <w:rPr>
                <w:bCs/>
                <w:spacing w:val="-4"/>
                <w:sz w:val="26"/>
                <w:lang w:val="es-ES"/>
              </w:rPr>
            </w:pPr>
            <w:r w:rsidRPr="00A305ED">
              <w:rPr>
                <w:sz w:val="26"/>
              </w:rPr>
              <w:lastRenderedPageBreak/>
              <w:t>Trung tâm Giám định Y khoa - Pháp Y</w:t>
            </w:r>
          </w:p>
        </w:tc>
      </w:tr>
      <w:tr w:rsidR="00A305ED" w:rsidRPr="00A305ED" w14:paraId="01FE2873" w14:textId="77777777" w:rsidTr="006F500C">
        <w:tc>
          <w:tcPr>
            <w:tcW w:w="851" w:type="dxa"/>
            <w:shd w:val="clear" w:color="auto" w:fill="auto"/>
            <w:vAlign w:val="center"/>
          </w:tcPr>
          <w:p w14:paraId="2BF5995D" w14:textId="22D64F96"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0FAB54" w14:textId="1716B81D" w:rsidR="00080ED3" w:rsidRPr="00A305ED" w:rsidRDefault="00080ED3" w:rsidP="00A83A56">
            <w:pPr>
              <w:jc w:val="both"/>
              <w:rPr>
                <w:sz w:val="26"/>
              </w:rPr>
            </w:pPr>
            <w:r w:rsidRPr="00A305ED">
              <w:rPr>
                <w:sz w:val="26"/>
                <w:lang w:val="es-ES"/>
              </w:rPr>
              <w:t xml:space="preserve">Khám giám định mức độ khuyết tật đối với trường hợp người khuyết tật không đồng ý với kết luận của Hội động xác định mức độ </w:t>
            </w:r>
            <w:r w:rsidRPr="00A305ED">
              <w:rPr>
                <w:sz w:val="26"/>
                <w:lang w:val="es-ES"/>
              </w:rPr>
              <w:lastRenderedPageBreak/>
              <w:t xml:space="preserve">khuyết tật. </w:t>
            </w:r>
            <w:hyperlink r:id="rId173" w:history="1">
              <w:r w:rsidRPr="00A305ED">
                <w:rPr>
                  <w:rStyle w:val="link"/>
                  <w:sz w:val="26"/>
                </w:rPr>
                <w:t>1.000278</w:t>
              </w:r>
            </w:hyperlink>
          </w:p>
        </w:tc>
        <w:tc>
          <w:tcPr>
            <w:tcW w:w="1843" w:type="dxa"/>
            <w:shd w:val="clear" w:color="auto" w:fill="auto"/>
            <w:vAlign w:val="center"/>
          </w:tcPr>
          <w:p w14:paraId="532CA708" w14:textId="77777777" w:rsidR="00080ED3" w:rsidRPr="00A305ED" w:rsidRDefault="00080ED3" w:rsidP="00A83A56">
            <w:pPr>
              <w:jc w:val="both"/>
              <w:rPr>
                <w:sz w:val="26"/>
                <w:lang w:val="es-ES"/>
              </w:rPr>
            </w:pPr>
            <w:r w:rsidRPr="00A305ED">
              <w:rPr>
                <w:sz w:val="26"/>
                <w:lang w:val="es-ES"/>
              </w:rPr>
              <w:lastRenderedPageBreak/>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7310BEF0" w14:textId="49519978" w:rsidR="00080ED3" w:rsidRPr="00A305ED" w:rsidRDefault="00080ED3" w:rsidP="00A83A56">
            <w:pPr>
              <w:jc w:val="both"/>
              <w:rPr>
                <w:sz w:val="26"/>
                <w:lang w:val="es-ES"/>
              </w:rPr>
            </w:pPr>
          </w:p>
        </w:tc>
        <w:tc>
          <w:tcPr>
            <w:tcW w:w="1985" w:type="dxa"/>
            <w:vMerge/>
            <w:shd w:val="clear" w:color="auto" w:fill="auto"/>
            <w:vAlign w:val="center"/>
          </w:tcPr>
          <w:p w14:paraId="6479DFA4" w14:textId="380F843A" w:rsidR="00080ED3" w:rsidRPr="00A305ED" w:rsidRDefault="00080ED3" w:rsidP="00AE0335">
            <w:pPr>
              <w:jc w:val="center"/>
              <w:rPr>
                <w:sz w:val="26"/>
                <w:lang w:val="es-ES"/>
              </w:rPr>
            </w:pPr>
          </w:p>
        </w:tc>
        <w:tc>
          <w:tcPr>
            <w:tcW w:w="3402" w:type="dxa"/>
            <w:vMerge/>
            <w:shd w:val="clear" w:color="auto" w:fill="auto"/>
            <w:vAlign w:val="center"/>
          </w:tcPr>
          <w:p w14:paraId="5D04E776" w14:textId="000DA3AE" w:rsidR="00080ED3" w:rsidRPr="00A305ED" w:rsidRDefault="00080ED3" w:rsidP="00A83A56">
            <w:pPr>
              <w:jc w:val="both"/>
              <w:rPr>
                <w:bCs/>
                <w:sz w:val="26"/>
                <w:lang w:val="es-ES"/>
              </w:rPr>
            </w:pPr>
          </w:p>
        </w:tc>
        <w:tc>
          <w:tcPr>
            <w:tcW w:w="1559" w:type="dxa"/>
            <w:vAlign w:val="center"/>
          </w:tcPr>
          <w:p w14:paraId="20308F82"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3D871854" w14:textId="77777777" w:rsidTr="006F500C">
        <w:tc>
          <w:tcPr>
            <w:tcW w:w="851" w:type="dxa"/>
            <w:shd w:val="clear" w:color="auto" w:fill="auto"/>
            <w:vAlign w:val="center"/>
          </w:tcPr>
          <w:p w14:paraId="0E627C6D" w14:textId="12B7E82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34C215C" w14:textId="77777777" w:rsidR="00080ED3" w:rsidRPr="00A305ED" w:rsidRDefault="00080ED3" w:rsidP="00A83A56">
            <w:pPr>
              <w:jc w:val="both"/>
              <w:rPr>
                <w:sz w:val="26"/>
                <w:lang w:val="es-ES"/>
              </w:rPr>
            </w:pPr>
            <w:r w:rsidRPr="00A305ED">
              <w:rPr>
                <w:sz w:val="26"/>
                <w:shd w:val="clear" w:color="auto" w:fill="FFFFFF"/>
                <w:lang w:val="nl-NL"/>
              </w:rPr>
              <w:t xml:space="preserve">Khám giám định mức độ khuyết tật đối với trường hợp đại diện hợp pháp của người khuyết tật </w:t>
            </w:r>
            <w:r w:rsidRPr="00A305ED">
              <w:rPr>
                <w:bCs/>
                <w:sz w:val="26"/>
                <w:shd w:val="clear" w:color="auto" w:fill="FFFFFF"/>
                <w:lang w:val="es-ES"/>
              </w:rPr>
              <w:t xml:space="preserve">(bao gồm cá nhân, cơ quan, tổ chức) </w:t>
            </w:r>
            <w:r w:rsidRPr="00A305ED">
              <w:rPr>
                <w:sz w:val="26"/>
                <w:shd w:val="clear" w:color="auto" w:fill="FFFFFF"/>
                <w:lang w:val="nl-NL"/>
              </w:rPr>
              <w:t xml:space="preserve">không đồng ý với kết luận của Hội đồng xác định mức độ khuyết tật. </w:t>
            </w:r>
            <w:hyperlink r:id="rId174" w:history="1">
              <w:r w:rsidRPr="00A305ED">
                <w:rPr>
                  <w:rStyle w:val="link"/>
                  <w:sz w:val="26"/>
                </w:rPr>
                <w:t>1.000276</w:t>
              </w:r>
            </w:hyperlink>
          </w:p>
        </w:tc>
        <w:tc>
          <w:tcPr>
            <w:tcW w:w="1843" w:type="dxa"/>
            <w:vMerge w:val="restart"/>
            <w:shd w:val="clear" w:color="auto" w:fill="auto"/>
            <w:vAlign w:val="center"/>
          </w:tcPr>
          <w:p w14:paraId="4AA8CD5E" w14:textId="77777777" w:rsidR="00080ED3" w:rsidRPr="00A305ED" w:rsidRDefault="00080ED3"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48DB6E3B" w14:textId="04D8BFD7" w:rsidR="00080ED3" w:rsidRPr="00A305ED" w:rsidRDefault="00080ED3"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520BA88" w14:textId="0A4440B9" w:rsidR="00080ED3" w:rsidRPr="00A305ED" w:rsidRDefault="00080ED3"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73A0B8DD" w14:textId="77777777" w:rsidR="00080ED3" w:rsidRPr="00A305ED" w:rsidRDefault="00080ED3" w:rsidP="00A83A56">
            <w:pPr>
              <w:jc w:val="both"/>
              <w:rPr>
                <w:bCs/>
                <w:spacing w:val="-4"/>
                <w:sz w:val="26"/>
                <w:lang w:val="es-ES"/>
              </w:rPr>
            </w:pPr>
            <w:r w:rsidRPr="00A305ED">
              <w:rPr>
                <w:bCs/>
                <w:spacing w:val="-4"/>
                <w:sz w:val="26"/>
                <w:lang w:val="es-ES"/>
              </w:rPr>
              <w:t>1. Luật Người khuyết tật ngày 17/6/2010;</w:t>
            </w:r>
          </w:p>
          <w:p w14:paraId="77E0DEBB" w14:textId="023E6C58" w:rsidR="00080ED3" w:rsidRPr="00A305ED" w:rsidRDefault="00080ED3" w:rsidP="00A83A56">
            <w:pPr>
              <w:jc w:val="both"/>
              <w:rPr>
                <w:bCs/>
                <w:sz w:val="26"/>
                <w:lang w:val="es-ES"/>
              </w:rPr>
            </w:pPr>
            <w:r w:rsidRPr="00A305ED">
              <w:rPr>
                <w:bCs/>
                <w:sz w:val="26"/>
                <w:lang w:val="es-ES"/>
              </w:rPr>
              <w:t>2. Nghị định số 28/2012/NĐ-CP ngày 10/4/2012 của Chính phủ;</w:t>
            </w:r>
          </w:p>
          <w:p w14:paraId="08CDB43B" w14:textId="306FCD75" w:rsidR="00080ED3" w:rsidRPr="00A305ED" w:rsidRDefault="00080ED3"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5687FE7E" w14:textId="7B04A554" w:rsidR="00080ED3" w:rsidRPr="00A305ED" w:rsidRDefault="00080ED3" w:rsidP="00A83A56">
            <w:pPr>
              <w:jc w:val="both"/>
              <w:rPr>
                <w:bCs/>
                <w:spacing w:val="-8"/>
                <w:sz w:val="26"/>
                <w:lang w:val="es-ES"/>
              </w:rPr>
            </w:pPr>
            <w:r w:rsidRPr="00A305ED">
              <w:rPr>
                <w:bCs/>
                <w:spacing w:val="-8"/>
                <w:sz w:val="26"/>
                <w:lang w:val="es-ES"/>
              </w:rPr>
              <w:t>4. Thông tư số 243/2016/TT-BTC ngày 11/11/2016 của Bộ Tài chính;</w:t>
            </w:r>
          </w:p>
          <w:p w14:paraId="3A3B176B" w14:textId="5A74B029" w:rsidR="00080ED3" w:rsidRPr="00A305ED" w:rsidRDefault="00080ED3"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07FE3014"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65432A57" w14:textId="77777777" w:rsidTr="006F500C">
        <w:tc>
          <w:tcPr>
            <w:tcW w:w="851" w:type="dxa"/>
            <w:shd w:val="clear" w:color="auto" w:fill="auto"/>
            <w:vAlign w:val="center"/>
          </w:tcPr>
          <w:p w14:paraId="02BD16AD" w14:textId="34524F5A"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B1B9B41"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hợp người khuyết tật có bằng chứng xác thực về việc xác định mức độ khuyêt tật của Hội đồng xác định mức độ khuyết tật không khách quan, không chính xác. </w:t>
            </w:r>
            <w:hyperlink r:id="rId175" w:history="1">
              <w:r w:rsidRPr="00A305ED">
                <w:rPr>
                  <w:rStyle w:val="link"/>
                  <w:sz w:val="26"/>
                  <w:shd w:val="clear" w:color="auto" w:fill="FFFFFF"/>
                </w:rPr>
                <w:t>1.000272</w:t>
              </w:r>
            </w:hyperlink>
          </w:p>
        </w:tc>
        <w:tc>
          <w:tcPr>
            <w:tcW w:w="1843" w:type="dxa"/>
            <w:vMerge/>
            <w:shd w:val="clear" w:color="auto" w:fill="auto"/>
            <w:vAlign w:val="center"/>
          </w:tcPr>
          <w:p w14:paraId="5D1FCD21" w14:textId="0E340337" w:rsidR="00080ED3" w:rsidRPr="00A305ED" w:rsidRDefault="00080ED3" w:rsidP="00A83A56">
            <w:pPr>
              <w:jc w:val="both"/>
              <w:rPr>
                <w:sz w:val="26"/>
                <w:lang w:val="es-ES"/>
              </w:rPr>
            </w:pPr>
          </w:p>
        </w:tc>
        <w:tc>
          <w:tcPr>
            <w:tcW w:w="2551" w:type="dxa"/>
            <w:vMerge/>
            <w:shd w:val="clear" w:color="auto" w:fill="auto"/>
            <w:vAlign w:val="center"/>
          </w:tcPr>
          <w:p w14:paraId="280D4488" w14:textId="3C3D13F9" w:rsidR="00080ED3" w:rsidRPr="00A305ED" w:rsidRDefault="00080ED3" w:rsidP="00A83A56">
            <w:pPr>
              <w:jc w:val="both"/>
              <w:rPr>
                <w:sz w:val="26"/>
                <w:lang w:val="es-ES"/>
              </w:rPr>
            </w:pPr>
          </w:p>
        </w:tc>
        <w:tc>
          <w:tcPr>
            <w:tcW w:w="1985" w:type="dxa"/>
            <w:vMerge/>
            <w:shd w:val="clear" w:color="auto" w:fill="auto"/>
            <w:vAlign w:val="center"/>
          </w:tcPr>
          <w:p w14:paraId="200ACB35" w14:textId="2947A2CB" w:rsidR="00080ED3" w:rsidRPr="00A305ED" w:rsidRDefault="00080ED3" w:rsidP="00AE0335">
            <w:pPr>
              <w:jc w:val="center"/>
              <w:rPr>
                <w:sz w:val="26"/>
                <w:lang w:val="es-ES"/>
              </w:rPr>
            </w:pPr>
          </w:p>
        </w:tc>
        <w:tc>
          <w:tcPr>
            <w:tcW w:w="3402" w:type="dxa"/>
            <w:vMerge/>
            <w:shd w:val="clear" w:color="auto" w:fill="auto"/>
            <w:vAlign w:val="center"/>
          </w:tcPr>
          <w:p w14:paraId="22DC007C" w14:textId="583CA30A" w:rsidR="00080ED3" w:rsidRPr="00A305ED" w:rsidRDefault="00080ED3" w:rsidP="00A83A56">
            <w:pPr>
              <w:jc w:val="both"/>
              <w:rPr>
                <w:bCs/>
                <w:sz w:val="26"/>
                <w:lang w:val="es-ES"/>
              </w:rPr>
            </w:pPr>
          </w:p>
        </w:tc>
        <w:tc>
          <w:tcPr>
            <w:tcW w:w="1559" w:type="dxa"/>
            <w:vAlign w:val="center"/>
          </w:tcPr>
          <w:p w14:paraId="6D0B4AD8"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2CEA7011" w14:textId="77777777" w:rsidTr="006F500C">
        <w:tc>
          <w:tcPr>
            <w:tcW w:w="851" w:type="dxa"/>
            <w:shd w:val="clear" w:color="auto" w:fill="auto"/>
            <w:vAlign w:val="center"/>
          </w:tcPr>
          <w:p w14:paraId="5CBC3EC5" w14:textId="54BAFD18" w:rsidR="00080ED3" w:rsidRPr="00A305ED" w:rsidRDefault="00080ED3"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CC0EC60" w14:textId="77777777" w:rsidR="00080ED3" w:rsidRPr="00A305ED" w:rsidRDefault="00080ED3" w:rsidP="00A83A56">
            <w:pPr>
              <w:jc w:val="both"/>
              <w:rPr>
                <w:sz w:val="26"/>
                <w:lang w:val="es-ES"/>
              </w:rPr>
            </w:pPr>
            <w:r w:rsidRPr="00A305ED">
              <w:rPr>
                <w:sz w:val="26"/>
                <w:lang w:val="es-ES"/>
              </w:rPr>
              <w:t xml:space="preserve">Khám giám định mức độ khuyết tật đối với trường đại diện hợp pháp của người khuyết tật (bao gồm cá nhân, cơ quan, tổ chức) có </w:t>
            </w:r>
            <w:r w:rsidRPr="00A305ED">
              <w:rPr>
                <w:sz w:val="26"/>
                <w:lang w:val="es-ES"/>
              </w:rPr>
              <w:lastRenderedPageBreak/>
              <w:t xml:space="preserve">bằng chứng xác thực về việc xác định mức độ khuyết tật của Hội đồng xác định mức độ khuyết tật không khách quan, không chính xác. </w:t>
            </w:r>
            <w:hyperlink r:id="rId176" w:history="1">
              <w:r w:rsidRPr="00A305ED">
                <w:rPr>
                  <w:rStyle w:val="link"/>
                  <w:sz w:val="26"/>
                </w:rPr>
                <w:t>1.000269</w:t>
              </w:r>
            </w:hyperlink>
          </w:p>
        </w:tc>
        <w:tc>
          <w:tcPr>
            <w:tcW w:w="1843" w:type="dxa"/>
            <w:vMerge/>
            <w:shd w:val="clear" w:color="auto" w:fill="auto"/>
            <w:vAlign w:val="center"/>
          </w:tcPr>
          <w:p w14:paraId="5038EC6D" w14:textId="3942CCD8" w:rsidR="00080ED3" w:rsidRPr="00A305ED" w:rsidRDefault="00080ED3" w:rsidP="00A83A56">
            <w:pPr>
              <w:jc w:val="both"/>
              <w:rPr>
                <w:sz w:val="26"/>
                <w:lang w:val="es-ES"/>
              </w:rPr>
            </w:pPr>
          </w:p>
        </w:tc>
        <w:tc>
          <w:tcPr>
            <w:tcW w:w="2551" w:type="dxa"/>
            <w:vMerge/>
            <w:shd w:val="clear" w:color="auto" w:fill="auto"/>
            <w:vAlign w:val="center"/>
          </w:tcPr>
          <w:p w14:paraId="32D2EB5D" w14:textId="5DDE6E85" w:rsidR="00080ED3" w:rsidRPr="00A305ED" w:rsidRDefault="00080ED3" w:rsidP="00A83A56">
            <w:pPr>
              <w:jc w:val="both"/>
              <w:rPr>
                <w:sz w:val="26"/>
                <w:lang w:val="es-ES"/>
              </w:rPr>
            </w:pPr>
          </w:p>
        </w:tc>
        <w:tc>
          <w:tcPr>
            <w:tcW w:w="1985" w:type="dxa"/>
            <w:vMerge/>
            <w:shd w:val="clear" w:color="auto" w:fill="auto"/>
            <w:vAlign w:val="center"/>
          </w:tcPr>
          <w:p w14:paraId="609C197D" w14:textId="5BD38D3E" w:rsidR="00080ED3" w:rsidRPr="00A305ED" w:rsidRDefault="00080ED3" w:rsidP="00AE0335">
            <w:pPr>
              <w:jc w:val="center"/>
              <w:rPr>
                <w:sz w:val="26"/>
                <w:lang w:val="es-ES"/>
              </w:rPr>
            </w:pPr>
          </w:p>
        </w:tc>
        <w:tc>
          <w:tcPr>
            <w:tcW w:w="3402" w:type="dxa"/>
            <w:vMerge/>
            <w:shd w:val="clear" w:color="auto" w:fill="auto"/>
            <w:vAlign w:val="center"/>
          </w:tcPr>
          <w:p w14:paraId="17D24608" w14:textId="06F0B81B" w:rsidR="00080ED3" w:rsidRPr="00A305ED" w:rsidRDefault="00080ED3" w:rsidP="00A83A56">
            <w:pPr>
              <w:jc w:val="both"/>
              <w:rPr>
                <w:bCs/>
                <w:sz w:val="26"/>
                <w:lang w:val="es-ES"/>
              </w:rPr>
            </w:pPr>
          </w:p>
        </w:tc>
        <w:tc>
          <w:tcPr>
            <w:tcW w:w="1559" w:type="dxa"/>
            <w:vAlign w:val="center"/>
          </w:tcPr>
          <w:p w14:paraId="78D560AB" w14:textId="77777777" w:rsidR="00080ED3" w:rsidRPr="00A305ED" w:rsidRDefault="00080ED3" w:rsidP="00AE0335">
            <w:pPr>
              <w:jc w:val="center"/>
              <w:rPr>
                <w:bCs/>
                <w:spacing w:val="-4"/>
                <w:sz w:val="26"/>
                <w:lang w:val="es-ES"/>
              </w:rPr>
            </w:pPr>
            <w:r w:rsidRPr="00A305ED">
              <w:rPr>
                <w:sz w:val="26"/>
              </w:rPr>
              <w:t>Trung tâm Giám định Y khoa - Pháp Y</w:t>
            </w:r>
          </w:p>
        </w:tc>
      </w:tr>
      <w:tr w:rsidR="00A305ED" w:rsidRPr="00A305ED" w14:paraId="1714687B" w14:textId="77777777" w:rsidTr="006F500C">
        <w:tc>
          <w:tcPr>
            <w:tcW w:w="851" w:type="dxa"/>
            <w:shd w:val="clear" w:color="auto" w:fill="auto"/>
            <w:vAlign w:val="center"/>
          </w:tcPr>
          <w:p w14:paraId="38D9FE0A" w14:textId="248C73E9"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DF39283"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người khuyết tật không đồng ý với kết luận của Hội đồng Giám định Y khoa đã ban hành Biên bản khám giám định. </w:t>
            </w:r>
            <w:hyperlink r:id="rId177" w:history="1">
              <w:r w:rsidRPr="00A305ED">
                <w:rPr>
                  <w:rStyle w:val="link"/>
                  <w:sz w:val="26"/>
                </w:rPr>
                <w:t>1.000262</w:t>
              </w:r>
            </w:hyperlink>
          </w:p>
        </w:tc>
        <w:tc>
          <w:tcPr>
            <w:tcW w:w="1843" w:type="dxa"/>
            <w:vMerge w:val="restart"/>
            <w:shd w:val="clear" w:color="auto" w:fill="auto"/>
            <w:vAlign w:val="center"/>
          </w:tcPr>
          <w:p w14:paraId="24486D01" w14:textId="77777777" w:rsidR="0051783B" w:rsidRPr="00A305ED" w:rsidRDefault="0051783B" w:rsidP="00A83A56">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98A88CC" w14:textId="46F8D788" w:rsidR="0051783B" w:rsidRPr="00A305ED" w:rsidRDefault="0051783B" w:rsidP="00A83A56">
            <w:pPr>
              <w:jc w:val="both"/>
              <w:rPr>
                <w:sz w:val="26"/>
                <w:lang w:val="es-ES"/>
              </w:rPr>
            </w:pPr>
            <w:r w:rsidRPr="00A305ED">
              <w:rPr>
                <w:sz w:val="26"/>
                <w:szCs w:val="26"/>
                <w:lang w:val="vi-VN"/>
              </w:rPr>
              <w:t xml:space="preserve">Gửi qua đường bưu điện hoặc nộp trực tiếp tại </w:t>
            </w:r>
            <w:r w:rsidRPr="00A305ED">
              <w:rPr>
                <w:sz w:val="26"/>
                <w:szCs w:val="26"/>
              </w:rPr>
              <w:t>Trung tâm Giám định Y khoa - Pháp Y, 52 Ngô Quyền - Phường Vĩnh Ninh - Thành Phố Huế - Tỉnh Thừa Thiên Huế.</w:t>
            </w:r>
          </w:p>
        </w:tc>
        <w:tc>
          <w:tcPr>
            <w:tcW w:w="1985" w:type="dxa"/>
            <w:vMerge w:val="restart"/>
            <w:shd w:val="clear" w:color="auto" w:fill="auto"/>
            <w:vAlign w:val="center"/>
          </w:tcPr>
          <w:p w14:paraId="22AEADE3" w14:textId="5371677A" w:rsidR="0051783B" w:rsidRPr="00A305ED" w:rsidRDefault="0051783B" w:rsidP="00AE0335">
            <w:pPr>
              <w:jc w:val="center"/>
              <w:rPr>
                <w:sz w:val="26"/>
                <w:lang w:val="es-ES"/>
              </w:rPr>
            </w:pPr>
            <w:r w:rsidRPr="00A305ED">
              <w:rPr>
                <w:sz w:val="26"/>
              </w:rPr>
              <w:t>Nộp phí theo quy định của Thông tư số 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2251A4A6" w14:textId="77777777" w:rsidR="0051783B" w:rsidRPr="00A305ED" w:rsidRDefault="0051783B" w:rsidP="00A83A56">
            <w:pPr>
              <w:jc w:val="both"/>
              <w:rPr>
                <w:bCs/>
                <w:spacing w:val="-4"/>
                <w:sz w:val="26"/>
                <w:lang w:val="es-ES"/>
              </w:rPr>
            </w:pPr>
            <w:r w:rsidRPr="00A305ED">
              <w:rPr>
                <w:bCs/>
                <w:spacing w:val="-4"/>
                <w:sz w:val="26"/>
                <w:lang w:val="es-ES"/>
              </w:rPr>
              <w:t>1. Luật Người khuyết tật ngày 17/6/2010;</w:t>
            </w:r>
          </w:p>
          <w:p w14:paraId="31263D36" w14:textId="7387A367" w:rsidR="0051783B" w:rsidRPr="00A305ED" w:rsidRDefault="0051783B" w:rsidP="00A83A56">
            <w:pPr>
              <w:jc w:val="both"/>
              <w:rPr>
                <w:bCs/>
                <w:sz w:val="26"/>
                <w:lang w:val="es-ES"/>
              </w:rPr>
            </w:pPr>
            <w:r w:rsidRPr="00A305ED">
              <w:rPr>
                <w:bCs/>
                <w:sz w:val="26"/>
                <w:lang w:val="es-ES"/>
              </w:rPr>
              <w:t>2. Nghị định số 28/2012/NĐ-CP ngày 10/4/2012 của Chính phủ;</w:t>
            </w:r>
          </w:p>
          <w:p w14:paraId="23071058" w14:textId="21B4FFED" w:rsidR="0051783B" w:rsidRPr="00A305ED" w:rsidRDefault="0051783B" w:rsidP="00A83A56">
            <w:pPr>
              <w:jc w:val="both"/>
              <w:rPr>
                <w:bCs/>
                <w:sz w:val="26"/>
                <w:lang w:val="es-ES"/>
              </w:rPr>
            </w:pPr>
            <w:r w:rsidRPr="00A305ED">
              <w:rPr>
                <w:bCs/>
                <w:sz w:val="26"/>
                <w:lang w:val="es-ES"/>
              </w:rPr>
              <w:t>3. Thông tư liên tịch số 34/2012/TTLT-BYT-BLĐTBXH ngày 28/12/2012 của Bộ Y tế và Bộ Lao động -Thương binh và Xã hội;</w:t>
            </w:r>
          </w:p>
          <w:p w14:paraId="610ABDA2" w14:textId="7EF60B21" w:rsidR="0051783B" w:rsidRPr="00A305ED" w:rsidRDefault="0051783B" w:rsidP="00A83A56">
            <w:pPr>
              <w:jc w:val="both"/>
              <w:rPr>
                <w:bCs/>
                <w:spacing w:val="-8"/>
                <w:sz w:val="26"/>
                <w:lang w:val="es-ES"/>
              </w:rPr>
            </w:pPr>
            <w:r w:rsidRPr="00A305ED">
              <w:rPr>
                <w:bCs/>
                <w:spacing w:val="-8"/>
                <w:sz w:val="26"/>
                <w:lang w:val="es-ES"/>
              </w:rPr>
              <w:t>4. Thông tư số 243/2016/TT-BTC ngày 11/11/2016 của Bộ Tài chính;</w:t>
            </w:r>
          </w:p>
          <w:p w14:paraId="7419DC7F" w14:textId="499705D0" w:rsidR="0051783B" w:rsidRPr="00A305ED" w:rsidRDefault="0051783B" w:rsidP="00A83A56">
            <w:pPr>
              <w:jc w:val="both"/>
              <w:rPr>
                <w:bCs/>
                <w:sz w:val="26"/>
                <w:lang w:val="es-ES"/>
              </w:rPr>
            </w:pPr>
            <w:r w:rsidRPr="00A305ED">
              <w:rPr>
                <w:sz w:val="26"/>
                <w:lang w:val="es-ES"/>
              </w:rPr>
              <w:t>5. Quyết định số 4760/QĐ-BYT ngày 09/11/2015 của Bộ Y tế.</w:t>
            </w:r>
          </w:p>
        </w:tc>
        <w:tc>
          <w:tcPr>
            <w:tcW w:w="1559" w:type="dxa"/>
            <w:vAlign w:val="center"/>
          </w:tcPr>
          <w:p w14:paraId="1F2CDC84"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1A46651A" w14:textId="77777777" w:rsidTr="006F500C">
        <w:tc>
          <w:tcPr>
            <w:tcW w:w="851" w:type="dxa"/>
            <w:shd w:val="clear" w:color="auto" w:fill="auto"/>
            <w:vAlign w:val="center"/>
          </w:tcPr>
          <w:p w14:paraId="04F8F6D3" w14:textId="3B478497" w:rsidR="0051783B" w:rsidRPr="00A305ED" w:rsidRDefault="0051783B"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21C2B5" w14:textId="77777777" w:rsidR="0051783B" w:rsidRPr="00A305ED" w:rsidRDefault="0051783B" w:rsidP="00A83A56">
            <w:pPr>
              <w:jc w:val="both"/>
              <w:rPr>
                <w:sz w:val="26"/>
                <w:lang w:val="es-ES"/>
              </w:rPr>
            </w:pPr>
            <w:r w:rsidRPr="00A305ED">
              <w:rPr>
                <w:sz w:val="26"/>
                <w:lang w:val="es-ES"/>
              </w:rPr>
              <w:t xml:space="preserve">Khám giám định phúc quyết mức độ khuyết tật đối với trường hợp đại diện người khuyết tật (cá nhân, cơ quan, tổ chức) không đồng ý với kết luận của Hội đồng Giám định Y khoa đã ban hành Biên bản khám giám định. </w:t>
            </w:r>
            <w:hyperlink r:id="rId178" w:history="1">
              <w:r w:rsidRPr="00A305ED">
                <w:rPr>
                  <w:rStyle w:val="link"/>
                  <w:sz w:val="26"/>
                </w:rPr>
                <w:t>1.000101</w:t>
              </w:r>
            </w:hyperlink>
          </w:p>
        </w:tc>
        <w:tc>
          <w:tcPr>
            <w:tcW w:w="1843" w:type="dxa"/>
            <w:vMerge/>
            <w:shd w:val="clear" w:color="auto" w:fill="auto"/>
            <w:vAlign w:val="center"/>
          </w:tcPr>
          <w:p w14:paraId="50379396" w14:textId="4CD82DF4" w:rsidR="0051783B" w:rsidRPr="00A305ED" w:rsidRDefault="0051783B" w:rsidP="00A83A56">
            <w:pPr>
              <w:jc w:val="both"/>
              <w:rPr>
                <w:sz w:val="26"/>
                <w:lang w:val="es-ES"/>
              </w:rPr>
            </w:pPr>
          </w:p>
        </w:tc>
        <w:tc>
          <w:tcPr>
            <w:tcW w:w="2551" w:type="dxa"/>
            <w:vMerge/>
            <w:shd w:val="clear" w:color="auto" w:fill="auto"/>
            <w:vAlign w:val="center"/>
          </w:tcPr>
          <w:p w14:paraId="7F25C8AA" w14:textId="294B67C1" w:rsidR="0051783B" w:rsidRPr="00A305ED" w:rsidRDefault="0051783B" w:rsidP="00A83A56">
            <w:pPr>
              <w:jc w:val="both"/>
              <w:rPr>
                <w:sz w:val="26"/>
                <w:lang w:val="es-ES"/>
              </w:rPr>
            </w:pPr>
          </w:p>
        </w:tc>
        <w:tc>
          <w:tcPr>
            <w:tcW w:w="1985" w:type="dxa"/>
            <w:vMerge/>
            <w:shd w:val="clear" w:color="auto" w:fill="auto"/>
            <w:vAlign w:val="center"/>
          </w:tcPr>
          <w:p w14:paraId="67902687" w14:textId="3558C35C" w:rsidR="0051783B" w:rsidRPr="00A305ED" w:rsidRDefault="0051783B" w:rsidP="00AE0335">
            <w:pPr>
              <w:jc w:val="center"/>
              <w:rPr>
                <w:sz w:val="26"/>
                <w:lang w:val="es-ES"/>
              </w:rPr>
            </w:pPr>
          </w:p>
        </w:tc>
        <w:tc>
          <w:tcPr>
            <w:tcW w:w="3402" w:type="dxa"/>
            <w:vMerge/>
            <w:shd w:val="clear" w:color="auto" w:fill="auto"/>
            <w:vAlign w:val="center"/>
          </w:tcPr>
          <w:p w14:paraId="6250DEE9" w14:textId="1B876C77" w:rsidR="0051783B" w:rsidRPr="00A305ED" w:rsidRDefault="0051783B" w:rsidP="00A83A56">
            <w:pPr>
              <w:jc w:val="both"/>
              <w:rPr>
                <w:bCs/>
                <w:sz w:val="26"/>
                <w:lang w:val="es-ES"/>
              </w:rPr>
            </w:pPr>
          </w:p>
        </w:tc>
        <w:tc>
          <w:tcPr>
            <w:tcW w:w="1559" w:type="dxa"/>
            <w:vAlign w:val="center"/>
          </w:tcPr>
          <w:p w14:paraId="53846C95" w14:textId="77777777" w:rsidR="0051783B" w:rsidRPr="00A305ED" w:rsidRDefault="0051783B" w:rsidP="00AE0335">
            <w:pPr>
              <w:jc w:val="center"/>
              <w:rPr>
                <w:bCs/>
                <w:spacing w:val="-4"/>
                <w:sz w:val="26"/>
                <w:lang w:val="es-ES"/>
              </w:rPr>
            </w:pPr>
            <w:r w:rsidRPr="00A305ED">
              <w:rPr>
                <w:sz w:val="26"/>
              </w:rPr>
              <w:t>Trung tâm Giám định Y khoa - Pháp Y</w:t>
            </w:r>
          </w:p>
        </w:tc>
      </w:tr>
      <w:tr w:rsidR="00A305ED" w:rsidRPr="00A305ED" w14:paraId="6E1A396A" w14:textId="77777777" w:rsidTr="006F500C">
        <w:tc>
          <w:tcPr>
            <w:tcW w:w="851" w:type="dxa"/>
            <w:shd w:val="clear" w:color="auto" w:fill="auto"/>
            <w:vAlign w:val="center"/>
          </w:tcPr>
          <w:p w14:paraId="19A1492D" w14:textId="41B6719E"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80F5B3" w14:textId="5DA1E788" w:rsidR="000B759F" w:rsidRPr="00A305ED" w:rsidRDefault="000B759F" w:rsidP="00A83A56">
            <w:pPr>
              <w:jc w:val="both"/>
              <w:rPr>
                <w:sz w:val="26"/>
                <w:lang w:val="es-ES"/>
              </w:rPr>
            </w:pPr>
            <w:r w:rsidRPr="00A305ED">
              <w:rPr>
                <w:sz w:val="26"/>
                <w:lang w:val="es-ES"/>
              </w:rPr>
              <w:t xml:space="preserve">Khám giám định thương tật lần đầu </w:t>
            </w:r>
            <w:r w:rsidRPr="00A305ED">
              <w:rPr>
                <w:bCs/>
                <w:sz w:val="26"/>
                <w:lang w:val="es-ES"/>
              </w:rPr>
              <w:t xml:space="preserve">do Trung tâm giám định y </w:t>
            </w:r>
            <w:r w:rsidRPr="00A305ED">
              <w:rPr>
                <w:bCs/>
                <w:sz w:val="26"/>
                <w:lang w:val="es-ES"/>
              </w:rPr>
              <w:lastRenderedPageBreak/>
              <w:t>khoa tỉnh, thành phố hoặc Trung tâm giám định y khoa thuộc Bộ Giao thông vận tải thực hiện</w:t>
            </w:r>
            <w:r w:rsidR="00226AC4" w:rsidRPr="00A305ED">
              <w:rPr>
                <w:bCs/>
                <w:sz w:val="26"/>
                <w:lang w:val="es-ES"/>
              </w:rPr>
              <w:t>.</w:t>
            </w:r>
            <w:r w:rsidRPr="00A305ED">
              <w:rPr>
                <w:bCs/>
                <w:sz w:val="26"/>
                <w:lang w:val="es-ES"/>
              </w:rPr>
              <w:t xml:space="preserve"> </w:t>
            </w:r>
            <w:hyperlink r:id="rId179" w:history="1">
              <w:r w:rsidRPr="00A305ED">
                <w:rPr>
                  <w:rStyle w:val="link"/>
                  <w:sz w:val="26"/>
                </w:rPr>
                <w:t>1.002360</w:t>
              </w:r>
            </w:hyperlink>
          </w:p>
        </w:tc>
        <w:tc>
          <w:tcPr>
            <w:tcW w:w="1843" w:type="dxa"/>
            <w:vMerge w:val="restart"/>
            <w:shd w:val="clear" w:color="auto" w:fill="auto"/>
            <w:vAlign w:val="center"/>
          </w:tcPr>
          <w:p w14:paraId="7D5EB043" w14:textId="77777777" w:rsidR="000B759F" w:rsidRPr="00A305ED" w:rsidRDefault="000B759F" w:rsidP="00A83A56">
            <w:pPr>
              <w:jc w:val="both"/>
              <w:rPr>
                <w:sz w:val="26"/>
                <w:lang w:val="es-ES"/>
              </w:rPr>
            </w:pPr>
            <w:r w:rsidRPr="00A305ED">
              <w:rPr>
                <w:sz w:val="26"/>
                <w:lang w:val="es-ES"/>
              </w:rPr>
              <w:lastRenderedPageBreak/>
              <w:t xml:space="preserve">40 </w:t>
            </w:r>
            <w:r w:rsidRPr="00A305ED">
              <w:rPr>
                <w:sz w:val="26"/>
                <w:lang w:val="vi-VN"/>
              </w:rPr>
              <w:t>ngày</w:t>
            </w:r>
            <w:r w:rsidRPr="00A305ED">
              <w:rPr>
                <w:sz w:val="26"/>
                <w:lang w:val="es-ES"/>
              </w:rPr>
              <w:t xml:space="preserve"> làm việc</w:t>
            </w:r>
            <w:r w:rsidRPr="00A305ED">
              <w:rPr>
                <w:sz w:val="26"/>
                <w:lang w:val="vi-VN"/>
              </w:rPr>
              <w:t xml:space="preserve"> kể từ ngày nhận được hồ </w:t>
            </w:r>
            <w:r w:rsidRPr="00A305ED">
              <w:rPr>
                <w:sz w:val="26"/>
                <w:lang w:val="vi-VN"/>
              </w:rPr>
              <w:lastRenderedPageBreak/>
              <w:t>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49CEB2F" w14:textId="02512DD1" w:rsidR="000B759F" w:rsidRPr="00A305ED" w:rsidRDefault="000B759F" w:rsidP="00A83A56">
            <w:pPr>
              <w:jc w:val="both"/>
              <w:rPr>
                <w:sz w:val="26"/>
                <w:lang w:val="es-ES"/>
              </w:rPr>
            </w:pPr>
            <w:r w:rsidRPr="00A305ED">
              <w:rPr>
                <w:sz w:val="26"/>
                <w:szCs w:val="26"/>
                <w:lang w:val="vi-VN"/>
              </w:rPr>
              <w:lastRenderedPageBreak/>
              <w:t xml:space="preserve">Gửi qua đường bưu điện hoặc nộp trực tiếp tại </w:t>
            </w:r>
            <w:r w:rsidRPr="00A305ED">
              <w:rPr>
                <w:sz w:val="26"/>
                <w:szCs w:val="26"/>
              </w:rPr>
              <w:t xml:space="preserve">Trung </w:t>
            </w:r>
            <w:r w:rsidRPr="00A305ED">
              <w:rPr>
                <w:sz w:val="26"/>
                <w:szCs w:val="26"/>
              </w:rPr>
              <w:lastRenderedPageBreak/>
              <w:t>tâm Giám định Y khoa - Pháp Y, 52 Ngô Quyền - Phường Vĩnh Ninh - Thành Phố Huế - Tỉnh Thừa Thiên Huế.</w:t>
            </w:r>
          </w:p>
        </w:tc>
        <w:tc>
          <w:tcPr>
            <w:tcW w:w="1985" w:type="dxa"/>
            <w:vMerge w:val="restart"/>
            <w:shd w:val="clear" w:color="auto" w:fill="auto"/>
            <w:vAlign w:val="center"/>
          </w:tcPr>
          <w:p w14:paraId="02F732D5" w14:textId="7F575EEC" w:rsidR="000B759F" w:rsidRPr="00A305ED" w:rsidRDefault="000B759F" w:rsidP="00AE0335">
            <w:pPr>
              <w:jc w:val="center"/>
              <w:rPr>
                <w:sz w:val="26"/>
                <w:lang w:val="es-ES"/>
              </w:rPr>
            </w:pPr>
            <w:r w:rsidRPr="00A305ED">
              <w:rPr>
                <w:sz w:val="26"/>
              </w:rPr>
              <w:lastRenderedPageBreak/>
              <w:t xml:space="preserve">Nộp phí theo quy định của Thông tư số </w:t>
            </w:r>
            <w:r w:rsidRPr="00A305ED">
              <w:rPr>
                <w:sz w:val="26"/>
              </w:rPr>
              <w:lastRenderedPageBreak/>
              <w:t>243/2016/TT-BTC ngày 11/11/2016 quy định mức thu, chế độ thu, nộp, quản lý và sử dụng phí thẩm định cấp giấy giám định y khoa</w:t>
            </w:r>
          </w:p>
        </w:tc>
        <w:tc>
          <w:tcPr>
            <w:tcW w:w="3402" w:type="dxa"/>
            <w:vMerge w:val="restart"/>
            <w:shd w:val="clear" w:color="auto" w:fill="auto"/>
            <w:vAlign w:val="center"/>
          </w:tcPr>
          <w:p w14:paraId="6065D72A" w14:textId="77777777" w:rsidR="000B759F" w:rsidRPr="00A305ED" w:rsidRDefault="000B759F" w:rsidP="00A83A56">
            <w:pPr>
              <w:jc w:val="both"/>
              <w:rPr>
                <w:bCs/>
                <w:sz w:val="26"/>
                <w:lang w:val="es-ES"/>
              </w:rPr>
            </w:pPr>
            <w:r w:rsidRPr="00A305ED">
              <w:rPr>
                <w:bCs/>
                <w:sz w:val="26"/>
                <w:lang w:val="es-ES"/>
              </w:rPr>
              <w:lastRenderedPageBreak/>
              <w:t>1.  Pháp lệnh Ưu đãi người có công với cách mạng ngày 09/12/2020;</w:t>
            </w:r>
          </w:p>
          <w:p w14:paraId="3DFC5288" w14:textId="0C5F331F" w:rsidR="000B759F" w:rsidRPr="00A305ED" w:rsidRDefault="000B759F" w:rsidP="00A83A56">
            <w:pPr>
              <w:jc w:val="both"/>
              <w:rPr>
                <w:bCs/>
                <w:spacing w:val="-6"/>
                <w:sz w:val="26"/>
                <w:lang w:val="es-ES"/>
              </w:rPr>
            </w:pPr>
            <w:r w:rsidRPr="00A305ED">
              <w:rPr>
                <w:bCs/>
                <w:spacing w:val="-6"/>
                <w:sz w:val="26"/>
                <w:lang w:val="es-ES"/>
              </w:rPr>
              <w:lastRenderedPageBreak/>
              <w:t>2.  Nghị định số 31/2013/NĐ-CP ngày 09/4/2013 của Chính phủ;</w:t>
            </w:r>
          </w:p>
          <w:p w14:paraId="13F707F2" w14:textId="108D2018" w:rsidR="000B759F" w:rsidRPr="00A305ED" w:rsidRDefault="000B759F" w:rsidP="00A83A56">
            <w:pPr>
              <w:jc w:val="both"/>
              <w:rPr>
                <w:bCs/>
                <w:sz w:val="26"/>
                <w:lang w:val="es-ES"/>
              </w:rPr>
            </w:pPr>
            <w:r w:rsidRPr="00A305ED">
              <w:rPr>
                <w:bCs/>
                <w:sz w:val="26"/>
                <w:lang w:val="es-ES"/>
              </w:rPr>
              <w:t>3. Thông tư liên tịch số 45/2014/TTLT-BYT-BLĐTBXH ngày 25/11/2014 của Bộ Y tế và Bộ Lao động - Thương binh và Xã hội;</w:t>
            </w:r>
          </w:p>
          <w:p w14:paraId="06F88EE8" w14:textId="1114EB26" w:rsidR="000B759F" w:rsidRPr="00A305ED" w:rsidRDefault="000B759F" w:rsidP="00A83A56">
            <w:pPr>
              <w:ind w:right="57"/>
              <w:jc w:val="both"/>
              <w:rPr>
                <w:bCs/>
                <w:sz w:val="26"/>
                <w:lang w:val="es-ES"/>
              </w:rPr>
            </w:pPr>
            <w:r w:rsidRPr="00A305ED">
              <w:rPr>
                <w:bCs/>
                <w:sz w:val="26"/>
                <w:lang w:val="es-ES"/>
              </w:rPr>
              <w:t>4. Thông tư số 243/2016/TT-BTC ngày 11/11/2016 của Bộ Tài chính;</w:t>
            </w:r>
          </w:p>
          <w:p w14:paraId="088F1268" w14:textId="7E4ACF93" w:rsidR="000B759F" w:rsidRPr="00A305ED" w:rsidRDefault="000B759F" w:rsidP="00A83A56">
            <w:pPr>
              <w:ind w:right="57"/>
              <w:jc w:val="both"/>
              <w:rPr>
                <w:bCs/>
                <w:sz w:val="26"/>
                <w:lang w:val="es-ES"/>
              </w:rPr>
            </w:pPr>
            <w:r w:rsidRPr="00A305ED">
              <w:rPr>
                <w:bCs/>
                <w:sz w:val="26"/>
                <w:lang w:val="es-ES"/>
              </w:rPr>
              <w:t>5. Quyết định số 4690/QĐ-BYT ngày 04/11/2015 của Bộ Y tế.</w:t>
            </w:r>
          </w:p>
        </w:tc>
        <w:tc>
          <w:tcPr>
            <w:tcW w:w="1559" w:type="dxa"/>
            <w:vAlign w:val="center"/>
          </w:tcPr>
          <w:p w14:paraId="73C1D521" w14:textId="77777777" w:rsidR="000B759F" w:rsidRPr="00A305ED" w:rsidRDefault="000B759F" w:rsidP="00AE0335">
            <w:pPr>
              <w:jc w:val="center"/>
              <w:rPr>
                <w:bCs/>
                <w:sz w:val="26"/>
                <w:lang w:val="es-ES"/>
              </w:rPr>
            </w:pPr>
            <w:r w:rsidRPr="00A305ED">
              <w:rPr>
                <w:sz w:val="26"/>
              </w:rPr>
              <w:lastRenderedPageBreak/>
              <w:t xml:space="preserve">Trung tâm Giám định Y khoa - </w:t>
            </w:r>
            <w:r w:rsidRPr="00A305ED">
              <w:rPr>
                <w:sz w:val="26"/>
              </w:rPr>
              <w:lastRenderedPageBreak/>
              <w:t>Pháp Y</w:t>
            </w:r>
          </w:p>
        </w:tc>
      </w:tr>
      <w:tr w:rsidR="00A305ED" w:rsidRPr="00A305ED" w14:paraId="5D157B49" w14:textId="77777777" w:rsidTr="006F500C">
        <w:tc>
          <w:tcPr>
            <w:tcW w:w="851" w:type="dxa"/>
            <w:shd w:val="clear" w:color="auto" w:fill="auto"/>
            <w:vAlign w:val="center"/>
          </w:tcPr>
          <w:p w14:paraId="7F197D08" w14:textId="0F318F4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FDEA0E8" w14:textId="77777777" w:rsidR="000B759F" w:rsidRPr="00A305ED" w:rsidRDefault="000B759F" w:rsidP="00A83A56">
            <w:pPr>
              <w:jc w:val="both"/>
              <w:rPr>
                <w:sz w:val="26"/>
                <w:lang w:val="es-ES"/>
              </w:rPr>
            </w:pPr>
            <w:r w:rsidRPr="00A305ED">
              <w:rPr>
                <w:sz w:val="26"/>
                <w:lang w:val="es-ES"/>
              </w:rPr>
              <w:t xml:space="preserve">Khám giám định đối với trường hợp đã được xác định tỷ lệ tạm thời </w:t>
            </w:r>
            <w:r w:rsidRPr="00A305ED">
              <w:rPr>
                <w:bCs/>
                <w:sz w:val="26"/>
                <w:lang w:val="es-ES"/>
              </w:rPr>
              <w:t xml:space="preserve">do Trung tâm giám định y khoa tỉnh, thành phố thực hiện. </w:t>
            </w:r>
            <w:hyperlink r:id="rId180" w:history="1">
              <w:r w:rsidRPr="00A305ED">
                <w:rPr>
                  <w:rStyle w:val="link"/>
                  <w:sz w:val="26"/>
                </w:rPr>
                <w:t>2.001022</w:t>
              </w:r>
            </w:hyperlink>
          </w:p>
        </w:tc>
        <w:tc>
          <w:tcPr>
            <w:tcW w:w="1843" w:type="dxa"/>
            <w:vMerge/>
            <w:shd w:val="clear" w:color="auto" w:fill="auto"/>
            <w:vAlign w:val="center"/>
          </w:tcPr>
          <w:p w14:paraId="6ACFA7A4" w14:textId="5A4578AE" w:rsidR="000B759F" w:rsidRPr="00A305ED" w:rsidRDefault="000B759F" w:rsidP="00A83A56">
            <w:pPr>
              <w:jc w:val="both"/>
              <w:rPr>
                <w:sz w:val="26"/>
                <w:lang w:val="es-ES"/>
              </w:rPr>
            </w:pPr>
          </w:p>
        </w:tc>
        <w:tc>
          <w:tcPr>
            <w:tcW w:w="2551" w:type="dxa"/>
            <w:vMerge/>
            <w:shd w:val="clear" w:color="auto" w:fill="auto"/>
            <w:vAlign w:val="center"/>
          </w:tcPr>
          <w:p w14:paraId="3B5F23BB" w14:textId="4CF125D7" w:rsidR="000B759F" w:rsidRPr="00A305ED" w:rsidRDefault="000B759F" w:rsidP="00A83A56">
            <w:pPr>
              <w:jc w:val="both"/>
              <w:rPr>
                <w:sz w:val="26"/>
                <w:lang w:val="es-ES"/>
              </w:rPr>
            </w:pPr>
          </w:p>
        </w:tc>
        <w:tc>
          <w:tcPr>
            <w:tcW w:w="1985" w:type="dxa"/>
            <w:vMerge/>
            <w:shd w:val="clear" w:color="auto" w:fill="auto"/>
            <w:vAlign w:val="center"/>
          </w:tcPr>
          <w:p w14:paraId="4BEA9F2A" w14:textId="488261DD" w:rsidR="000B759F" w:rsidRPr="00A305ED" w:rsidRDefault="000B759F" w:rsidP="00AE0335">
            <w:pPr>
              <w:jc w:val="center"/>
              <w:rPr>
                <w:sz w:val="26"/>
                <w:lang w:val="es-ES"/>
              </w:rPr>
            </w:pPr>
          </w:p>
        </w:tc>
        <w:tc>
          <w:tcPr>
            <w:tcW w:w="3402" w:type="dxa"/>
            <w:vMerge/>
            <w:shd w:val="clear" w:color="auto" w:fill="auto"/>
            <w:vAlign w:val="center"/>
          </w:tcPr>
          <w:p w14:paraId="5D06B020" w14:textId="6A9DF30E" w:rsidR="000B759F" w:rsidRPr="00A305ED" w:rsidRDefault="000B759F" w:rsidP="00A83A56">
            <w:pPr>
              <w:ind w:right="57"/>
              <w:jc w:val="both"/>
              <w:rPr>
                <w:bCs/>
                <w:sz w:val="26"/>
                <w:lang w:val="es-ES"/>
              </w:rPr>
            </w:pPr>
          </w:p>
        </w:tc>
        <w:tc>
          <w:tcPr>
            <w:tcW w:w="1559" w:type="dxa"/>
            <w:vAlign w:val="center"/>
          </w:tcPr>
          <w:p w14:paraId="649FAF50"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55121E5B" w14:textId="77777777" w:rsidTr="006F500C">
        <w:tc>
          <w:tcPr>
            <w:tcW w:w="851" w:type="dxa"/>
            <w:shd w:val="clear" w:color="auto" w:fill="auto"/>
            <w:vAlign w:val="center"/>
          </w:tcPr>
          <w:p w14:paraId="1C277697" w14:textId="7B53025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0FD34E1" w14:textId="77777777" w:rsidR="000B759F" w:rsidRPr="00A305ED" w:rsidRDefault="000B759F" w:rsidP="00A83A56">
            <w:pPr>
              <w:jc w:val="both"/>
              <w:rPr>
                <w:sz w:val="26"/>
                <w:lang w:val="es-ES"/>
              </w:rPr>
            </w:pPr>
            <w:r w:rsidRPr="00A305ED">
              <w:rPr>
                <w:sz w:val="26"/>
                <w:lang w:val="es-ES"/>
              </w:rPr>
              <w:t xml:space="preserve">Khám giám định đối với trường hợp bổ sung vết thương </w:t>
            </w:r>
            <w:r w:rsidRPr="00A305ED">
              <w:rPr>
                <w:bCs/>
                <w:sz w:val="26"/>
                <w:lang w:val="es-ES"/>
              </w:rPr>
              <w:t xml:space="preserve">do Trung tâm giám định y khoa tỉnh, thành phố thực hiện.  </w:t>
            </w:r>
            <w:hyperlink r:id="rId181" w:history="1">
              <w:r w:rsidRPr="00A305ED">
                <w:rPr>
                  <w:rStyle w:val="link"/>
                  <w:sz w:val="26"/>
                </w:rPr>
                <w:t>1.002392</w:t>
              </w:r>
            </w:hyperlink>
          </w:p>
        </w:tc>
        <w:tc>
          <w:tcPr>
            <w:tcW w:w="1843" w:type="dxa"/>
            <w:vMerge/>
            <w:shd w:val="clear" w:color="auto" w:fill="auto"/>
            <w:vAlign w:val="center"/>
          </w:tcPr>
          <w:p w14:paraId="7CE27426" w14:textId="5B40B870" w:rsidR="000B759F" w:rsidRPr="00A305ED" w:rsidRDefault="000B759F" w:rsidP="00A83A56">
            <w:pPr>
              <w:jc w:val="both"/>
              <w:rPr>
                <w:sz w:val="26"/>
                <w:lang w:val="es-ES"/>
              </w:rPr>
            </w:pPr>
          </w:p>
        </w:tc>
        <w:tc>
          <w:tcPr>
            <w:tcW w:w="2551" w:type="dxa"/>
            <w:vMerge/>
            <w:shd w:val="clear" w:color="auto" w:fill="auto"/>
            <w:vAlign w:val="center"/>
          </w:tcPr>
          <w:p w14:paraId="168EE2E6" w14:textId="5E6B73A7" w:rsidR="000B759F" w:rsidRPr="00A305ED" w:rsidRDefault="000B759F" w:rsidP="00A83A56">
            <w:pPr>
              <w:jc w:val="both"/>
              <w:rPr>
                <w:sz w:val="26"/>
                <w:lang w:val="es-ES"/>
              </w:rPr>
            </w:pPr>
          </w:p>
        </w:tc>
        <w:tc>
          <w:tcPr>
            <w:tcW w:w="1985" w:type="dxa"/>
            <w:vMerge/>
            <w:shd w:val="clear" w:color="auto" w:fill="auto"/>
            <w:vAlign w:val="center"/>
          </w:tcPr>
          <w:p w14:paraId="02A3463C" w14:textId="48040CCA" w:rsidR="000B759F" w:rsidRPr="00A305ED" w:rsidRDefault="000B759F" w:rsidP="00AE0335">
            <w:pPr>
              <w:jc w:val="center"/>
              <w:rPr>
                <w:sz w:val="26"/>
                <w:lang w:val="es-ES"/>
              </w:rPr>
            </w:pPr>
          </w:p>
        </w:tc>
        <w:tc>
          <w:tcPr>
            <w:tcW w:w="3402" w:type="dxa"/>
            <w:vMerge/>
            <w:shd w:val="clear" w:color="auto" w:fill="auto"/>
            <w:vAlign w:val="center"/>
          </w:tcPr>
          <w:p w14:paraId="6D7CC84A" w14:textId="19721108" w:rsidR="000B759F" w:rsidRPr="00A305ED" w:rsidRDefault="000B759F" w:rsidP="00A83A56">
            <w:pPr>
              <w:ind w:right="57"/>
              <w:jc w:val="both"/>
              <w:rPr>
                <w:bCs/>
                <w:sz w:val="26"/>
                <w:lang w:val="es-ES"/>
              </w:rPr>
            </w:pPr>
          </w:p>
        </w:tc>
        <w:tc>
          <w:tcPr>
            <w:tcW w:w="1559" w:type="dxa"/>
            <w:vAlign w:val="center"/>
          </w:tcPr>
          <w:p w14:paraId="671CC082"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2237138E" w14:textId="77777777" w:rsidTr="006F500C">
        <w:tc>
          <w:tcPr>
            <w:tcW w:w="851" w:type="dxa"/>
            <w:shd w:val="clear" w:color="auto" w:fill="auto"/>
            <w:vAlign w:val="center"/>
          </w:tcPr>
          <w:p w14:paraId="33236ED0" w14:textId="3A8EACFC"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15EEEA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còn sót </w:t>
            </w:r>
            <w:r w:rsidRPr="00A305ED">
              <w:rPr>
                <w:bCs/>
                <w:sz w:val="26"/>
                <w:lang w:val="es-ES"/>
              </w:rPr>
              <w:t xml:space="preserve">do Trung tâm giám định y khoa tỉnh, thành phố thực hiện. </w:t>
            </w:r>
          </w:p>
          <w:p w14:paraId="5319AA55" w14:textId="1CBED3BA" w:rsidR="000B759F" w:rsidRPr="00A305ED" w:rsidRDefault="00CC588D" w:rsidP="00A83A56">
            <w:pPr>
              <w:jc w:val="both"/>
              <w:rPr>
                <w:sz w:val="26"/>
              </w:rPr>
            </w:pPr>
            <w:hyperlink r:id="rId182" w:history="1">
              <w:r w:rsidR="000B759F" w:rsidRPr="00A305ED">
                <w:rPr>
                  <w:rStyle w:val="link"/>
                  <w:sz w:val="26"/>
                </w:rPr>
                <w:t>1.002405</w:t>
              </w:r>
            </w:hyperlink>
          </w:p>
        </w:tc>
        <w:tc>
          <w:tcPr>
            <w:tcW w:w="1843" w:type="dxa"/>
            <w:shd w:val="clear" w:color="auto" w:fill="auto"/>
            <w:vAlign w:val="center"/>
          </w:tcPr>
          <w:p w14:paraId="1AA85A25" w14:textId="77777777" w:rsidR="000B759F" w:rsidRPr="00A305ED" w:rsidRDefault="000B759F" w:rsidP="00A83A56">
            <w:pPr>
              <w:jc w:val="both"/>
              <w:rPr>
                <w:sz w:val="26"/>
                <w:lang w:val="es-ES"/>
              </w:rPr>
            </w:pPr>
            <w:r w:rsidRPr="00A305ED">
              <w:rPr>
                <w:sz w:val="26"/>
              </w:rPr>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796FA0F" w14:textId="1B0DC659" w:rsidR="000B759F" w:rsidRPr="00A305ED" w:rsidRDefault="000B759F" w:rsidP="00A83A56">
            <w:pPr>
              <w:jc w:val="both"/>
              <w:rPr>
                <w:sz w:val="26"/>
                <w:lang w:val="es-ES"/>
              </w:rPr>
            </w:pPr>
          </w:p>
        </w:tc>
        <w:tc>
          <w:tcPr>
            <w:tcW w:w="1985" w:type="dxa"/>
            <w:vMerge/>
            <w:shd w:val="clear" w:color="auto" w:fill="auto"/>
            <w:vAlign w:val="center"/>
          </w:tcPr>
          <w:p w14:paraId="0603E945" w14:textId="0B5A1CC1" w:rsidR="000B759F" w:rsidRPr="00A305ED" w:rsidRDefault="000B759F" w:rsidP="00AE0335">
            <w:pPr>
              <w:jc w:val="center"/>
              <w:rPr>
                <w:sz w:val="26"/>
                <w:lang w:val="es-ES"/>
              </w:rPr>
            </w:pPr>
          </w:p>
        </w:tc>
        <w:tc>
          <w:tcPr>
            <w:tcW w:w="3402" w:type="dxa"/>
            <w:vMerge/>
            <w:shd w:val="clear" w:color="auto" w:fill="auto"/>
            <w:vAlign w:val="center"/>
          </w:tcPr>
          <w:p w14:paraId="634A1209" w14:textId="072FCC3A" w:rsidR="000B759F" w:rsidRPr="00A305ED" w:rsidRDefault="000B759F" w:rsidP="00A83A56">
            <w:pPr>
              <w:ind w:right="57"/>
              <w:jc w:val="both"/>
              <w:rPr>
                <w:bCs/>
                <w:sz w:val="26"/>
                <w:lang w:val="es-ES"/>
              </w:rPr>
            </w:pPr>
          </w:p>
        </w:tc>
        <w:tc>
          <w:tcPr>
            <w:tcW w:w="1559" w:type="dxa"/>
            <w:vAlign w:val="center"/>
          </w:tcPr>
          <w:p w14:paraId="2BA2DE4E"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1D845DE9" w14:textId="77777777" w:rsidTr="006F500C">
        <w:tc>
          <w:tcPr>
            <w:tcW w:w="851" w:type="dxa"/>
            <w:shd w:val="clear" w:color="auto" w:fill="auto"/>
            <w:vAlign w:val="center"/>
          </w:tcPr>
          <w:p w14:paraId="35F5F16C" w14:textId="0E8F1B7D" w:rsidR="000B759F" w:rsidRPr="00A305ED" w:rsidRDefault="000B759F"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73B96F9" w14:textId="77777777" w:rsidR="000B759F" w:rsidRPr="00A305ED" w:rsidRDefault="000B759F" w:rsidP="00A83A56">
            <w:pPr>
              <w:jc w:val="both"/>
              <w:rPr>
                <w:sz w:val="26"/>
                <w:lang w:val="es-ES"/>
              </w:rPr>
            </w:pPr>
            <w:r w:rsidRPr="00A305ED">
              <w:rPr>
                <w:sz w:val="26"/>
                <w:lang w:val="es-ES"/>
              </w:rPr>
              <w:t xml:space="preserve">Khám giám định đối với trường hợp vết thương tái phát </w:t>
            </w:r>
            <w:r w:rsidRPr="00A305ED">
              <w:rPr>
                <w:bCs/>
                <w:sz w:val="26"/>
                <w:lang w:val="es-ES"/>
              </w:rPr>
              <w:t xml:space="preserve">do Trung tâm giám định y khoa tỉnh, thành phố </w:t>
            </w:r>
            <w:r w:rsidRPr="00A305ED">
              <w:rPr>
                <w:bCs/>
                <w:sz w:val="26"/>
                <w:lang w:val="es-ES"/>
              </w:rPr>
              <w:lastRenderedPageBreak/>
              <w:t xml:space="preserve">thực hiện.  </w:t>
            </w:r>
            <w:hyperlink r:id="rId183" w:history="1">
              <w:r w:rsidRPr="00A305ED">
                <w:rPr>
                  <w:rStyle w:val="link"/>
                  <w:sz w:val="26"/>
                </w:rPr>
                <w:t>1.002412</w:t>
              </w:r>
            </w:hyperlink>
          </w:p>
        </w:tc>
        <w:tc>
          <w:tcPr>
            <w:tcW w:w="1843" w:type="dxa"/>
            <w:shd w:val="clear" w:color="auto" w:fill="auto"/>
            <w:vAlign w:val="center"/>
          </w:tcPr>
          <w:p w14:paraId="041BA707" w14:textId="77777777" w:rsidR="000B759F" w:rsidRPr="00A305ED" w:rsidRDefault="000B759F" w:rsidP="00A83A56">
            <w:pPr>
              <w:jc w:val="both"/>
              <w:rPr>
                <w:sz w:val="26"/>
                <w:lang w:val="es-ES"/>
              </w:rPr>
            </w:pPr>
            <w:r w:rsidRPr="00A305ED">
              <w:rPr>
                <w:sz w:val="26"/>
                <w:lang w:val="es-ES"/>
              </w:rPr>
              <w:lastRenderedPageBreak/>
              <w:t>40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33E35F7B" w14:textId="61E0E265" w:rsidR="000B759F" w:rsidRPr="00A305ED" w:rsidRDefault="000B759F" w:rsidP="00A83A56">
            <w:pPr>
              <w:jc w:val="both"/>
              <w:rPr>
                <w:sz w:val="26"/>
                <w:lang w:val="es-ES"/>
              </w:rPr>
            </w:pPr>
          </w:p>
        </w:tc>
        <w:tc>
          <w:tcPr>
            <w:tcW w:w="1985" w:type="dxa"/>
            <w:vMerge/>
            <w:shd w:val="clear" w:color="auto" w:fill="auto"/>
            <w:vAlign w:val="center"/>
          </w:tcPr>
          <w:p w14:paraId="34D2C468" w14:textId="42917922" w:rsidR="000B759F" w:rsidRPr="00A305ED" w:rsidRDefault="000B759F" w:rsidP="00AE0335">
            <w:pPr>
              <w:jc w:val="center"/>
              <w:rPr>
                <w:sz w:val="26"/>
                <w:lang w:val="es-ES"/>
              </w:rPr>
            </w:pPr>
          </w:p>
        </w:tc>
        <w:tc>
          <w:tcPr>
            <w:tcW w:w="3402" w:type="dxa"/>
            <w:vMerge/>
            <w:shd w:val="clear" w:color="auto" w:fill="auto"/>
            <w:vAlign w:val="center"/>
          </w:tcPr>
          <w:p w14:paraId="0F1CD3D2" w14:textId="4FBA8BC9" w:rsidR="000B759F" w:rsidRPr="00A305ED" w:rsidRDefault="000B759F" w:rsidP="00A83A56">
            <w:pPr>
              <w:ind w:right="57"/>
              <w:jc w:val="both"/>
              <w:rPr>
                <w:bCs/>
                <w:sz w:val="26"/>
                <w:lang w:val="es-ES"/>
              </w:rPr>
            </w:pPr>
          </w:p>
        </w:tc>
        <w:tc>
          <w:tcPr>
            <w:tcW w:w="1559" w:type="dxa"/>
            <w:vAlign w:val="center"/>
          </w:tcPr>
          <w:p w14:paraId="5FF6E38C" w14:textId="77777777" w:rsidR="000B759F" w:rsidRPr="00A305ED" w:rsidRDefault="000B759F" w:rsidP="00AE0335">
            <w:pPr>
              <w:jc w:val="center"/>
              <w:rPr>
                <w:bCs/>
                <w:sz w:val="26"/>
                <w:lang w:val="es-ES"/>
              </w:rPr>
            </w:pPr>
            <w:r w:rsidRPr="00A305ED">
              <w:rPr>
                <w:sz w:val="26"/>
              </w:rPr>
              <w:t>Trung tâm Giám định Y khoa - Pháp Y</w:t>
            </w:r>
          </w:p>
        </w:tc>
      </w:tr>
      <w:tr w:rsidR="00A305ED" w:rsidRPr="00A305ED" w14:paraId="6B43CD51" w14:textId="77777777" w:rsidTr="006F500C">
        <w:tc>
          <w:tcPr>
            <w:tcW w:w="851" w:type="dxa"/>
            <w:shd w:val="clear" w:color="auto" w:fill="auto"/>
            <w:vAlign w:val="center"/>
          </w:tcPr>
          <w:p w14:paraId="7A136445" w14:textId="231E3905" w:rsidR="00C56C76" w:rsidRPr="00A305ED" w:rsidRDefault="00C56C76" w:rsidP="00A83A56">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4FAA6D9" w14:textId="273C32AF" w:rsidR="00C56C76" w:rsidRPr="00A305ED" w:rsidRDefault="00C56C76" w:rsidP="00A83A56">
            <w:pPr>
              <w:jc w:val="both"/>
              <w:rPr>
                <w:sz w:val="26"/>
                <w:lang w:val="es-ES"/>
              </w:rPr>
            </w:pPr>
            <w:r w:rsidRPr="00A305ED">
              <w:rPr>
                <w:sz w:val="26"/>
                <w:lang w:val="es-ES"/>
              </w:rPr>
              <w:t>Cấp giấy chứng nhận mắc bệnh, tật, dị dạng, dị tật có liên quan đến phơi nhiễm với chất độc hóa học</w:t>
            </w:r>
            <w:r w:rsidR="00226AC4" w:rsidRPr="00A305ED">
              <w:rPr>
                <w:sz w:val="26"/>
                <w:lang w:val="es-ES"/>
              </w:rPr>
              <w:t>.</w:t>
            </w:r>
            <w:r w:rsidRPr="00A305ED">
              <w:rPr>
                <w:sz w:val="26"/>
                <w:lang w:val="es-ES"/>
              </w:rPr>
              <w:t xml:space="preserve"> </w:t>
            </w:r>
            <w:hyperlink r:id="rId184" w:history="1">
              <w:r w:rsidRPr="00A305ED">
                <w:rPr>
                  <w:rStyle w:val="link"/>
                  <w:sz w:val="26"/>
                </w:rPr>
                <w:t>1.010078</w:t>
              </w:r>
            </w:hyperlink>
          </w:p>
        </w:tc>
        <w:tc>
          <w:tcPr>
            <w:tcW w:w="1843" w:type="dxa"/>
            <w:shd w:val="clear" w:color="auto" w:fill="auto"/>
            <w:vAlign w:val="center"/>
          </w:tcPr>
          <w:p w14:paraId="2EDFAF5F" w14:textId="77777777" w:rsidR="00C56C76" w:rsidRPr="00A305ED" w:rsidRDefault="00C56C76" w:rsidP="00A83A56">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BF532FC"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828FFFB" w14:textId="38B1D1F4" w:rsidR="00C56C76"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85"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7F14242" w14:textId="77777777" w:rsidR="00C56C76" w:rsidRPr="00A305ED" w:rsidRDefault="00C56C76" w:rsidP="00AE0335">
            <w:pPr>
              <w:jc w:val="center"/>
              <w:rPr>
                <w:sz w:val="26"/>
              </w:rPr>
            </w:pPr>
            <w:r w:rsidRPr="00A305ED">
              <w:rPr>
                <w:sz w:val="26"/>
              </w:rPr>
              <w:t>Không quy định</w:t>
            </w:r>
          </w:p>
        </w:tc>
        <w:tc>
          <w:tcPr>
            <w:tcW w:w="3402" w:type="dxa"/>
            <w:shd w:val="clear" w:color="auto" w:fill="auto"/>
            <w:vAlign w:val="center"/>
          </w:tcPr>
          <w:p w14:paraId="5D87C467" w14:textId="1BD60E2A" w:rsidR="00C56C76" w:rsidRPr="00A305ED" w:rsidRDefault="00C56C76" w:rsidP="00A83A56">
            <w:pPr>
              <w:jc w:val="both"/>
              <w:rPr>
                <w:bCs/>
                <w:spacing w:val="-6"/>
                <w:sz w:val="26"/>
                <w:lang w:val="es-ES"/>
              </w:rPr>
            </w:pPr>
            <w:r w:rsidRPr="00A305ED">
              <w:rPr>
                <w:bCs/>
                <w:spacing w:val="-6"/>
                <w:sz w:val="26"/>
                <w:lang w:val="es-ES"/>
              </w:rPr>
              <w:t>1. Nghị định số 31/2013/NĐ-CP ngày 09/4/2013 của Chính phủ;</w:t>
            </w:r>
          </w:p>
          <w:p w14:paraId="3C8688DF" w14:textId="180D8344" w:rsidR="00C56C76" w:rsidRPr="00A305ED" w:rsidRDefault="00C56C76" w:rsidP="00A83A56">
            <w:pPr>
              <w:jc w:val="both"/>
              <w:rPr>
                <w:bCs/>
                <w:sz w:val="26"/>
                <w:lang w:val="es-ES"/>
              </w:rPr>
            </w:pPr>
            <w:r w:rsidRPr="00A305ED">
              <w:rPr>
                <w:bCs/>
                <w:sz w:val="26"/>
                <w:lang w:val="es-ES"/>
              </w:rPr>
              <w:t>2. Thông tư liên tịch số 20/2016/TTLT-BYT-BLĐTBXH ngày 30/6/2016 của Bộ Y tế - Bộ Lao động - Thương binh và Xã hội;</w:t>
            </w:r>
          </w:p>
          <w:p w14:paraId="103DAA9B" w14:textId="170A30B8" w:rsidR="00C56C76" w:rsidRPr="00A305ED" w:rsidRDefault="00C56C76" w:rsidP="00A83A56">
            <w:pPr>
              <w:jc w:val="both"/>
              <w:rPr>
                <w:bCs/>
                <w:sz w:val="26"/>
                <w:lang w:val="es-ES"/>
              </w:rPr>
            </w:pPr>
            <w:r w:rsidRPr="00A305ED">
              <w:rPr>
                <w:bCs/>
                <w:sz w:val="26"/>
                <w:lang w:val="es-ES"/>
              </w:rPr>
              <w:t xml:space="preserve">3. </w:t>
            </w:r>
            <w:r w:rsidRPr="00A305ED">
              <w:rPr>
                <w:sz w:val="26"/>
                <w:lang w:val="es-ES"/>
              </w:rPr>
              <w:t>Quyết định 4690/QĐ-BYT ngày 04/11/2015 của Bộ Y tế.</w:t>
            </w:r>
          </w:p>
        </w:tc>
        <w:tc>
          <w:tcPr>
            <w:tcW w:w="1559" w:type="dxa"/>
            <w:vAlign w:val="center"/>
          </w:tcPr>
          <w:p w14:paraId="28C6BCC0" w14:textId="77777777" w:rsidR="00C56C76" w:rsidRPr="00A305ED" w:rsidRDefault="00C56C76" w:rsidP="00AE0335">
            <w:pPr>
              <w:jc w:val="center"/>
              <w:rPr>
                <w:bCs/>
                <w:spacing w:val="-6"/>
                <w:sz w:val="26"/>
                <w:lang w:val="es-ES"/>
              </w:rPr>
            </w:pPr>
            <w:r w:rsidRPr="00A305ED">
              <w:rPr>
                <w:bCs/>
                <w:spacing w:val="-6"/>
                <w:sz w:val="26"/>
                <w:lang w:val="es-ES"/>
              </w:rPr>
              <w:t>Sở Y tế</w:t>
            </w:r>
          </w:p>
        </w:tc>
      </w:tr>
      <w:tr w:rsidR="00A305ED" w:rsidRPr="00A305ED" w14:paraId="53AA58AE" w14:textId="77777777" w:rsidTr="006F500C">
        <w:tc>
          <w:tcPr>
            <w:tcW w:w="851" w:type="dxa"/>
            <w:shd w:val="clear" w:color="auto" w:fill="auto"/>
            <w:vAlign w:val="center"/>
          </w:tcPr>
          <w:p w14:paraId="232885C7" w14:textId="3BAE69CC" w:rsidR="00C56C76" w:rsidRPr="00A305ED" w:rsidRDefault="00C56C76" w:rsidP="00A83A56">
            <w:pPr>
              <w:jc w:val="center"/>
              <w:rPr>
                <w:b/>
                <w:bCs/>
                <w:sz w:val="26"/>
                <w:lang w:val="nl-NL"/>
              </w:rPr>
            </w:pPr>
            <w:r w:rsidRPr="00A305ED">
              <w:rPr>
                <w:b/>
                <w:bCs/>
                <w:sz w:val="26"/>
                <w:lang w:val="nl-NL"/>
              </w:rPr>
              <w:t>V</w:t>
            </w:r>
          </w:p>
        </w:tc>
        <w:tc>
          <w:tcPr>
            <w:tcW w:w="12475" w:type="dxa"/>
            <w:gridSpan w:val="5"/>
            <w:shd w:val="clear" w:color="auto" w:fill="auto"/>
            <w:vAlign w:val="center"/>
          </w:tcPr>
          <w:p w14:paraId="64A0E5C1" w14:textId="4D289DAA" w:rsidR="00C56C76" w:rsidRPr="00A305ED" w:rsidRDefault="00C56C76" w:rsidP="00386D9D">
            <w:pPr>
              <w:tabs>
                <w:tab w:val="left" w:pos="142"/>
              </w:tabs>
              <w:rPr>
                <w:iCs/>
                <w:sz w:val="26"/>
                <w:lang w:val="es-ES"/>
              </w:rPr>
            </w:pPr>
            <w:r w:rsidRPr="00A305ED">
              <w:rPr>
                <w:b/>
                <w:sz w:val="26"/>
                <w:shd w:val="clear" w:color="auto" w:fill="FFFFFF"/>
                <w:lang w:val="es-ES"/>
              </w:rPr>
              <w:t>Lĩnh vực Y tế Dự phòng (2</w:t>
            </w:r>
            <w:r w:rsidR="00683603" w:rsidRPr="00A305ED">
              <w:rPr>
                <w:b/>
                <w:sz w:val="26"/>
                <w:shd w:val="clear" w:color="auto" w:fill="FFFFFF"/>
                <w:lang w:val="en-US"/>
              </w:rPr>
              <w:t>8</w:t>
            </w:r>
            <w:r w:rsidRPr="00A305ED">
              <w:rPr>
                <w:b/>
                <w:sz w:val="26"/>
                <w:shd w:val="clear" w:color="auto" w:fill="FFFFFF"/>
                <w:lang w:val="es-ES"/>
              </w:rPr>
              <w:t xml:space="preserve"> TTHC)</w:t>
            </w:r>
          </w:p>
        </w:tc>
        <w:tc>
          <w:tcPr>
            <w:tcW w:w="1559" w:type="dxa"/>
            <w:vAlign w:val="center"/>
          </w:tcPr>
          <w:p w14:paraId="0B9AFB60" w14:textId="77777777" w:rsidR="00C56C76" w:rsidRPr="00A305ED" w:rsidRDefault="00C56C76" w:rsidP="00AE0335">
            <w:pPr>
              <w:tabs>
                <w:tab w:val="left" w:pos="142"/>
              </w:tabs>
              <w:jc w:val="center"/>
              <w:rPr>
                <w:b/>
                <w:sz w:val="26"/>
                <w:shd w:val="clear" w:color="auto" w:fill="FFFFFF"/>
                <w:lang w:val="es-ES"/>
              </w:rPr>
            </w:pPr>
          </w:p>
        </w:tc>
      </w:tr>
      <w:tr w:rsidR="00A305ED" w:rsidRPr="00A305ED" w14:paraId="35E2AC5E" w14:textId="77777777" w:rsidTr="006F500C">
        <w:tc>
          <w:tcPr>
            <w:tcW w:w="851" w:type="dxa"/>
            <w:shd w:val="clear" w:color="auto" w:fill="auto"/>
            <w:vAlign w:val="center"/>
          </w:tcPr>
          <w:p w14:paraId="07814010"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4835F10" w14:textId="4B713B17" w:rsidR="00092109" w:rsidRPr="00A305ED" w:rsidRDefault="00092109" w:rsidP="00412DC1">
            <w:pPr>
              <w:pStyle w:val="NormalWeb"/>
              <w:shd w:val="clear" w:color="auto" w:fill="FFFFFF"/>
              <w:spacing w:before="0" w:beforeAutospacing="0" w:after="0" w:afterAutospacing="0"/>
              <w:ind w:firstLine="0"/>
              <w:rPr>
                <w:sz w:val="26"/>
                <w:szCs w:val="26"/>
              </w:rPr>
            </w:pPr>
            <w:r w:rsidRPr="00A305ED">
              <w:rPr>
                <w:sz w:val="26"/>
                <w:szCs w:val="26"/>
              </w:rPr>
              <w:t>Cấp giấy chứng nhận bị phơi nhiễm với HIV do tai nạn rủi ro nghề nghiệp</w:t>
            </w:r>
            <w:r w:rsidR="00226AC4" w:rsidRPr="00A305ED">
              <w:rPr>
                <w:sz w:val="26"/>
                <w:szCs w:val="26"/>
              </w:rPr>
              <w:t>.</w:t>
            </w:r>
            <w:r w:rsidRPr="00A305ED">
              <w:rPr>
                <w:sz w:val="26"/>
                <w:szCs w:val="26"/>
              </w:rPr>
              <w:t xml:space="preserve"> </w:t>
            </w:r>
            <w:hyperlink r:id="rId186" w:history="1">
              <w:r w:rsidRPr="00A305ED">
                <w:rPr>
                  <w:rStyle w:val="Hyperlink"/>
                  <w:color w:val="auto"/>
                  <w:sz w:val="26"/>
                  <w:szCs w:val="26"/>
                  <w:u w:val="none"/>
                  <w:bdr w:val="none" w:sz="0" w:space="0" w:color="auto" w:frame="1"/>
                </w:rPr>
                <w:t>1.004607</w:t>
              </w:r>
            </w:hyperlink>
          </w:p>
        </w:tc>
        <w:tc>
          <w:tcPr>
            <w:tcW w:w="1843" w:type="dxa"/>
            <w:shd w:val="clear" w:color="auto" w:fill="auto"/>
            <w:vAlign w:val="center"/>
          </w:tcPr>
          <w:p w14:paraId="3EE29399" w14:textId="66C8D10E" w:rsidR="00092109" w:rsidRPr="00A305ED" w:rsidRDefault="00092109" w:rsidP="00412DC1">
            <w:pPr>
              <w:jc w:val="both"/>
              <w:rPr>
                <w:sz w:val="26"/>
                <w:szCs w:val="26"/>
                <w:lang w:val="es-ES"/>
              </w:rPr>
            </w:pPr>
            <w:r w:rsidRPr="00A305ED">
              <w:rPr>
                <w:sz w:val="26"/>
                <w:szCs w:val="26"/>
              </w:rPr>
              <w:t>07 ngày làm việc</w:t>
            </w:r>
          </w:p>
        </w:tc>
        <w:tc>
          <w:tcPr>
            <w:tcW w:w="2551" w:type="dxa"/>
            <w:vMerge w:val="restart"/>
            <w:shd w:val="clear" w:color="auto" w:fill="auto"/>
            <w:vAlign w:val="center"/>
          </w:tcPr>
          <w:p w14:paraId="08438331"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1545238F" w14:textId="210CA520" w:rsidR="00092109" w:rsidRPr="00A305ED" w:rsidRDefault="00A05FD3" w:rsidP="00A05FD3">
            <w:pPr>
              <w:jc w:val="both"/>
              <w:rPr>
                <w:sz w:val="26"/>
                <w:szCs w:val="26"/>
                <w:lang w:val="pt-BR"/>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 xml:space="preserve">trên Cổng dịch vụ công Thừa Thiên </w:t>
            </w:r>
            <w:r w:rsidRPr="00A305ED">
              <w:rPr>
                <w:sz w:val="25"/>
                <w:szCs w:val="25"/>
              </w:rPr>
              <w:lastRenderedPageBreak/>
              <w:t>Huế. (</w:t>
            </w:r>
            <w:hyperlink r:id="rId187"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1871E9A9" w14:textId="07AC7ECB" w:rsidR="00092109" w:rsidRPr="00A305ED" w:rsidRDefault="00092109" w:rsidP="00AE0335">
            <w:pPr>
              <w:jc w:val="center"/>
              <w:rPr>
                <w:sz w:val="26"/>
                <w:szCs w:val="26"/>
                <w:lang w:val="pt-BR"/>
              </w:rPr>
            </w:pPr>
            <w:r w:rsidRPr="00A305ED">
              <w:rPr>
                <w:sz w:val="26"/>
                <w:szCs w:val="26"/>
                <w:lang w:val="pt-BR"/>
              </w:rPr>
              <w:lastRenderedPageBreak/>
              <w:t>Không quy định</w:t>
            </w:r>
          </w:p>
        </w:tc>
        <w:tc>
          <w:tcPr>
            <w:tcW w:w="3402" w:type="dxa"/>
            <w:shd w:val="clear" w:color="auto" w:fill="auto"/>
          </w:tcPr>
          <w:p w14:paraId="43688C03" w14:textId="77777777" w:rsidR="00092109" w:rsidRPr="00A305ED" w:rsidRDefault="00092109" w:rsidP="00412DC1">
            <w:pPr>
              <w:ind w:firstLine="56"/>
              <w:jc w:val="both"/>
              <w:rPr>
                <w:sz w:val="26"/>
                <w:szCs w:val="26"/>
                <w:lang w:val="nb-NO"/>
              </w:rPr>
            </w:pPr>
            <w:r w:rsidRPr="00A305ED">
              <w:rPr>
                <w:sz w:val="26"/>
                <w:szCs w:val="26"/>
                <w:lang w:val="nb-NO"/>
              </w:rPr>
              <w:t xml:space="preserve">1. Luật số 64/2006/QH11 ngày 29/6/2006; </w:t>
            </w:r>
          </w:p>
          <w:p w14:paraId="22161C73" w14:textId="77777777" w:rsidR="00092109" w:rsidRPr="00A305ED" w:rsidRDefault="00092109" w:rsidP="00412DC1">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651DC186" w14:textId="1DF7ABD7" w:rsidR="00092109" w:rsidRPr="00A305ED" w:rsidRDefault="00092109" w:rsidP="00412DC1">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4196164F" w14:textId="48AFA76C"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t>Sở Y tế</w:t>
            </w:r>
          </w:p>
        </w:tc>
      </w:tr>
      <w:tr w:rsidR="00A305ED" w:rsidRPr="00A305ED" w14:paraId="6C6FA488" w14:textId="77777777" w:rsidTr="006F500C">
        <w:tc>
          <w:tcPr>
            <w:tcW w:w="851" w:type="dxa"/>
            <w:shd w:val="clear" w:color="auto" w:fill="auto"/>
            <w:vAlign w:val="center"/>
          </w:tcPr>
          <w:p w14:paraId="42E37FD1" w14:textId="77777777" w:rsidR="00092109" w:rsidRPr="00A305ED" w:rsidRDefault="00092109"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CAB44A7" w14:textId="51F4C130" w:rsidR="00092109" w:rsidRPr="00A305ED" w:rsidRDefault="00092109" w:rsidP="00412DC1">
            <w:pPr>
              <w:pStyle w:val="NormalWeb"/>
              <w:spacing w:before="0" w:beforeAutospacing="0" w:after="0" w:afterAutospacing="0"/>
              <w:ind w:firstLine="0"/>
              <w:rPr>
                <w:sz w:val="26"/>
                <w:szCs w:val="26"/>
              </w:rPr>
            </w:pPr>
            <w:r w:rsidRPr="00A305ED">
              <w:rPr>
                <w:sz w:val="26"/>
                <w:szCs w:val="26"/>
              </w:rPr>
              <w:t xml:space="preserve">Cấp giấy chứng nhận </w:t>
            </w:r>
            <w:r w:rsidRPr="00A305ED">
              <w:rPr>
                <w:sz w:val="26"/>
                <w:szCs w:val="26"/>
              </w:rPr>
              <w:lastRenderedPageBreak/>
              <w:t>bị nhiễm HIV do tai nạn rủi ro nghề nghiệp</w:t>
            </w:r>
            <w:r w:rsidR="00226AC4" w:rsidRPr="00A305ED">
              <w:rPr>
                <w:sz w:val="26"/>
                <w:szCs w:val="26"/>
              </w:rPr>
              <w:t>.</w:t>
            </w:r>
            <w:r w:rsidRPr="00A305ED">
              <w:rPr>
                <w:sz w:val="26"/>
                <w:szCs w:val="26"/>
              </w:rPr>
              <w:t xml:space="preserve"> </w:t>
            </w:r>
            <w:hyperlink r:id="rId188" w:history="1">
              <w:r w:rsidRPr="00A305ED">
                <w:rPr>
                  <w:rStyle w:val="Hyperlink"/>
                  <w:color w:val="auto"/>
                  <w:sz w:val="26"/>
                  <w:szCs w:val="26"/>
                  <w:u w:val="none"/>
                  <w:bdr w:val="none" w:sz="0" w:space="0" w:color="auto" w:frame="1"/>
                </w:rPr>
                <w:t>1.004564</w:t>
              </w:r>
            </w:hyperlink>
          </w:p>
        </w:tc>
        <w:tc>
          <w:tcPr>
            <w:tcW w:w="1843" w:type="dxa"/>
            <w:shd w:val="clear" w:color="auto" w:fill="auto"/>
            <w:vAlign w:val="center"/>
          </w:tcPr>
          <w:p w14:paraId="41757856" w14:textId="3BA9DC92" w:rsidR="00092109" w:rsidRPr="00A305ED" w:rsidRDefault="00092109" w:rsidP="00412DC1">
            <w:pPr>
              <w:jc w:val="both"/>
              <w:rPr>
                <w:sz w:val="26"/>
                <w:szCs w:val="26"/>
                <w:lang w:val="es-ES"/>
              </w:rPr>
            </w:pPr>
            <w:r w:rsidRPr="00A305ED">
              <w:rPr>
                <w:sz w:val="26"/>
                <w:szCs w:val="26"/>
              </w:rPr>
              <w:lastRenderedPageBreak/>
              <w:t xml:space="preserve">07 ngày làm </w:t>
            </w:r>
            <w:r w:rsidRPr="00A305ED">
              <w:rPr>
                <w:sz w:val="26"/>
                <w:szCs w:val="26"/>
              </w:rPr>
              <w:lastRenderedPageBreak/>
              <w:t>việc</w:t>
            </w:r>
          </w:p>
        </w:tc>
        <w:tc>
          <w:tcPr>
            <w:tcW w:w="2551" w:type="dxa"/>
            <w:vMerge/>
            <w:shd w:val="clear" w:color="auto" w:fill="auto"/>
            <w:vAlign w:val="center"/>
          </w:tcPr>
          <w:p w14:paraId="52964186" w14:textId="61C5F93E" w:rsidR="00092109" w:rsidRPr="00A305ED" w:rsidRDefault="00092109" w:rsidP="00125CC7">
            <w:pPr>
              <w:jc w:val="both"/>
              <w:rPr>
                <w:sz w:val="26"/>
                <w:szCs w:val="26"/>
                <w:lang w:val="pt-BR"/>
              </w:rPr>
            </w:pPr>
          </w:p>
        </w:tc>
        <w:tc>
          <w:tcPr>
            <w:tcW w:w="1985" w:type="dxa"/>
            <w:shd w:val="clear" w:color="auto" w:fill="auto"/>
            <w:vAlign w:val="center"/>
          </w:tcPr>
          <w:p w14:paraId="695C9A0D" w14:textId="4548A509" w:rsidR="00092109" w:rsidRPr="00A305ED" w:rsidRDefault="00092109" w:rsidP="00AE0335">
            <w:pPr>
              <w:jc w:val="center"/>
              <w:rPr>
                <w:sz w:val="26"/>
                <w:szCs w:val="26"/>
                <w:lang w:val="pt-BR"/>
              </w:rPr>
            </w:pPr>
            <w:r w:rsidRPr="00A305ED">
              <w:rPr>
                <w:sz w:val="26"/>
                <w:szCs w:val="26"/>
                <w:lang w:val="pt-BR"/>
              </w:rPr>
              <w:t>Không quy định</w:t>
            </w:r>
          </w:p>
        </w:tc>
        <w:tc>
          <w:tcPr>
            <w:tcW w:w="3402" w:type="dxa"/>
            <w:shd w:val="clear" w:color="auto" w:fill="auto"/>
          </w:tcPr>
          <w:p w14:paraId="0C1E5B29" w14:textId="77777777" w:rsidR="00092109" w:rsidRPr="00A305ED" w:rsidRDefault="00092109" w:rsidP="00E828EC">
            <w:pPr>
              <w:ind w:firstLine="56"/>
              <w:jc w:val="both"/>
              <w:rPr>
                <w:sz w:val="26"/>
                <w:szCs w:val="26"/>
                <w:lang w:val="nb-NO"/>
              </w:rPr>
            </w:pPr>
            <w:r w:rsidRPr="00A305ED">
              <w:rPr>
                <w:sz w:val="26"/>
                <w:szCs w:val="26"/>
                <w:lang w:val="nb-NO"/>
              </w:rPr>
              <w:t xml:space="preserve">1. Luật số 64/2006/QH11 </w:t>
            </w:r>
            <w:r w:rsidRPr="00A305ED">
              <w:rPr>
                <w:sz w:val="26"/>
                <w:szCs w:val="26"/>
                <w:lang w:val="nb-NO"/>
              </w:rPr>
              <w:lastRenderedPageBreak/>
              <w:t xml:space="preserve">ngày 29/6/2006; </w:t>
            </w:r>
          </w:p>
          <w:p w14:paraId="039BE86C" w14:textId="77777777" w:rsidR="00092109" w:rsidRPr="00A305ED" w:rsidRDefault="00092109" w:rsidP="00E828EC">
            <w:pPr>
              <w:tabs>
                <w:tab w:val="left" w:pos="142"/>
              </w:tabs>
              <w:jc w:val="both"/>
              <w:rPr>
                <w:sz w:val="26"/>
                <w:szCs w:val="26"/>
                <w:lang w:val="nb-NO"/>
              </w:rPr>
            </w:pPr>
            <w:r w:rsidRPr="00A305ED">
              <w:rPr>
                <w:sz w:val="26"/>
                <w:szCs w:val="26"/>
                <w:lang w:val="nb-NO"/>
              </w:rPr>
              <w:t>2. Quyết định số 120/2008/QĐ - TTg ngày 29/8/2008 của Thủ tướng Chính phủ;</w:t>
            </w:r>
          </w:p>
          <w:p w14:paraId="208EE5E7" w14:textId="0F303760" w:rsidR="00092109" w:rsidRPr="00A305ED" w:rsidRDefault="00092109" w:rsidP="00E828EC">
            <w:pPr>
              <w:tabs>
                <w:tab w:val="left" w:pos="142"/>
              </w:tabs>
              <w:jc w:val="both"/>
              <w:rPr>
                <w:iCs/>
                <w:sz w:val="26"/>
                <w:szCs w:val="26"/>
                <w:lang w:val="es-ES"/>
              </w:rPr>
            </w:pPr>
            <w:r w:rsidRPr="00A305ED">
              <w:rPr>
                <w:sz w:val="26"/>
                <w:szCs w:val="26"/>
                <w:shd w:val="clear" w:color="auto" w:fill="FFFFFF"/>
              </w:rPr>
              <w:t xml:space="preserve"> 3. Quyết định số 4695/QĐ-BYT ngày 04/11/2015 của Bộ Y tế.</w:t>
            </w:r>
          </w:p>
        </w:tc>
        <w:tc>
          <w:tcPr>
            <w:tcW w:w="1559" w:type="dxa"/>
            <w:vAlign w:val="center"/>
          </w:tcPr>
          <w:p w14:paraId="25168817" w14:textId="592ECC82" w:rsidR="00092109" w:rsidRPr="00A305ED" w:rsidRDefault="00092109" w:rsidP="00AE0335">
            <w:pPr>
              <w:pStyle w:val="NormalWeb"/>
              <w:spacing w:before="0" w:beforeAutospacing="0" w:after="0" w:afterAutospacing="0" w:line="240" w:lineRule="auto"/>
              <w:ind w:firstLine="0"/>
              <w:jc w:val="center"/>
              <w:rPr>
                <w:sz w:val="26"/>
                <w:szCs w:val="26"/>
              </w:rPr>
            </w:pPr>
            <w:r w:rsidRPr="00A305ED">
              <w:rPr>
                <w:sz w:val="26"/>
                <w:szCs w:val="26"/>
              </w:rPr>
              <w:lastRenderedPageBreak/>
              <w:t>Sở Y tế</w:t>
            </w:r>
          </w:p>
        </w:tc>
      </w:tr>
      <w:tr w:rsidR="00A305ED" w:rsidRPr="00A305ED" w14:paraId="28911AD3" w14:textId="77777777" w:rsidTr="006F500C">
        <w:tc>
          <w:tcPr>
            <w:tcW w:w="851" w:type="dxa"/>
            <w:shd w:val="clear" w:color="auto" w:fill="auto"/>
            <w:vAlign w:val="center"/>
          </w:tcPr>
          <w:p w14:paraId="4918FE00" w14:textId="57BFD83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ED52A54" w14:textId="35A4347E" w:rsidR="00412DC1" w:rsidRPr="00A305ED" w:rsidRDefault="00412DC1" w:rsidP="00412DC1">
            <w:pPr>
              <w:jc w:val="both"/>
              <w:rPr>
                <w:sz w:val="26"/>
                <w:lang w:val="es-ES"/>
              </w:rPr>
            </w:pPr>
            <w:r w:rsidRPr="00A305ED">
              <w:rPr>
                <w:sz w:val="26"/>
                <w:lang w:val="es-ES"/>
              </w:rPr>
              <w:t>Cấp thẻ nhân viên tiếp cận cộng đồng</w:t>
            </w:r>
            <w:r w:rsidR="00226AC4" w:rsidRPr="00A305ED">
              <w:rPr>
                <w:sz w:val="26"/>
                <w:lang w:val="es-ES"/>
              </w:rPr>
              <w:t>.</w:t>
            </w:r>
            <w:r w:rsidRPr="00A305ED">
              <w:rPr>
                <w:sz w:val="26"/>
                <w:lang w:val="es-ES"/>
              </w:rPr>
              <w:t xml:space="preserve"> </w:t>
            </w:r>
            <w:hyperlink r:id="rId189" w:history="1">
              <w:r w:rsidRPr="00A305ED">
                <w:rPr>
                  <w:rStyle w:val="link"/>
                  <w:sz w:val="26"/>
                </w:rPr>
                <w:t>1.004568</w:t>
              </w:r>
            </w:hyperlink>
          </w:p>
        </w:tc>
        <w:tc>
          <w:tcPr>
            <w:tcW w:w="1843" w:type="dxa"/>
            <w:shd w:val="clear" w:color="auto" w:fill="auto"/>
            <w:vAlign w:val="center"/>
          </w:tcPr>
          <w:p w14:paraId="32C5BAAC" w14:textId="77777777" w:rsidR="00412DC1" w:rsidRPr="00A305ED" w:rsidRDefault="00412DC1" w:rsidP="00412DC1">
            <w:pPr>
              <w:jc w:val="both"/>
              <w:rPr>
                <w:sz w:val="26"/>
                <w:lang w:val="es-ES"/>
              </w:rPr>
            </w:pPr>
            <w:r w:rsidRPr="00A305ED">
              <w:rPr>
                <w:sz w:val="26"/>
                <w:lang w:val="es-ES"/>
              </w:rPr>
              <w:t>17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66973060" w14:textId="357E8C44" w:rsidR="00412DC1" w:rsidRPr="00A305ED" w:rsidRDefault="00412DC1" w:rsidP="00412DC1">
            <w:pPr>
              <w:jc w:val="both"/>
              <w:rPr>
                <w:sz w:val="26"/>
              </w:rPr>
            </w:pPr>
            <w:r w:rsidRPr="00A305ED">
              <w:rPr>
                <w:sz w:val="26"/>
                <w:lang w:val="pt-BR"/>
              </w:rPr>
              <w:t>Cách thức: Nộp hồ sơ trực tiếp hoặc nộp qua đường bưu điện</w:t>
            </w:r>
          </w:p>
          <w:p w14:paraId="5127AF30"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A7895E2"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7031543B" w14:textId="77777777" w:rsidR="00412DC1" w:rsidRPr="00A305ED" w:rsidRDefault="00412DC1" w:rsidP="00412DC1">
            <w:pPr>
              <w:ind w:firstLine="56"/>
              <w:jc w:val="both"/>
              <w:rPr>
                <w:spacing w:val="-4"/>
                <w:sz w:val="26"/>
                <w:szCs w:val="26"/>
                <w:lang w:val="nb-NO" w:eastAsia="vi-VN"/>
              </w:rPr>
            </w:pPr>
            <w:r w:rsidRPr="00A305ED">
              <w:rPr>
                <w:sz w:val="26"/>
                <w:szCs w:val="26"/>
                <w:lang w:val="nb-NO"/>
              </w:rPr>
              <w:t xml:space="preserve">1. Luật </w:t>
            </w:r>
            <w:r w:rsidRPr="00A305ED">
              <w:rPr>
                <w:spacing w:val="-4"/>
                <w:sz w:val="26"/>
                <w:szCs w:val="26"/>
                <w:lang w:val="nb-NO"/>
              </w:rPr>
              <w:t>số 64/2006/QH11 ngày 29/6/2006;</w:t>
            </w:r>
          </w:p>
          <w:p w14:paraId="2F0D91FD" w14:textId="2F7953D8" w:rsidR="00412DC1" w:rsidRPr="00A305ED" w:rsidRDefault="00412DC1" w:rsidP="00412DC1">
            <w:pPr>
              <w:tabs>
                <w:tab w:val="left" w:pos="142"/>
              </w:tabs>
              <w:jc w:val="both"/>
              <w:rPr>
                <w:iCs/>
                <w:sz w:val="26"/>
                <w:lang w:val="es-ES"/>
              </w:rPr>
            </w:pPr>
            <w:r w:rsidRPr="00A305ED">
              <w:rPr>
                <w:sz w:val="26"/>
                <w:szCs w:val="26"/>
                <w:lang w:val="nb-NO"/>
              </w:rPr>
              <w:t>2. Nghị định số 108/2007/NĐ-CP ngày 26/6/2007;  Thông tư liên tịch số 03/2010/TTLT-BYT-BCA ngày 20 tháng 01 năm 2010 của liên bộ: Bộ Y tế - Bộ Công an.</w:t>
            </w:r>
            <w:r w:rsidRPr="00A305ED">
              <w:rPr>
                <w:lang w:val="nb-NO"/>
              </w:rPr>
              <w:t xml:space="preserve"> </w:t>
            </w:r>
          </w:p>
        </w:tc>
        <w:tc>
          <w:tcPr>
            <w:tcW w:w="1559" w:type="dxa"/>
            <w:vAlign w:val="center"/>
          </w:tcPr>
          <w:p w14:paraId="36A6658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52F97731" w14:textId="77777777" w:rsidTr="006F500C">
        <w:tc>
          <w:tcPr>
            <w:tcW w:w="851" w:type="dxa"/>
            <w:shd w:val="clear" w:color="auto" w:fill="auto"/>
            <w:vAlign w:val="center"/>
          </w:tcPr>
          <w:p w14:paraId="61BEC806" w14:textId="75D66BD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F0C70EF" w14:textId="777E8862" w:rsidR="00412DC1" w:rsidRPr="00A305ED" w:rsidRDefault="00412DC1" w:rsidP="00412DC1">
            <w:pPr>
              <w:jc w:val="both"/>
              <w:rPr>
                <w:sz w:val="26"/>
                <w:lang w:val="es-ES"/>
              </w:rPr>
            </w:pPr>
            <w:r w:rsidRPr="00A305ED">
              <w:rPr>
                <w:sz w:val="26"/>
                <w:lang w:val="es-ES"/>
              </w:rPr>
              <w:t>Cấp lại thẻ nhân viên tiếp cận cộng đồng</w:t>
            </w:r>
            <w:r w:rsidR="00226AC4" w:rsidRPr="00A305ED">
              <w:rPr>
                <w:sz w:val="26"/>
                <w:lang w:val="es-ES"/>
              </w:rPr>
              <w:t>.</w:t>
            </w:r>
          </w:p>
          <w:p w14:paraId="4B556A19" w14:textId="77777777" w:rsidR="00412DC1" w:rsidRPr="00A305ED" w:rsidRDefault="00CC588D" w:rsidP="00412DC1">
            <w:pPr>
              <w:jc w:val="both"/>
              <w:rPr>
                <w:sz w:val="26"/>
              </w:rPr>
            </w:pPr>
            <w:hyperlink r:id="rId190" w:history="1">
              <w:r w:rsidR="00412DC1" w:rsidRPr="00A305ED">
                <w:rPr>
                  <w:rStyle w:val="link"/>
                  <w:sz w:val="26"/>
                </w:rPr>
                <w:t>1.004541</w:t>
              </w:r>
            </w:hyperlink>
          </w:p>
          <w:p w14:paraId="26D422DE" w14:textId="77777777" w:rsidR="00412DC1" w:rsidRPr="00A305ED" w:rsidRDefault="00412DC1" w:rsidP="00412DC1">
            <w:pPr>
              <w:jc w:val="both"/>
              <w:rPr>
                <w:sz w:val="26"/>
                <w:lang w:val="es-ES"/>
              </w:rPr>
            </w:pPr>
          </w:p>
        </w:tc>
        <w:tc>
          <w:tcPr>
            <w:tcW w:w="1843" w:type="dxa"/>
            <w:shd w:val="clear" w:color="auto" w:fill="auto"/>
            <w:vAlign w:val="center"/>
          </w:tcPr>
          <w:p w14:paraId="334A53B3" w14:textId="77777777" w:rsidR="00412DC1" w:rsidRPr="00A305ED" w:rsidRDefault="00412DC1" w:rsidP="00412DC1">
            <w:pPr>
              <w:jc w:val="both"/>
              <w:rPr>
                <w:sz w:val="26"/>
                <w:lang w:val="es-ES"/>
              </w:rPr>
            </w:pPr>
            <w:r w:rsidRPr="00A305ED">
              <w:rPr>
                <w:sz w:val="26"/>
                <w:lang w:val="es-ES"/>
              </w:rPr>
              <w:t>7</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4579C495" w14:textId="52D7D95B" w:rsidR="00412DC1" w:rsidRPr="00A305ED" w:rsidRDefault="00412DC1" w:rsidP="00412DC1">
            <w:pPr>
              <w:jc w:val="both"/>
              <w:rPr>
                <w:sz w:val="26"/>
              </w:rPr>
            </w:pPr>
            <w:r w:rsidRPr="00A305ED">
              <w:rPr>
                <w:sz w:val="26"/>
                <w:lang w:val="pt-BR"/>
              </w:rPr>
              <w:t>Cách thức: Nộp hồ sơ trực tiếp hoặc nộp qua đường bưu điện</w:t>
            </w:r>
          </w:p>
          <w:p w14:paraId="6B7757B3"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5C6C6A7B" w14:textId="77777777" w:rsidR="00412DC1" w:rsidRPr="00A305ED" w:rsidRDefault="00412DC1" w:rsidP="00AE0335">
            <w:pPr>
              <w:jc w:val="center"/>
              <w:rPr>
                <w:sz w:val="26"/>
                <w:lang w:val="pt-BR"/>
              </w:rPr>
            </w:pPr>
            <w:r w:rsidRPr="00A305ED">
              <w:rPr>
                <w:sz w:val="26"/>
                <w:lang w:val="pt-BR"/>
              </w:rPr>
              <w:t>Không quy định</w:t>
            </w:r>
          </w:p>
        </w:tc>
        <w:tc>
          <w:tcPr>
            <w:tcW w:w="3402" w:type="dxa"/>
            <w:shd w:val="clear" w:color="auto" w:fill="auto"/>
          </w:tcPr>
          <w:p w14:paraId="463DE5A6"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F9FD989" w14:textId="5CD6AABD" w:rsidR="00412DC1" w:rsidRPr="00A305ED" w:rsidRDefault="00412DC1" w:rsidP="00412DC1">
            <w:pPr>
              <w:tabs>
                <w:tab w:val="left" w:pos="142"/>
              </w:tabs>
              <w:jc w:val="both"/>
              <w:rPr>
                <w:iCs/>
                <w:sz w:val="26"/>
                <w:lang w:val="es-ES"/>
              </w:rPr>
            </w:pPr>
            <w:r w:rsidRPr="00A305ED">
              <w:rPr>
                <w:iCs/>
                <w:sz w:val="26"/>
                <w:lang w:val="es-ES"/>
              </w:rPr>
              <w:t>2. Nghị định số 108/2007/NĐ-CP ngày 26/6/2007 của Chính phủ;</w:t>
            </w:r>
          </w:p>
          <w:p w14:paraId="42693A81" w14:textId="4C84EC58" w:rsidR="00412DC1" w:rsidRPr="00A305ED" w:rsidRDefault="00412DC1" w:rsidP="00412DC1">
            <w:pPr>
              <w:tabs>
                <w:tab w:val="left" w:pos="142"/>
              </w:tabs>
              <w:jc w:val="both"/>
              <w:rPr>
                <w:iCs/>
                <w:sz w:val="26"/>
                <w:lang w:val="es-ES"/>
              </w:rPr>
            </w:pPr>
            <w:r w:rsidRPr="00A305ED">
              <w:rPr>
                <w:iCs/>
                <w:sz w:val="26"/>
                <w:lang w:val="es-ES"/>
              </w:rPr>
              <w:t>3. Thông tư liên tịch số 03/2010/TTLT-BYT-BCA ngày 20/01/2010 của Bộ Y tế - Bộ Công an;</w:t>
            </w:r>
          </w:p>
          <w:p w14:paraId="59F6499E" w14:textId="7CFBAF1F" w:rsidR="00412DC1" w:rsidRPr="00A305ED" w:rsidRDefault="00412DC1" w:rsidP="00412DC1">
            <w:pPr>
              <w:tabs>
                <w:tab w:val="left" w:pos="142"/>
              </w:tabs>
              <w:jc w:val="both"/>
              <w:rPr>
                <w:iCs/>
                <w:sz w:val="26"/>
                <w:lang w:val="es-ES"/>
              </w:rPr>
            </w:pPr>
            <w:r w:rsidRPr="00A305ED">
              <w:rPr>
                <w:iCs/>
                <w:sz w:val="26"/>
                <w:lang w:val="es-ES"/>
              </w:rPr>
              <w:t xml:space="preserve">4. Quyết định số 4695/QĐ-BYT ngày 04/11/2015 của Bộ </w:t>
            </w:r>
            <w:r w:rsidRPr="00A305ED">
              <w:rPr>
                <w:iCs/>
                <w:sz w:val="26"/>
                <w:lang w:val="es-ES"/>
              </w:rPr>
              <w:lastRenderedPageBreak/>
              <w:t>Y tế.</w:t>
            </w:r>
          </w:p>
        </w:tc>
        <w:tc>
          <w:tcPr>
            <w:tcW w:w="1559" w:type="dxa"/>
            <w:vAlign w:val="center"/>
          </w:tcPr>
          <w:p w14:paraId="58731BAC"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4D50A2EF" w14:textId="77777777" w:rsidTr="006F500C">
        <w:tc>
          <w:tcPr>
            <w:tcW w:w="851" w:type="dxa"/>
            <w:shd w:val="clear" w:color="auto" w:fill="auto"/>
            <w:vAlign w:val="center"/>
          </w:tcPr>
          <w:p w14:paraId="475E673F" w14:textId="3DF47B0A"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ABAA91" w14:textId="77777777" w:rsidR="00412DC1" w:rsidRPr="00A305ED" w:rsidRDefault="00412DC1" w:rsidP="00412DC1">
            <w:pPr>
              <w:jc w:val="both"/>
              <w:rPr>
                <w:sz w:val="26"/>
              </w:rPr>
            </w:pPr>
            <w:r w:rsidRPr="00A305ED">
              <w:rPr>
                <w:sz w:val="26"/>
                <w:lang w:val="es-ES"/>
              </w:rPr>
              <w:t xml:space="preserve">Thông báo hoạt động đối với tổ chức tư vấn về phòng, chống HIV/AIDS. </w:t>
            </w:r>
            <w:hyperlink r:id="rId191" w:history="1">
              <w:r w:rsidRPr="00A305ED">
                <w:rPr>
                  <w:rStyle w:val="link"/>
                  <w:sz w:val="26"/>
                </w:rPr>
                <w:t>1.000844</w:t>
              </w:r>
            </w:hyperlink>
          </w:p>
          <w:p w14:paraId="53BB2583" w14:textId="77777777" w:rsidR="00412DC1" w:rsidRPr="00A305ED" w:rsidRDefault="00412DC1" w:rsidP="00412DC1">
            <w:pPr>
              <w:jc w:val="both"/>
              <w:rPr>
                <w:sz w:val="26"/>
                <w:lang w:val="es-ES"/>
              </w:rPr>
            </w:pPr>
          </w:p>
        </w:tc>
        <w:tc>
          <w:tcPr>
            <w:tcW w:w="1843" w:type="dxa"/>
            <w:shd w:val="clear" w:color="auto" w:fill="auto"/>
            <w:vAlign w:val="center"/>
          </w:tcPr>
          <w:p w14:paraId="4D9AEC34" w14:textId="77777777" w:rsidR="00412DC1" w:rsidRPr="00A305ED" w:rsidRDefault="00412DC1"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shd w:val="clear" w:color="auto" w:fill="auto"/>
            <w:vAlign w:val="center"/>
          </w:tcPr>
          <w:p w14:paraId="70FB1976"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66442791" w14:textId="6C0CC6C4" w:rsidR="00412DC1" w:rsidRPr="00A305ED" w:rsidRDefault="00A05FD3" w:rsidP="00A05FD3">
            <w:pPr>
              <w:jc w:val="both"/>
              <w:rPr>
                <w:sz w:val="26"/>
                <w:lang w:val="es-ES"/>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192"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5FAED923"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1CD1065" w14:textId="77777777" w:rsidR="00412DC1" w:rsidRPr="00A305ED" w:rsidRDefault="00412DC1" w:rsidP="00412DC1">
            <w:pPr>
              <w:tabs>
                <w:tab w:val="left" w:pos="142"/>
              </w:tabs>
              <w:jc w:val="both"/>
              <w:rPr>
                <w:iCs/>
                <w:sz w:val="26"/>
                <w:lang w:val="es-ES"/>
              </w:rPr>
            </w:pPr>
            <w:r w:rsidRPr="00A305ED">
              <w:rPr>
                <w:iCs/>
                <w:sz w:val="26"/>
                <w:lang w:val="es-ES"/>
              </w:rPr>
              <w:t>1. Luật Phòng, chống nhiễm vi rút gây ra hội chứng suy giảm miễn dịch mắc phải ở người (HIV/AIDS) ngày 29/6/2006;</w:t>
            </w:r>
          </w:p>
          <w:p w14:paraId="42FAD61F" w14:textId="77777777" w:rsidR="00412DC1" w:rsidRPr="00A305ED" w:rsidRDefault="00412DC1" w:rsidP="00412DC1">
            <w:pPr>
              <w:tabs>
                <w:tab w:val="left" w:pos="142"/>
              </w:tabs>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2BF53E87" w14:textId="4BBB5E7C" w:rsidR="00412DC1" w:rsidRPr="00A305ED" w:rsidRDefault="00412DC1" w:rsidP="00412DC1">
            <w:pPr>
              <w:tabs>
                <w:tab w:val="left" w:pos="142"/>
              </w:tabs>
              <w:jc w:val="both"/>
              <w:rPr>
                <w:iCs/>
                <w:sz w:val="26"/>
                <w:lang w:val="es-ES"/>
              </w:rPr>
            </w:pPr>
            <w:r w:rsidRPr="00A305ED">
              <w:rPr>
                <w:iCs/>
                <w:sz w:val="26"/>
                <w:lang w:val="es-ES"/>
              </w:rPr>
              <w:t>3. Nghị định số 108/2007/NĐ-CP ngày 26/6/2007 của Chính phủ;</w:t>
            </w:r>
          </w:p>
          <w:p w14:paraId="7A6C7DA8" w14:textId="0C50FB90" w:rsidR="00412DC1" w:rsidRPr="00A305ED" w:rsidRDefault="00412DC1" w:rsidP="00412DC1">
            <w:pPr>
              <w:tabs>
                <w:tab w:val="left" w:pos="142"/>
              </w:tabs>
              <w:jc w:val="both"/>
              <w:rPr>
                <w:iCs/>
                <w:sz w:val="26"/>
                <w:lang w:val="es-ES"/>
              </w:rPr>
            </w:pPr>
            <w:r w:rsidRPr="00A305ED">
              <w:rPr>
                <w:iCs/>
                <w:sz w:val="26"/>
                <w:lang w:val="es-ES"/>
              </w:rPr>
              <w:t>4. Thông tư liên tịch số 03/2010/TTLT-BYT-BCA ngày 20/01/2010 của Bộ Y tế - Bộ Công an;</w:t>
            </w:r>
          </w:p>
          <w:p w14:paraId="2F1D9436" w14:textId="5E7A45E0" w:rsidR="00412DC1" w:rsidRPr="00A305ED" w:rsidRDefault="00412DC1" w:rsidP="00412DC1">
            <w:pPr>
              <w:tabs>
                <w:tab w:val="left" w:pos="142"/>
              </w:tabs>
              <w:jc w:val="both"/>
              <w:rPr>
                <w:iCs/>
                <w:sz w:val="26"/>
                <w:lang w:val="es-ES"/>
              </w:rPr>
            </w:pPr>
            <w:r w:rsidRPr="00A305ED">
              <w:rPr>
                <w:iCs/>
                <w:sz w:val="26"/>
                <w:lang w:val="es-ES"/>
              </w:rPr>
              <w:t>5. Quyết định số 4695/QĐ-BYT ngày 04/11/2015 của Bộ Y tế.</w:t>
            </w:r>
          </w:p>
        </w:tc>
        <w:tc>
          <w:tcPr>
            <w:tcW w:w="1559" w:type="dxa"/>
            <w:vAlign w:val="center"/>
          </w:tcPr>
          <w:p w14:paraId="1CCBB0F7" w14:textId="77777777" w:rsidR="00412DC1" w:rsidRPr="00A305ED" w:rsidRDefault="00412DC1" w:rsidP="00AE0335">
            <w:pPr>
              <w:tabs>
                <w:tab w:val="left" w:pos="142"/>
              </w:tabs>
              <w:jc w:val="center"/>
              <w:rPr>
                <w:iCs/>
                <w:sz w:val="26"/>
                <w:lang w:val="es-ES"/>
              </w:rPr>
            </w:pPr>
            <w:r w:rsidRPr="00A305ED">
              <w:rPr>
                <w:bCs/>
                <w:spacing w:val="-6"/>
                <w:sz w:val="26"/>
                <w:lang w:val="es-ES"/>
              </w:rPr>
              <w:t>Sở Y tế</w:t>
            </w:r>
          </w:p>
        </w:tc>
      </w:tr>
      <w:tr w:rsidR="00A305ED" w:rsidRPr="00A305ED" w14:paraId="4B131270" w14:textId="77777777" w:rsidTr="006F500C">
        <w:tc>
          <w:tcPr>
            <w:tcW w:w="851" w:type="dxa"/>
            <w:shd w:val="clear" w:color="auto" w:fill="auto"/>
            <w:vAlign w:val="center"/>
          </w:tcPr>
          <w:p w14:paraId="2987954D" w14:textId="6720F763"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17762B8" w14:textId="77777777" w:rsidR="00412DC1" w:rsidRPr="00A305ED" w:rsidRDefault="00412DC1" w:rsidP="00412DC1">
            <w:pPr>
              <w:jc w:val="both"/>
              <w:rPr>
                <w:sz w:val="26"/>
                <w:lang w:val="es-ES"/>
              </w:rPr>
            </w:pPr>
            <w:r w:rsidRPr="00A305ED">
              <w:rPr>
                <w:sz w:val="26"/>
                <w:lang w:val="es-ES"/>
              </w:rPr>
              <w:t xml:space="preserve">Đăng ký tham gia điều trị nghiện các chất dạng thuốc phiện đối với người nghiện chất dạng thuốc phiện đang cư trú tại cộng đồng. </w:t>
            </w:r>
            <w:hyperlink r:id="rId193" w:history="1">
              <w:r w:rsidRPr="00A305ED">
                <w:rPr>
                  <w:rStyle w:val="link"/>
                  <w:sz w:val="26"/>
                </w:rPr>
                <w:t>1.003481</w:t>
              </w:r>
            </w:hyperlink>
          </w:p>
        </w:tc>
        <w:tc>
          <w:tcPr>
            <w:tcW w:w="1843" w:type="dxa"/>
            <w:shd w:val="clear" w:color="auto" w:fill="auto"/>
            <w:vAlign w:val="center"/>
          </w:tcPr>
          <w:p w14:paraId="6C130C13" w14:textId="77777777" w:rsidR="00412DC1" w:rsidRPr="00A305ED" w:rsidRDefault="00412DC1" w:rsidP="00412DC1">
            <w:pPr>
              <w:jc w:val="both"/>
              <w:rPr>
                <w:sz w:val="26"/>
                <w:lang w:val="es-ES"/>
              </w:rPr>
            </w:pPr>
            <w:r w:rsidRPr="00A305ED">
              <w:rPr>
                <w:sz w:val="26"/>
                <w:lang w:val="es-ES"/>
              </w:rPr>
              <w:t xml:space="preserve">Ngay sau khi nhận đượcĐơn đăng ký của đối tượng đăng ký tham gia điều trị nghiện chất </w:t>
            </w:r>
            <w:r w:rsidRPr="00A305ED">
              <w:rPr>
                <w:sz w:val="26"/>
                <w:lang w:val="es-ES"/>
              </w:rPr>
              <w:lastRenderedPageBreak/>
              <w:t>dạng thuốc phiện</w:t>
            </w:r>
          </w:p>
        </w:tc>
        <w:tc>
          <w:tcPr>
            <w:tcW w:w="2551" w:type="dxa"/>
            <w:shd w:val="clear" w:color="auto" w:fill="auto"/>
            <w:vAlign w:val="center"/>
          </w:tcPr>
          <w:p w14:paraId="31C32FF0"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lastRenderedPageBreak/>
              <w:t xml:space="preserve">Cách thức: </w:t>
            </w:r>
            <w:r w:rsidRPr="00A305ED">
              <w:rPr>
                <w:sz w:val="26"/>
                <w:lang w:val="es-ES"/>
              </w:rPr>
              <w:t>Nộp hồ  sơ trực tiếp, hoặc qua đường bưu điện</w:t>
            </w:r>
          </w:p>
          <w:p w14:paraId="2812C78E" w14:textId="77777777" w:rsidR="00412DC1" w:rsidRPr="00A305ED" w:rsidRDefault="00412DC1"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737E635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52B692EB"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412F1AC3" w14:textId="6EC1EF63" w:rsidR="00412DC1" w:rsidRPr="00A305ED" w:rsidRDefault="00412DC1" w:rsidP="00412DC1">
            <w:pPr>
              <w:jc w:val="both"/>
              <w:rPr>
                <w:iCs/>
                <w:sz w:val="26"/>
                <w:lang w:val="es-ES"/>
              </w:rPr>
            </w:pPr>
            <w:r w:rsidRPr="00A305ED">
              <w:rPr>
                <w:iCs/>
                <w:sz w:val="26"/>
                <w:lang w:val="es-ES"/>
              </w:rPr>
              <w:t>2. Nghị định số </w:t>
            </w:r>
            <w:hyperlink r:id="rId194" w:tgtFrame="_blank" w:tooltip="Nghị định 90/2016/NĐ-CP" w:history="1">
              <w:r w:rsidRPr="00A305ED">
                <w:rPr>
                  <w:iCs/>
                  <w:sz w:val="26"/>
                  <w:lang w:val="es-ES"/>
                </w:rPr>
                <w:t>90/2016/NĐ-CP</w:t>
              </w:r>
            </w:hyperlink>
            <w:r w:rsidRPr="00A305ED">
              <w:rPr>
                <w:iCs/>
                <w:sz w:val="26"/>
                <w:lang w:val="es-ES"/>
              </w:rPr>
              <w:t xml:space="preserve"> ngày 01/7/2016 của Chính </w:t>
            </w:r>
            <w:r w:rsidRPr="00A305ED">
              <w:rPr>
                <w:iCs/>
                <w:sz w:val="26"/>
                <w:lang w:val="es-ES"/>
              </w:rPr>
              <w:lastRenderedPageBreak/>
              <w:t>phủ;</w:t>
            </w:r>
          </w:p>
          <w:p w14:paraId="47227911" w14:textId="13D787E8" w:rsidR="00412DC1" w:rsidRPr="00A305ED" w:rsidRDefault="00412DC1"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108B4CEE" w14:textId="77777777" w:rsidR="00412DC1" w:rsidRPr="00A305ED" w:rsidRDefault="00412DC1" w:rsidP="00AE0335">
            <w:pPr>
              <w:tabs>
                <w:tab w:val="left" w:pos="142"/>
              </w:tabs>
              <w:jc w:val="center"/>
              <w:rPr>
                <w:iCs/>
                <w:sz w:val="26"/>
                <w:lang w:val="es-ES"/>
              </w:rPr>
            </w:pPr>
            <w:r w:rsidRPr="00A305ED">
              <w:rPr>
                <w:sz w:val="26"/>
              </w:rPr>
              <w:lastRenderedPageBreak/>
              <w:t>Trung tâm Kiểm soát bệnh tật tỉnh</w:t>
            </w:r>
          </w:p>
        </w:tc>
      </w:tr>
      <w:tr w:rsidR="00A305ED" w:rsidRPr="00A305ED" w14:paraId="1A0B61CA" w14:textId="77777777" w:rsidTr="006F500C">
        <w:tc>
          <w:tcPr>
            <w:tcW w:w="851" w:type="dxa"/>
            <w:shd w:val="clear" w:color="auto" w:fill="auto"/>
            <w:vAlign w:val="center"/>
          </w:tcPr>
          <w:p w14:paraId="35B73392" w14:textId="76BF791D"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0423C8F"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ngoài cộng đồng. </w:t>
            </w:r>
            <w:hyperlink r:id="rId195" w:history="1">
              <w:r w:rsidRPr="00A305ED">
                <w:rPr>
                  <w:rStyle w:val="link"/>
                  <w:sz w:val="26"/>
                </w:rPr>
                <w:t>1.004612</w:t>
              </w:r>
            </w:hyperlink>
          </w:p>
        </w:tc>
        <w:tc>
          <w:tcPr>
            <w:tcW w:w="1843" w:type="dxa"/>
            <w:shd w:val="clear" w:color="auto" w:fill="auto"/>
            <w:vAlign w:val="center"/>
          </w:tcPr>
          <w:p w14:paraId="181A0F98" w14:textId="77777777" w:rsidR="00CC44B2" w:rsidRPr="00A305ED" w:rsidRDefault="00CC44B2" w:rsidP="00412DC1">
            <w:pPr>
              <w:jc w:val="both"/>
              <w:rPr>
                <w:sz w:val="26"/>
                <w:lang w:val="es-ES"/>
              </w:rPr>
            </w:pPr>
            <w:r w:rsidRPr="00A305ED">
              <w:rPr>
                <w:sz w:val="26"/>
                <w:lang w:val="es-ES"/>
              </w:rPr>
              <w:t>Ngay sau khi nhận được hồ sơ</w:t>
            </w:r>
          </w:p>
        </w:tc>
        <w:tc>
          <w:tcPr>
            <w:tcW w:w="2551" w:type="dxa"/>
            <w:shd w:val="clear" w:color="auto" w:fill="auto"/>
            <w:vAlign w:val="center"/>
          </w:tcPr>
          <w:p w14:paraId="3AD5054C"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19390E9A" w14:textId="77777777" w:rsidR="00CC44B2" w:rsidRPr="00A305ED" w:rsidRDefault="00CC44B2" w:rsidP="00412DC1">
            <w:pPr>
              <w:jc w:val="both"/>
              <w:rPr>
                <w:sz w:val="26"/>
                <w:lang w:val="sv-SE"/>
              </w:rPr>
            </w:pPr>
            <w:r w:rsidRPr="00A305ED">
              <w:rPr>
                <w:sz w:val="26"/>
                <w:shd w:val="clear" w:color="auto" w:fill="FFFFFF"/>
                <w:lang w:val="sv-SE"/>
              </w:rPr>
              <w:t xml:space="preserve">Địa điểm: </w:t>
            </w:r>
            <w:r w:rsidRPr="00A305ED">
              <w:rPr>
                <w:sz w:val="26"/>
              </w:rPr>
              <w:t>Cơ sở điều trị nghiện chất dạng thuốc phiện bằng thuốc thay thế</w:t>
            </w:r>
          </w:p>
        </w:tc>
        <w:tc>
          <w:tcPr>
            <w:tcW w:w="1985" w:type="dxa"/>
            <w:shd w:val="clear" w:color="auto" w:fill="auto"/>
            <w:vAlign w:val="center"/>
          </w:tcPr>
          <w:p w14:paraId="3CF1E331"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6A59FF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3AF5FC41" w14:textId="78471D19" w:rsidR="00CC44B2" w:rsidRPr="00A305ED" w:rsidRDefault="00CC44B2" w:rsidP="00412DC1">
            <w:pPr>
              <w:jc w:val="both"/>
              <w:rPr>
                <w:iCs/>
                <w:sz w:val="26"/>
                <w:lang w:val="es-ES"/>
              </w:rPr>
            </w:pPr>
            <w:r w:rsidRPr="00A305ED">
              <w:rPr>
                <w:iCs/>
                <w:sz w:val="26"/>
                <w:lang w:val="es-ES"/>
              </w:rPr>
              <w:t>2. Nghị định số </w:t>
            </w:r>
            <w:hyperlink r:id="rId196" w:tgtFrame="_blank" w:tooltip="Nghị định 90/2016/NĐ-CP" w:history="1">
              <w:r w:rsidRPr="00A305ED">
                <w:rPr>
                  <w:iCs/>
                  <w:sz w:val="26"/>
                  <w:lang w:val="es-ES"/>
                </w:rPr>
                <w:t>90/2016/NĐ-CP</w:t>
              </w:r>
            </w:hyperlink>
            <w:r w:rsidRPr="00A305ED">
              <w:rPr>
                <w:iCs/>
                <w:sz w:val="26"/>
                <w:lang w:val="es-ES"/>
              </w:rPr>
              <w:t> ngày 01/7/2016 của Chính phủ;</w:t>
            </w:r>
          </w:p>
          <w:p w14:paraId="09DB0E53" w14:textId="4E85877A" w:rsidR="00CC44B2" w:rsidRPr="00A305ED" w:rsidRDefault="00CC44B2" w:rsidP="00412DC1">
            <w:pPr>
              <w:jc w:val="both"/>
              <w:rPr>
                <w:sz w:val="26"/>
                <w:lang w:val="es-ES"/>
              </w:rPr>
            </w:pPr>
            <w:r w:rsidRPr="00A305ED">
              <w:rPr>
                <w:iCs/>
                <w:sz w:val="26"/>
                <w:lang w:val="es-ES"/>
              </w:rPr>
              <w:t>3. Quyết định số 7678/QĐ-BYT ngày 30/12/2016 của Bộ Y tế.</w:t>
            </w:r>
          </w:p>
        </w:tc>
        <w:tc>
          <w:tcPr>
            <w:tcW w:w="1559" w:type="dxa"/>
            <w:vAlign w:val="center"/>
          </w:tcPr>
          <w:p w14:paraId="33C14F49"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2BFD5AAE" w14:textId="77777777" w:rsidTr="006F500C">
        <w:tc>
          <w:tcPr>
            <w:tcW w:w="851" w:type="dxa"/>
            <w:shd w:val="clear" w:color="auto" w:fill="auto"/>
            <w:vAlign w:val="center"/>
          </w:tcPr>
          <w:p w14:paraId="41B333B0" w14:textId="2A9639CF"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5701304" w14:textId="41F58E0A" w:rsidR="00CC44B2" w:rsidRPr="00A305ED" w:rsidRDefault="00CC44B2" w:rsidP="00412DC1">
            <w:pPr>
              <w:jc w:val="both"/>
              <w:rPr>
                <w:sz w:val="26"/>
              </w:rPr>
            </w:pPr>
            <w:r w:rsidRPr="00A305ED">
              <w:rPr>
                <w:sz w:val="26"/>
                <w:lang w:val="es-ES"/>
              </w:rPr>
              <w:t xml:space="preserve">Đăng ký tham gia điều trị nghiện các chất dạng thuốc phiện đối với người có tiền sử nghiện chất dạng thuốc phiện trong các cơ sở trại giam, trại tạm giam, cơ sở cai nghiện bắt buộc, cơ sở giáo dục bắt buộc, trường giáo dưỡng. </w:t>
            </w:r>
            <w:hyperlink r:id="rId197" w:history="1">
              <w:r w:rsidRPr="00A305ED">
                <w:rPr>
                  <w:rStyle w:val="link"/>
                  <w:sz w:val="26"/>
                </w:rPr>
                <w:t>1.003468</w:t>
              </w:r>
            </w:hyperlink>
          </w:p>
        </w:tc>
        <w:tc>
          <w:tcPr>
            <w:tcW w:w="1843" w:type="dxa"/>
            <w:shd w:val="clear" w:color="auto" w:fill="auto"/>
            <w:vAlign w:val="center"/>
          </w:tcPr>
          <w:p w14:paraId="6796659B" w14:textId="77777777" w:rsidR="00CC44B2" w:rsidRPr="00A305ED" w:rsidRDefault="00CC44B2" w:rsidP="00412DC1">
            <w:pPr>
              <w:jc w:val="both"/>
              <w:rPr>
                <w:sz w:val="26"/>
                <w:lang w:val="es-ES"/>
              </w:rPr>
            </w:pPr>
            <w:r w:rsidRPr="00A305ED">
              <w:rPr>
                <w:sz w:val="26"/>
                <w:lang w:val="es-ES"/>
              </w:rPr>
              <w:t>Ngay sau khi nhận được Đơn đăng ký tham gia điều trị nghiện chất dạng thuốc phiện của đối tượng quản lý</w:t>
            </w:r>
          </w:p>
        </w:tc>
        <w:tc>
          <w:tcPr>
            <w:tcW w:w="2551" w:type="dxa"/>
            <w:vMerge w:val="restart"/>
            <w:shd w:val="clear" w:color="auto" w:fill="auto"/>
            <w:vAlign w:val="center"/>
          </w:tcPr>
          <w:p w14:paraId="0FC4CD8B" w14:textId="77777777" w:rsidR="00CC44B2" w:rsidRPr="00A305ED" w:rsidRDefault="00CC44B2"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047B7463" w14:textId="77777777" w:rsidR="00CC44B2" w:rsidRPr="00A305ED" w:rsidRDefault="00CC44B2" w:rsidP="00412DC1">
            <w:pPr>
              <w:widowControl w:val="0"/>
              <w:jc w:val="center"/>
              <w:rPr>
                <w:sz w:val="26"/>
              </w:rPr>
            </w:pPr>
            <w:r w:rsidRPr="00A305ED">
              <w:rPr>
                <w:sz w:val="26"/>
                <w:shd w:val="clear" w:color="auto" w:fill="FFFFFF"/>
                <w:lang w:val="sv-SE"/>
              </w:rPr>
              <w:t xml:space="preserve">Địa điểm: </w:t>
            </w:r>
            <w:r w:rsidRPr="00A305ED">
              <w:rPr>
                <w:sz w:val="26"/>
              </w:rPr>
              <w:t>Cơ sở quản lý thực hiện việc điều trị nghiện các chất dạng thuốc phiện (cơ sở cai nghiện bắt buộc, trại giam, trại tạm giam, cơ sở giáo dục bắt buộc, trường giáo dưỡng)</w:t>
            </w:r>
          </w:p>
          <w:p w14:paraId="0F2C9C0F" w14:textId="77777777" w:rsidR="00CC44B2" w:rsidRPr="00A305ED" w:rsidRDefault="00CC44B2" w:rsidP="00412DC1">
            <w:pPr>
              <w:jc w:val="both"/>
              <w:rPr>
                <w:sz w:val="26"/>
              </w:rPr>
            </w:pPr>
          </w:p>
          <w:p w14:paraId="0C0E05FF" w14:textId="77777777" w:rsidR="00CC44B2" w:rsidRPr="00A305ED" w:rsidRDefault="00CC44B2" w:rsidP="00412DC1">
            <w:pPr>
              <w:jc w:val="both"/>
              <w:rPr>
                <w:sz w:val="26"/>
              </w:rPr>
            </w:pPr>
          </w:p>
        </w:tc>
        <w:tc>
          <w:tcPr>
            <w:tcW w:w="1985" w:type="dxa"/>
            <w:shd w:val="clear" w:color="auto" w:fill="auto"/>
            <w:vAlign w:val="center"/>
          </w:tcPr>
          <w:p w14:paraId="1108B978"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sz w:val="26"/>
                <w:szCs w:val="28"/>
                <w:lang w:val="es-ES"/>
              </w:rPr>
              <w:t>Không quy định</w:t>
            </w:r>
          </w:p>
          <w:p w14:paraId="16BFDC0E" w14:textId="77777777" w:rsidR="00CC44B2" w:rsidRPr="00A305ED" w:rsidRDefault="00CC44B2" w:rsidP="00AE0335">
            <w:pPr>
              <w:jc w:val="center"/>
              <w:rPr>
                <w:sz w:val="26"/>
                <w:lang w:val="es-ES"/>
              </w:rPr>
            </w:pPr>
          </w:p>
        </w:tc>
        <w:tc>
          <w:tcPr>
            <w:tcW w:w="3402" w:type="dxa"/>
            <w:vMerge/>
            <w:shd w:val="clear" w:color="auto" w:fill="auto"/>
            <w:vAlign w:val="center"/>
          </w:tcPr>
          <w:p w14:paraId="240B3A42" w14:textId="2001FC06" w:rsidR="00CC44B2" w:rsidRPr="00A305ED" w:rsidRDefault="00CC44B2" w:rsidP="00412DC1">
            <w:pPr>
              <w:jc w:val="both"/>
              <w:rPr>
                <w:sz w:val="26"/>
                <w:lang w:val="es-ES"/>
              </w:rPr>
            </w:pPr>
          </w:p>
        </w:tc>
        <w:tc>
          <w:tcPr>
            <w:tcW w:w="1559" w:type="dxa"/>
            <w:vAlign w:val="center"/>
          </w:tcPr>
          <w:p w14:paraId="5DC6BAE9" w14:textId="77777777" w:rsidR="00CC44B2" w:rsidRPr="00A305ED" w:rsidRDefault="00CC44B2" w:rsidP="00AE0335">
            <w:pPr>
              <w:jc w:val="center"/>
              <w:rPr>
                <w:sz w:val="26"/>
              </w:rPr>
            </w:pPr>
          </w:p>
        </w:tc>
      </w:tr>
      <w:tr w:rsidR="00A305ED" w:rsidRPr="00A305ED" w14:paraId="5FF3C18A" w14:textId="77777777" w:rsidTr="006F500C">
        <w:tc>
          <w:tcPr>
            <w:tcW w:w="851" w:type="dxa"/>
            <w:shd w:val="clear" w:color="auto" w:fill="auto"/>
            <w:vAlign w:val="center"/>
          </w:tcPr>
          <w:p w14:paraId="318C9D7A" w14:textId="60347FCE"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822A1B"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phiện đối với người nghiện chất dạng thuốc phiện giữa các cơ sở quản lý </w:t>
            </w:r>
            <w:hyperlink r:id="rId198" w:history="1">
              <w:r w:rsidRPr="00A305ED">
                <w:rPr>
                  <w:rStyle w:val="link"/>
                  <w:sz w:val="26"/>
                </w:rPr>
                <w:t>1.004606</w:t>
              </w:r>
            </w:hyperlink>
          </w:p>
        </w:tc>
        <w:tc>
          <w:tcPr>
            <w:tcW w:w="1843" w:type="dxa"/>
            <w:shd w:val="clear" w:color="auto" w:fill="auto"/>
            <w:vAlign w:val="center"/>
          </w:tcPr>
          <w:p w14:paraId="6E965760" w14:textId="77777777" w:rsidR="00CC44B2" w:rsidRPr="00A305ED" w:rsidRDefault="00CC44B2" w:rsidP="00412DC1">
            <w:pPr>
              <w:jc w:val="both"/>
              <w:rPr>
                <w:sz w:val="26"/>
                <w:lang w:val="es-ES"/>
              </w:rPr>
            </w:pPr>
            <w:r w:rsidRPr="00A305ED">
              <w:rPr>
                <w:sz w:val="26"/>
                <w:shd w:val="clear" w:color="auto" w:fill="FFFFFF"/>
                <w:lang w:val="es-ES"/>
              </w:rPr>
              <w:t>Ngay sau khi nhận được hồ sơ</w:t>
            </w:r>
          </w:p>
        </w:tc>
        <w:tc>
          <w:tcPr>
            <w:tcW w:w="2551" w:type="dxa"/>
            <w:vMerge/>
            <w:shd w:val="clear" w:color="auto" w:fill="auto"/>
            <w:vAlign w:val="center"/>
          </w:tcPr>
          <w:p w14:paraId="171CC72A" w14:textId="77777777" w:rsidR="00CC44B2" w:rsidRPr="00A305ED" w:rsidRDefault="00CC44B2" w:rsidP="00412DC1">
            <w:pPr>
              <w:jc w:val="both"/>
              <w:rPr>
                <w:sz w:val="26"/>
                <w:lang w:val="sv-SE"/>
              </w:rPr>
            </w:pPr>
          </w:p>
        </w:tc>
        <w:tc>
          <w:tcPr>
            <w:tcW w:w="1985" w:type="dxa"/>
            <w:shd w:val="clear" w:color="auto" w:fill="auto"/>
            <w:vAlign w:val="center"/>
          </w:tcPr>
          <w:p w14:paraId="46115D5D"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2C2CA166" w14:textId="3D6BB7BA" w:rsidR="00CC44B2" w:rsidRPr="00A305ED" w:rsidRDefault="00CC44B2" w:rsidP="00412DC1">
            <w:pPr>
              <w:jc w:val="both"/>
              <w:rPr>
                <w:sz w:val="26"/>
                <w:lang w:val="es-ES"/>
              </w:rPr>
            </w:pPr>
          </w:p>
        </w:tc>
        <w:tc>
          <w:tcPr>
            <w:tcW w:w="1559" w:type="dxa"/>
            <w:vAlign w:val="center"/>
          </w:tcPr>
          <w:p w14:paraId="47388FDC" w14:textId="77777777" w:rsidR="00CC44B2" w:rsidRPr="00A305ED" w:rsidRDefault="00CC44B2" w:rsidP="00AE0335">
            <w:pPr>
              <w:jc w:val="center"/>
              <w:rPr>
                <w:sz w:val="26"/>
              </w:rPr>
            </w:pPr>
          </w:p>
        </w:tc>
      </w:tr>
      <w:tr w:rsidR="00A305ED" w:rsidRPr="00A305ED" w14:paraId="1FF01F5C" w14:textId="77777777" w:rsidTr="006F500C">
        <w:tc>
          <w:tcPr>
            <w:tcW w:w="851" w:type="dxa"/>
            <w:shd w:val="clear" w:color="auto" w:fill="auto"/>
            <w:vAlign w:val="center"/>
          </w:tcPr>
          <w:p w14:paraId="2554A413" w14:textId="5917F839"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2737AE" w14:textId="77777777" w:rsidR="00CC44B2" w:rsidRPr="00A305ED" w:rsidRDefault="00CC44B2" w:rsidP="00412DC1">
            <w:pPr>
              <w:jc w:val="both"/>
              <w:rPr>
                <w:sz w:val="26"/>
                <w:lang w:val="es-ES"/>
              </w:rPr>
            </w:pPr>
            <w:r w:rsidRPr="00A305ED">
              <w:rPr>
                <w:sz w:val="26"/>
                <w:lang w:val="es-ES"/>
              </w:rPr>
              <w:t xml:space="preserve">Chuyển tiếp điều trị nghiện chất dạng thuốc </w:t>
            </w:r>
            <w:r w:rsidRPr="00A305ED">
              <w:rPr>
                <w:sz w:val="26"/>
                <w:lang w:val="es-ES"/>
              </w:rPr>
              <w:lastRenderedPageBreak/>
              <w:t xml:space="preserve">phiện cho người nghiện chất dạng thuốc phiện được trở về cộng đồng từ cơ sở quản lý. </w:t>
            </w:r>
            <w:hyperlink r:id="rId199" w:history="1">
              <w:r w:rsidRPr="00A305ED">
                <w:rPr>
                  <w:rStyle w:val="link"/>
                  <w:sz w:val="26"/>
                </w:rPr>
                <w:t>1.004600</w:t>
              </w:r>
            </w:hyperlink>
          </w:p>
        </w:tc>
        <w:tc>
          <w:tcPr>
            <w:tcW w:w="1843" w:type="dxa"/>
            <w:shd w:val="clear" w:color="auto" w:fill="auto"/>
            <w:vAlign w:val="center"/>
          </w:tcPr>
          <w:p w14:paraId="6A8FF2B0"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 xml:space="preserve">Ngay sau khi nhận được hồ </w:t>
            </w:r>
            <w:r w:rsidRPr="00A305ED">
              <w:rPr>
                <w:sz w:val="26"/>
                <w:szCs w:val="28"/>
                <w:lang w:val="es-ES"/>
              </w:rPr>
              <w:lastRenderedPageBreak/>
              <w:t>sơ</w:t>
            </w:r>
          </w:p>
          <w:p w14:paraId="2F5E3A08" w14:textId="77777777" w:rsidR="00CC44B2" w:rsidRPr="00A305ED" w:rsidRDefault="00CC44B2" w:rsidP="00412DC1">
            <w:pPr>
              <w:jc w:val="both"/>
              <w:rPr>
                <w:sz w:val="26"/>
                <w:lang w:val="es-ES"/>
              </w:rPr>
            </w:pPr>
          </w:p>
        </w:tc>
        <w:tc>
          <w:tcPr>
            <w:tcW w:w="2551" w:type="dxa"/>
            <w:vMerge/>
            <w:shd w:val="clear" w:color="auto" w:fill="auto"/>
            <w:vAlign w:val="center"/>
          </w:tcPr>
          <w:p w14:paraId="618E71C1" w14:textId="77777777" w:rsidR="00CC44B2" w:rsidRPr="00A305ED" w:rsidRDefault="00CC44B2" w:rsidP="00412DC1">
            <w:pPr>
              <w:jc w:val="both"/>
              <w:rPr>
                <w:sz w:val="26"/>
                <w:lang w:val="sv-SE"/>
              </w:rPr>
            </w:pPr>
          </w:p>
        </w:tc>
        <w:tc>
          <w:tcPr>
            <w:tcW w:w="1985" w:type="dxa"/>
            <w:shd w:val="clear" w:color="auto" w:fill="auto"/>
            <w:vAlign w:val="center"/>
          </w:tcPr>
          <w:p w14:paraId="30AED773"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7364C687" w14:textId="4769B67F" w:rsidR="00CC44B2" w:rsidRPr="00A305ED" w:rsidRDefault="00CC44B2" w:rsidP="00412DC1">
            <w:pPr>
              <w:jc w:val="both"/>
              <w:rPr>
                <w:sz w:val="26"/>
                <w:lang w:val="es-ES"/>
              </w:rPr>
            </w:pPr>
          </w:p>
        </w:tc>
        <w:tc>
          <w:tcPr>
            <w:tcW w:w="1559" w:type="dxa"/>
            <w:vAlign w:val="center"/>
          </w:tcPr>
          <w:p w14:paraId="7C212E0A" w14:textId="77777777" w:rsidR="00CC44B2" w:rsidRPr="00A305ED" w:rsidRDefault="00CC44B2" w:rsidP="00AE0335">
            <w:pPr>
              <w:jc w:val="center"/>
              <w:rPr>
                <w:sz w:val="26"/>
                <w:lang w:val="es-ES"/>
              </w:rPr>
            </w:pPr>
            <w:r w:rsidRPr="00A305ED">
              <w:rPr>
                <w:sz w:val="26"/>
              </w:rPr>
              <w:t xml:space="preserve">Trung tâm Kiểm soát </w:t>
            </w:r>
            <w:r w:rsidRPr="00A305ED">
              <w:rPr>
                <w:sz w:val="26"/>
              </w:rPr>
              <w:lastRenderedPageBreak/>
              <w:t>bệnh tật tỉnh</w:t>
            </w:r>
          </w:p>
        </w:tc>
      </w:tr>
      <w:tr w:rsidR="00A305ED" w:rsidRPr="00A305ED" w14:paraId="014EC3A6" w14:textId="77777777" w:rsidTr="00A05FD3">
        <w:tc>
          <w:tcPr>
            <w:tcW w:w="851" w:type="dxa"/>
            <w:shd w:val="clear" w:color="auto" w:fill="auto"/>
            <w:vAlign w:val="center"/>
          </w:tcPr>
          <w:p w14:paraId="59EFCB49" w14:textId="079A7C40"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569891" w14:textId="77777777" w:rsidR="00CC44B2" w:rsidRPr="00A305ED" w:rsidRDefault="00CC44B2" w:rsidP="00412DC1">
            <w:pPr>
              <w:jc w:val="both"/>
              <w:rPr>
                <w:sz w:val="26"/>
                <w:lang w:val="es-ES"/>
              </w:rPr>
            </w:pPr>
            <w:r w:rsidRPr="00A305ED">
              <w:rPr>
                <w:sz w:val="26"/>
                <w:lang w:val="es-ES"/>
              </w:rPr>
              <w:t xml:space="preserve">Công bố đủ điều kiện điều trị nghiện chất dạng thuốc phiện. </w:t>
            </w:r>
            <w:hyperlink r:id="rId200" w:history="1">
              <w:r w:rsidRPr="00A305ED">
                <w:rPr>
                  <w:rStyle w:val="link"/>
                  <w:sz w:val="26"/>
                  <w:shd w:val="clear" w:color="auto" w:fill="FFFFFF"/>
                </w:rPr>
                <w:t>1.004488</w:t>
              </w:r>
            </w:hyperlink>
          </w:p>
        </w:tc>
        <w:tc>
          <w:tcPr>
            <w:tcW w:w="1843" w:type="dxa"/>
            <w:shd w:val="clear" w:color="auto" w:fill="auto"/>
            <w:vAlign w:val="center"/>
          </w:tcPr>
          <w:p w14:paraId="1827E5D8"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3DF38D04" w14:textId="77777777" w:rsidR="00A05FD3" w:rsidRPr="00A305ED" w:rsidRDefault="00A05FD3" w:rsidP="00A05FD3">
            <w:pPr>
              <w:pStyle w:val="Default"/>
              <w:widowControl w:val="0"/>
              <w:jc w:val="both"/>
              <w:rPr>
                <w:bCs/>
                <w:color w:val="auto"/>
                <w:sz w:val="25"/>
                <w:szCs w:val="25"/>
              </w:rPr>
            </w:pPr>
            <w:r w:rsidRPr="00A305ED">
              <w:rPr>
                <w:bCs/>
                <w:color w:val="auto"/>
                <w:sz w:val="25"/>
                <w:szCs w:val="25"/>
              </w:rPr>
              <w:t>Cách thức: Nộp t</w:t>
            </w:r>
            <w:r w:rsidRPr="00A305ED">
              <w:rPr>
                <w:bCs/>
                <w:color w:val="auto"/>
                <w:sz w:val="25"/>
                <w:szCs w:val="25"/>
                <w:lang w:val="vi-VN"/>
              </w:rPr>
              <w:t>rực tiếp</w:t>
            </w:r>
            <w:r w:rsidRPr="00A305ED">
              <w:rPr>
                <w:bCs/>
                <w:color w:val="auto"/>
                <w:sz w:val="25"/>
                <w:szCs w:val="25"/>
              </w:rPr>
              <w:t xml:space="preserve"> hoặc trực tuyến hoặc qua dịch vụ bưu chính công ích.</w:t>
            </w:r>
          </w:p>
          <w:p w14:paraId="7285638E" w14:textId="4375B103" w:rsidR="00CC44B2" w:rsidRPr="00A305ED" w:rsidRDefault="00A05FD3" w:rsidP="00A05FD3">
            <w:pPr>
              <w:jc w:val="both"/>
              <w:rPr>
                <w:bCs/>
                <w:sz w:val="26"/>
              </w:rPr>
            </w:pPr>
            <w:r w:rsidRPr="00A305ED">
              <w:rPr>
                <w:bCs/>
                <w:sz w:val="25"/>
                <w:szCs w:val="25"/>
              </w:rPr>
              <w:t>Địa điểm:</w:t>
            </w:r>
            <w:r w:rsidRPr="00A305ED">
              <w:rPr>
                <w:bCs/>
                <w:sz w:val="25"/>
                <w:szCs w:val="25"/>
                <w:lang w:val="vi-VN"/>
              </w:rPr>
              <w:t xml:space="preserve"> Trung tâm Phục vụ hành chính công tỉnh (</w:t>
            </w:r>
            <w:r w:rsidRPr="00A305ED">
              <w:rPr>
                <w:bCs/>
                <w:i/>
                <w:sz w:val="25"/>
                <w:szCs w:val="25"/>
                <w:lang w:val="vi-VN"/>
              </w:rPr>
              <w:t>Số 01 Lê Lai, P. Vĩnh Ninh, TP. Huế</w:t>
            </w:r>
            <w:r w:rsidRPr="00A305ED">
              <w:rPr>
                <w:bCs/>
                <w:sz w:val="25"/>
                <w:szCs w:val="25"/>
                <w:lang w:val="vi-VN"/>
              </w:rPr>
              <w:t xml:space="preserve">) hoặc </w:t>
            </w:r>
            <w:r w:rsidRPr="00A305ED">
              <w:rPr>
                <w:bCs/>
                <w:sz w:val="25"/>
                <w:szCs w:val="25"/>
                <w:lang w:val="en-US"/>
              </w:rPr>
              <w:t xml:space="preserve">nộp trực tuyến </w:t>
            </w:r>
            <w:r w:rsidRPr="00A305ED">
              <w:rPr>
                <w:sz w:val="25"/>
                <w:szCs w:val="25"/>
              </w:rPr>
              <w:t>trên Cổng dịch vụ công Thừa Thiên Huế. (</w:t>
            </w:r>
            <w:hyperlink r:id="rId201" w:history="1">
              <w:r w:rsidRPr="00A305ED">
                <w:rPr>
                  <w:rStyle w:val="Hyperlink"/>
                  <w:color w:val="auto"/>
                  <w:sz w:val="25"/>
                  <w:szCs w:val="25"/>
                </w:rPr>
                <w:t>https://dichvucong.thuathienhue.gov.vn</w:t>
              </w:r>
            </w:hyperlink>
            <w:r w:rsidRPr="00A305ED">
              <w:rPr>
                <w:sz w:val="25"/>
                <w:szCs w:val="25"/>
              </w:rPr>
              <w:t>)</w:t>
            </w:r>
            <w:r w:rsidRPr="00A305ED">
              <w:rPr>
                <w:bCs/>
                <w:sz w:val="25"/>
                <w:szCs w:val="25"/>
                <w:lang w:val="vi-VN"/>
              </w:rPr>
              <w:t xml:space="preserve"> hoặc Cổng D</w:t>
            </w:r>
            <w:r w:rsidRPr="00A305ED">
              <w:rPr>
                <w:bCs/>
                <w:sz w:val="25"/>
                <w:szCs w:val="25"/>
              </w:rPr>
              <w:t>ịch vụ công</w:t>
            </w:r>
            <w:r w:rsidRPr="00A305ED">
              <w:rPr>
                <w:bCs/>
                <w:sz w:val="25"/>
                <w:szCs w:val="25"/>
                <w:lang w:val="vi-VN"/>
              </w:rPr>
              <w:t xml:space="preserve"> quốc gia</w:t>
            </w:r>
            <w:r w:rsidRPr="00A305ED">
              <w:rPr>
                <w:bCs/>
                <w:sz w:val="25"/>
                <w:szCs w:val="25"/>
                <w:lang w:val="en-US"/>
              </w:rPr>
              <w:t xml:space="preserve"> </w:t>
            </w:r>
            <w:r w:rsidRPr="00A305ED">
              <w:rPr>
                <w:sz w:val="25"/>
                <w:szCs w:val="25"/>
              </w:rPr>
              <w:t>(</w:t>
            </w:r>
            <w:r w:rsidRPr="00A305ED">
              <w:rPr>
                <w:bCs/>
                <w:sz w:val="25"/>
                <w:szCs w:val="25"/>
              </w:rPr>
              <w:t>https://dichvucong.gov.vn)</w:t>
            </w:r>
            <w:r w:rsidRPr="00A305ED">
              <w:rPr>
                <w:rFonts w:eastAsia="Calibri"/>
                <w:sz w:val="25"/>
                <w:szCs w:val="25"/>
                <w:lang w:val="vi-VN"/>
              </w:rPr>
              <w:t>.</w:t>
            </w:r>
          </w:p>
        </w:tc>
        <w:tc>
          <w:tcPr>
            <w:tcW w:w="1985" w:type="dxa"/>
            <w:shd w:val="clear" w:color="auto" w:fill="auto"/>
            <w:vAlign w:val="center"/>
          </w:tcPr>
          <w:p w14:paraId="02493EB8" w14:textId="77777777" w:rsidR="00CC44B2" w:rsidRPr="00A305ED" w:rsidRDefault="00CC44B2" w:rsidP="00AE0335">
            <w:pPr>
              <w:pStyle w:val="Default"/>
              <w:widowControl w:val="0"/>
              <w:jc w:val="center"/>
              <w:rPr>
                <w:bCs/>
                <w:color w:val="auto"/>
                <w:sz w:val="26"/>
                <w:szCs w:val="28"/>
              </w:rPr>
            </w:pPr>
            <w:r w:rsidRPr="00A305ED">
              <w:rPr>
                <w:bCs/>
                <w:color w:val="auto"/>
                <w:sz w:val="26"/>
                <w:szCs w:val="28"/>
              </w:rPr>
              <w:t>Không quy định</w:t>
            </w:r>
          </w:p>
        </w:tc>
        <w:tc>
          <w:tcPr>
            <w:tcW w:w="3402" w:type="dxa"/>
            <w:shd w:val="clear" w:color="auto" w:fill="auto"/>
            <w:vAlign w:val="center"/>
          </w:tcPr>
          <w:p w14:paraId="4EF7BD55" w14:textId="77777777" w:rsidR="00CC44B2" w:rsidRPr="00A305ED" w:rsidRDefault="00CC44B2"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11275155" w14:textId="77777777" w:rsidR="00CC44B2" w:rsidRPr="00A305ED" w:rsidRDefault="00CC44B2" w:rsidP="00412DC1">
            <w:pPr>
              <w:jc w:val="both"/>
              <w:rPr>
                <w:sz w:val="26"/>
                <w:lang w:val="es-ES"/>
              </w:rPr>
            </w:pPr>
            <w:r w:rsidRPr="00A305ED">
              <w:rPr>
                <w:sz w:val="26"/>
                <w:lang w:val="es-ES"/>
              </w:rPr>
              <w:t>2. Luật sửa đổi, bổ sung một số điều của Luật Phòng, chống nhiễm vi rút gây ra hội chứng suy giảm miễn dịch mắc phải ở người (HIV/AIDS) ngày 16/11/2020;</w:t>
            </w:r>
          </w:p>
          <w:p w14:paraId="2C67E021" w14:textId="31A4159B" w:rsidR="00CC44B2" w:rsidRPr="00A305ED" w:rsidRDefault="00CC44B2" w:rsidP="00412DC1">
            <w:pPr>
              <w:pStyle w:val="Heading6"/>
              <w:spacing w:before="0" w:after="0" w:line="240" w:lineRule="auto"/>
              <w:ind w:firstLine="0"/>
              <w:outlineLvl w:val="5"/>
              <w:rPr>
                <w:b w:val="0"/>
                <w:sz w:val="26"/>
                <w:szCs w:val="28"/>
                <w:lang w:val="es-ES"/>
              </w:rPr>
            </w:pPr>
            <w:r w:rsidRPr="00A305ED">
              <w:rPr>
                <w:b w:val="0"/>
                <w:sz w:val="26"/>
                <w:szCs w:val="28"/>
                <w:lang w:val="es-ES"/>
              </w:rPr>
              <w:t>3</w:t>
            </w:r>
            <w:r w:rsidRPr="00A305ED">
              <w:rPr>
                <w:b w:val="0"/>
                <w:sz w:val="26"/>
                <w:szCs w:val="28"/>
                <w:lang w:val="vi-VN"/>
              </w:rPr>
              <w:t xml:space="preserve">. Nghị định số </w:t>
            </w:r>
            <w:hyperlink r:id="rId202" w:tgtFrame="_blank" w:history="1">
              <w:r w:rsidRPr="00A305ED">
                <w:rPr>
                  <w:b w:val="0"/>
                  <w:sz w:val="26"/>
                  <w:szCs w:val="28"/>
                  <w:lang w:val="vi-VN"/>
                </w:rPr>
                <w:t>90/2016/NĐ-CP</w:t>
              </w:r>
            </w:hyperlink>
            <w:r w:rsidRPr="00A305ED">
              <w:rPr>
                <w:b w:val="0"/>
                <w:sz w:val="26"/>
                <w:szCs w:val="28"/>
                <w:lang w:val="vi-VN"/>
              </w:rPr>
              <w:t xml:space="preserve"> ngày 01/7/2016 của Chính phủ</w:t>
            </w:r>
            <w:r w:rsidRPr="00A305ED">
              <w:rPr>
                <w:b w:val="0"/>
                <w:sz w:val="26"/>
                <w:szCs w:val="28"/>
                <w:lang w:val="es-ES"/>
              </w:rPr>
              <w:t>;</w:t>
            </w:r>
          </w:p>
          <w:p w14:paraId="280E18F2" w14:textId="18114049" w:rsidR="00CC44B2" w:rsidRPr="00A305ED" w:rsidRDefault="00CC44B2"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03"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3FDFD647" w14:textId="73AB35FF" w:rsidR="00CC44B2" w:rsidRPr="00A305ED" w:rsidRDefault="00CC44B2" w:rsidP="00412DC1">
            <w:pPr>
              <w:jc w:val="both"/>
              <w:rPr>
                <w:sz w:val="26"/>
                <w:lang w:val="es-ES"/>
              </w:rPr>
            </w:pPr>
            <w:r w:rsidRPr="00A305ED">
              <w:rPr>
                <w:sz w:val="26"/>
                <w:lang w:val="es-ES"/>
              </w:rPr>
              <w:t>5. Quyết định số 5014/QĐ-BYT ngày 24/10/2019 của Bộ Y tế.</w:t>
            </w:r>
          </w:p>
        </w:tc>
        <w:tc>
          <w:tcPr>
            <w:tcW w:w="1559" w:type="dxa"/>
            <w:vAlign w:val="center"/>
          </w:tcPr>
          <w:p w14:paraId="092C3DE2" w14:textId="77777777" w:rsidR="00CC44B2" w:rsidRPr="00A305ED" w:rsidRDefault="00CC44B2" w:rsidP="00AE0335">
            <w:pPr>
              <w:jc w:val="center"/>
              <w:rPr>
                <w:sz w:val="26"/>
                <w:lang w:val="es-ES"/>
              </w:rPr>
            </w:pPr>
            <w:r w:rsidRPr="00A305ED">
              <w:rPr>
                <w:sz w:val="26"/>
              </w:rPr>
              <w:t>Trung tâm Kiểm soát bệnh tật tỉnh</w:t>
            </w:r>
          </w:p>
        </w:tc>
      </w:tr>
      <w:tr w:rsidR="00A305ED" w:rsidRPr="00A305ED" w14:paraId="056290CC" w14:textId="77777777" w:rsidTr="006F500C">
        <w:tc>
          <w:tcPr>
            <w:tcW w:w="851" w:type="dxa"/>
            <w:shd w:val="clear" w:color="auto" w:fill="auto"/>
            <w:vAlign w:val="center"/>
          </w:tcPr>
          <w:p w14:paraId="45B461CA" w14:textId="4C9D590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4185BD9" w14:textId="77777777" w:rsidR="00CC44B2" w:rsidRPr="00A305ED" w:rsidRDefault="00CC44B2" w:rsidP="00412DC1">
            <w:pPr>
              <w:jc w:val="both"/>
              <w:rPr>
                <w:sz w:val="26"/>
                <w:lang w:val="es-ES"/>
              </w:rPr>
            </w:pPr>
            <w:r w:rsidRPr="00A305ED">
              <w:rPr>
                <w:sz w:val="26"/>
                <w:lang w:val="es-ES"/>
              </w:rPr>
              <w:t xml:space="preserve">Công bố lại đối với cơ sở đủ điều kiện điều trị nghiện chất dạng thuốc phiện khi có thay đổi </w:t>
            </w:r>
            <w:r w:rsidRPr="00A305ED">
              <w:rPr>
                <w:sz w:val="26"/>
                <w:lang w:val="es-ES"/>
              </w:rPr>
              <w:lastRenderedPageBreak/>
              <w:t xml:space="preserve">về tên, địa chỉ, về cơ sở vật chất, trang thiết bị và nhân sự. </w:t>
            </w:r>
            <w:hyperlink r:id="rId204" w:history="1">
              <w:r w:rsidRPr="00A305ED">
                <w:rPr>
                  <w:rStyle w:val="link"/>
                  <w:sz w:val="26"/>
                </w:rPr>
                <w:t>1.004477</w:t>
              </w:r>
            </w:hyperlink>
          </w:p>
        </w:tc>
        <w:tc>
          <w:tcPr>
            <w:tcW w:w="1843" w:type="dxa"/>
            <w:shd w:val="clear" w:color="auto" w:fill="auto"/>
            <w:vAlign w:val="center"/>
          </w:tcPr>
          <w:p w14:paraId="2588747E" w14:textId="77777777" w:rsidR="00CC44B2" w:rsidRPr="00A305ED" w:rsidRDefault="00CC44B2" w:rsidP="00412DC1">
            <w:pPr>
              <w:jc w:val="both"/>
              <w:rPr>
                <w:sz w:val="26"/>
                <w:lang w:val="es-ES"/>
              </w:rPr>
            </w:pPr>
            <w:r w:rsidRPr="00A305ED">
              <w:rPr>
                <w:sz w:val="26"/>
                <w:lang w:val="es-ES"/>
              </w:rPr>
              <w:lastRenderedPageBreak/>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w:t>
            </w:r>
            <w:r w:rsidRPr="00A305ED">
              <w:rPr>
                <w:sz w:val="26"/>
                <w:lang w:val="vi-VN"/>
              </w:rPr>
              <w:lastRenderedPageBreak/>
              <w:t>hợp lệ.</w:t>
            </w:r>
          </w:p>
        </w:tc>
        <w:tc>
          <w:tcPr>
            <w:tcW w:w="2551" w:type="dxa"/>
            <w:vMerge/>
            <w:shd w:val="clear" w:color="auto" w:fill="auto"/>
            <w:vAlign w:val="center"/>
          </w:tcPr>
          <w:p w14:paraId="694648F8" w14:textId="278FD5B6" w:rsidR="00CC44B2" w:rsidRPr="00A305ED" w:rsidRDefault="00CC44B2" w:rsidP="00412DC1">
            <w:pPr>
              <w:jc w:val="both"/>
              <w:rPr>
                <w:sz w:val="26"/>
                <w:lang w:val="es-ES"/>
              </w:rPr>
            </w:pPr>
          </w:p>
        </w:tc>
        <w:tc>
          <w:tcPr>
            <w:tcW w:w="1985" w:type="dxa"/>
            <w:shd w:val="clear" w:color="auto" w:fill="auto"/>
            <w:vAlign w:val="center"/>
          </w:tcPr>
          <w:p w14:paraId="486A4269" w14:textId="77777777" w:rsidR="00CC44B2" w:rsidRPr="00A305ED" w:rsidRDefault="00CC44B2"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F829AB3" w14:textId="77777777" w:rsidR="00CC44B2" w:rsidRPr="00A305ED" w:rsidRDefault="00CC44B2" w:rsidP="00412DC1">
            <w:pPr>
              <w:jc w:val="both"/>
              <w:rPr>
                <w:iCs/>
                <w:sz w:val="26"/>
                <w:lang w:val="es-ES"/>
              </w:rPr>
            </w:pPr>
            <w:r w:rsidRPr="00A305ED">
              <w:rPr>
                <w:sz w:val="26"/>
                <w:lang w:val="es-ES"/>
              </w:rPr>
              <w:t>1</w:t>
            </w:r>
            <w:r w:rsidRPr="00A305ED">
              <w:rPr>
                <w:iCs/>
                <w:sz w:val="26"/>
                <w:lang w:val="es-ES"/>
              </w:rPr>
              <w:t xml:space="preserve">. Luật Phòng, chống nhiễm vi rút gây ra hội chứng suy giảm miễn dịch mắc phải ở người (HIV/AIDS) ngày </w:t>
            </w:r>
            <w:r w:rsidRPr="00A305ED">
              <w:rPr>
                <w:iCs/>
                <w:sz w:val="26"/>
                <w:lang w:val="es-ES"/>
              </w:rPr>
              <w:lastRenderedPageBreak/>
              <w:t>29/6/2006;</w:t>
            </w:r>
          </w:p>
          <w:p w14:paraId="407595BA" w14:textId="77777777" w:rsidR="00CC44B2" w:rsidRPr="00A305ED" w:rsidRDefault="00CC44B2" w:rsidP="00412DC1">
            <w:pPr>
              <w:jc w:val="both"/>
              <w:rPr>
                <w:iCs/>
                <w:sz w:val="26"/>
                <w:lang w:val="es-ES"/>
              </w:rPr>
            </w:pPr>
            <w:r w:rsidRPr="00A305ED">
              <w:rPr>
                <w:iCs/>
                <w:sz w:val="26"/>
                <w:lang w:val="es-ES"/>
              </w:rPr>
              <w:t>2. Luật sửa đổi, bổ sung một số điều của Luật Phòng, chống nhiễm vi rút gây ra hội chứng suy giảm miễn dịch mắc phải ở người (HIV/AIDS) ngày 16/11/2020;</w:t>
            </w:r>
          </w:p>
          <w:p w14:paraId="79FDCC18" w14:textId="3F9A0F1E" w:rsidR="00CC44B2" w:rsidRPr="00A305ED" w:rsidRDefault="00CC44B2" w:rsidP="00412DC1">
            <w:pPr>
              <w:jc w:val="both"/>
              <w:rPr>
                <w:iCs/>
                <w:sz w:val="26"/>
                <w:lang w:val="es-ES"/>
              </w:rPr>
            </w:pPr>
            <w:r w:rsidRPr="00A305ED">
              <w:rPr>
                <w:iCs/>
                <w:sz w:val="26"/>
                <w:lang w:val="es-ES"/>
              </w:rPr>
              <w:t>3. Nghị định số </w:t>
            </w:r>
            <w:hyperlink r:id="rId205" w:tgtFrame="_blank" w:tooltip="Nghị định 90/2016/NĐ-CP" w:history="1">
              <w:r w:rsidRPr="00A305ED">
                <w:rPr>
                  <w:iCs/>
                  <w:sz w:val="26"/>
                  <w:lang w:val="es-ES"/>
                </w:rPr>
                <w:t>90/2016/NĐ-CP</w:t>
              </w:r>
            </w:hyperlink>
            <w:r w:rsidRPr="00A305ED">
              <w:rPr>
                <w:iCs/>
                <w:sz w:val="26"/>
                <w:lang w:val="es-ES"/>
              </w:rPr>
              <w:t> ngày 01/7/2016 của Chính phủ;</w:t>
            </w:r>
          </w:p>
          <w:p w14:paraId="188BB885" w14:textId="0A43804F" w:rsidR="00CC44B2" w:rsidRPr="00A305ED" w:rsidRDefault="00CC44B2" w:rsidP="00412DC1">
            <w:pPr>
              <w:jc w:val="both"/>
              <w:rPr>
                <w:iCs/>
                <w:sz w:val="26"/>
                <w:lang w:val="es-ES"/>
              </w:rPr>
            </w:pPr>
            <w:r w:rsidRPr="00A305ED">
              <w:rPr>
                <w:iCs/>
                <w:sz w:val="26"/>
                <w:lang w:val="es-ES"/>
              </w:rPr>
              <w:t>4. Quyết định số 7678/QĐ-BYT ngày 30/12/2016 của Bộ Y tế.</w:t>
            </w:r>
          </w:p>
        </w:tc>
        <w:tc>
          <w:tcPr>
            <w:tcW w:w="1559" w:type="dxa"/>
            <w:vAlign w:val="center"/>
          </w:tcPr>
          <w:p w14:paraId="43328D46" w14:textId="77777777" w:rsidR="00CC44B2" w:rsidRPr="00A305ED" w:rsidRDefault="00CC44B2" w:rsidP="00AE0335">
            <w:pPr>
              <w:jc w:val="center"/>
              <w:rPr>
                <w:sz w:val="26"/>
                <w:lang w:val="es-ES"/>
              </w:rPr>
            </w:pPr>
            <w:r w:rsidRPr="00A305ED">
              <w:rPr>
                <w:bCs/>
                <w:spacing w:val="-6"/>
                <w:sz w:val="26"/>
                <w:lang w:val="es-ES"/>
              </w:rPr>
              <w:lastRenderedPageBreak/>
              <w:t>Sở Y tế</w:t>
            </w:r>
          </w:p>
        </w:tc>
      </w:tr>
      <w:tr w:rsidR="00A305ED" w:rsidRPr="00A305ED" w14:paraId="54D24BE8" w14:textId="77777777" w:rsidTr="006F500C">
        <w:tc>
          <w:tcPr>
            <w:tcW w:w="851" w:type="dxa"/>
            <w:shd w:val="clear" w:color="auto" w:fill="auto"/>
            <w:vAlign w:val="center"/>
          </w:tcPr>
          <w:p w14:paraId="315997D6" w14:textId="4B6E0B3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522A949" w14:textId="77777777" w:rsidR="00CC44B2" w:rsidRPr="00A305ED" w:rsidRDefault="00CC44B2" w:rsidP="00412DC1">
            <w:pPr>
              <w:jc w:val="both"/>
              <w:rPr>
                <w:sz w:val="26"/>
                <w:lang w:val="es-ES"/>
              </w:rPr>
            </w:pPr>
            <w:r w:rsidRPr="00A305ED">
              <w:rPr>
                <w:sz w:val="26"/>
                <w:lang w:val="es-ES"/>
              </w:rPr>
              <w:t xml:space="preserve">Công bố lại đối với cơ sở công bố đủ điều kiện điều trị nghiện chất dạng thuốc phiện bằng phương thức điện tử khi hồ sơ công bố bị hư hỏng hoặc bị mất. </w:t>
            </w:r>
            <w:hyperlink r:id="rId206" w:history="1">
              <w:r w:rsidRPr="00A305ED">
                <w:rPr>
                  <w:rStyle w:val="link"/>
                  <w:sz w:val="26"/>
                </w:rPr>
                <w:t>1.004471</w:t>
              </w:r>
            </w:hyperlink>
          </w:p>
        </w:tc>
        <w:tc>
          <w:tcPr>
            <w:tcW w:w="1843" w:type="dxa"/>
            <w:shd w:val="clear" w:color="auto" w:fill="auto"/>
            <w:vAlign w:val="center"/>
          </w:tcPr>
          <w:p w14:paraId="2DC5265E"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4A40053A" w14:textId="25B4A070" w:rsidR="00CC44B2" w:rsidRPr="00A305ED" w:rsidRDefault="00CC44B2" w:rsidP="00412DC1">
            <w:pPr>
              <w:jc w:val="both"/>
              <w:rPr>
                <w:sz w:val="26"/>
                <w:lang w:val="es-ES"/>
              </w:rPr>
            </w:pPr>
          </w:p>
        </w:tc>
        <w:tc>
          <w:tcPr>
            <w:tcW w:w="1985" w:type="dxa"/>
            <w:shd w:val="clear" w:color="auto" w:fill="auto"/>
            <w:vAlign w:val="center"/>
          </w:tcPr>
          <w:p w14:paraId="15157025"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6051C6C" w14:textId="1265AC6D" w:rsidR="00CC44B2" w:rsidRPr="00A305ED" w:rsidRDefault="00CC44B2" w:rsidP="00412DC1">
            <w:pPr>
              <w:jc w:val="both"/>
              <w:rPr>
                <w:sz w:val="26"/>
                <w:lang w:val="es-ES"/>
              </w:rPr>
            </w:pPr>
          </w:p>
        </w:tc>
        <w:tc>
          <w:tcPr>
            <w:tcW w:w="1559" w:type="dxa"/>
            <w:vAlign w:val="center"/>
          </w:tcPr>
          <w:p w14:paraId="7D202257"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3CD0BC73" w14:textId="77777777" w:rsidTr="006F500C">
        <w:tc>
          <w:tcPr>
            <w:tcW w:w="851" w:type="dxa"/>
            <w:shd w:val="clear" w:color="auto" w:fill="auto"/>
            <w:vAlign w:val="center"/>
          </w:tcPr>
          <w:p w14:paraId="22B6D721" w14:textId="57B1C986"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67CA47" w14:textId="77777777" w:rsidR="00CC44B2" w:rsidRPr="00A305ED" w:rsidRDefault="00CC44B2" w:rsidP="00412DC1">
            <w:pPr>
              <w:jc w:val="both"/>
              <w:rPr>
                <w:sz w:val="26"/>
                <w:lang w:val="es-ES"/>
              </w:rPr>
            </w:pPr>
            <w:r w:rsidRPr="00A305ED">
              <w:rPr>
                <w:sz w:val="26"/>
                <w:lang w:val="es-ES"/>
              </w:rPr>
              <w:t xml:space="preserve">Công bố lại đối với cơ sở điều trị sau khi hết thời hạn bị tạm đình chỉ. </w:t>
            </w:r>
            <w:hyperlink r:id="rId207" w:history="1">
              <w:r w:rsidRPr="00A305ED">
                <w:rPr>
                  <w:rStyle w:val="link"/>
                  <w:sz w:val="26"/>
                </w:rPr>
                <w:t>1.004461</w:t>
              </w:r>
            </w:hyperlink>
          </w:p>
        </w:tc>
        <w:tc>
          <w:tcPr>
            <w:tcW w:w="1843" w:type="dxa"/>
            <w:shd w:val="clear" w:color="auto" w:fill="auto"/>
            <w:vAlign w:val="center"/>
          </w:tcPr>
          <w:p w14:paraId="37C7F5F6" w14:textId="77777777" w:rsidR="00CC44B2" w:rsidRPr="00A305ED" w:rsidRDefault="00CC44B2" w:rsidP="00412DC1">
            <w:pPr>
              <w:jc w:val="both"/>
              <w:rPr>
                <w:sz w:val="26"/>
                <w:lang w:val="es-ES"/>
              </w:rPr>
            </w:pPr>
            <w:r w:rsidRPr="00A305ED">
              <w:rPr>
                <w:sz w:val="26"/>
                <w:lang w:val="es-ES"/>
              </w:rPr>
              <w:t>05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13B3007D" w14:textId="483ADF88" w:rsidR="00CC44B2" w:rsidRPr="00A305ED" w:rsidRDefault="00CC44B2" w:rsidP="00412DC1">
            <w:pPr>
              <w:jc w:val="both"/>
              <w:rPr>
                <w:sz w:val="26"/>
                <w:lang w:val="es-ES"/>
              </w:rPr>
            </w:pPr>
          </w:p>
        </w:tc>
        <w:tc>
          <w:tcPr>
            <w:tcW w:w="1985" w:type="dxa"/>
            <w:shd w:val="clear" w:color="auto" w:fill="auto"/>
            <w:vAlign w:val="center"/>
          </w:tcPr>
          <w:p w14:paraId="55268630" w14:textId="77777777" w:rsidR="00CC44B2" w:rsidRPr="00A305ED" w:rsidRDefault="00CC44B2" w:rsidP="00AE0335">
            <w:pPr>
              <w:jc w:val="center"/>
              <w:rPr>
                <w:sz w:val="26"/>
                <w:lang w:val="es-ES"/>
              </w:rPr>
            </w:pPr>
            <w:r w:rsidRPr="00A305ED">
              <w:rPr>
                <w:sz w:val="26"/>
                <w:lang w:val="es-ES"/>
              </w:rPr>
              <w:t>Không quy định</w:t>
            </w:r>
          </w:p>
        </w:tc>
        <w:tc>
          <w:tcPr>
            <w:tcW w:w="3402" w:type="dxa"/>
            <w:vMerge/>
            <w:shd w:val="clear" w:color="auto" w:fill="auto"/>
            <w:vAlign w:val="center"/>
          </w:tcPr>
          <w:p w14:paraId="3E97CEC8" w14:textId="442E8ED7" w:rsidR="00CC44B2" w:rsidRPr="00A305ED" w:rsidRDefault="00CC44B2" w:rsidP="00412DC1">
            <w:pPr>
              <w:jc w:val="both"/>
              <w:rPr>
                <w:sz w:val="26"/>
                <w:lang w:val="es-ES"/>
              </w:rPr>
            </w:pPr>
          </w:p>
        </w:tc>
        <w:tc>
          <w:tcPr>
            <w:tcW w:w="1559" w:type="dxa"/>
            <w:vAlign w:val="center"/>
          </w:tcPr>
          <w:p w14:paraId="60E4990F" w14:textId="77777777" w:rsidR="00CC44B2" w:rsidRPr="00A305ED" w:rsidRDefault="00CC44B2" w:rsidP="00AE0335">
            <w:pPr>
              <w:jc w:val="center"/>
              <w:rPr>
                <w:sz w:val="26"/>
                <w:lang w:val="es-ES"/>
              </w:rPr>
            </w:pPr>
            <w:r w:rsidRPr="00A305ED">
              <w:rPr>
                <w:bCs/>
                <w:spacing w:val="-6"/>
                <w:sz w:val="26"/>
                <w:lang w:val="es-ES"/>
              </w:rPr>
              <w:t>Sở Y tế</w:t>
            </w:r>
          </w:p>
        </w:tc>
      </w:tr>
      <w:tr w:rsidR="00A305ED" w:rsidRPr="00A305ED" w14:paraId="243EF3F6" w14:textId="77777777" w:rsidTr="006F500C">
        <w:tc>
          <w:tcPr>
            <w:tcW w:w="851" w:type="dxa"/>
            <w:shd w:val="clear" w:color="auto" w:fill="auto"/>
            <w:vAlign w:val="center"/>
          </w:tcPr>
          <w:p w14:paraId="2EDA661D" w14:textId="5A8CF384"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B8C3450" w14:textId="77777777" w:rsidR="00CC44B2" w:rsidRPr="00A305ED" w:rsidRDefault="00CC44B2" w:rsidP="00412DC1">
            <w:pPr>
              <w:jc w:val="both"/>
              <w:rPr>
                <w:sz w:val="26"/>
              </w:rPr>
            </w:pPr>
            <w:r w:rsidRPr="00A305ED">
              <w:rPr>
                <w:sz w:val="26"/>
                <w:lang w:val="es-ES"/>
              </w:rPr>
              <w:t xml:space="preserve">Công bố đủ điều kiện thực hiện quan trắc môi trường lao động thuộc thẩm quyền của Sở Y tế. </w:t>
            </w:r>
            <w:hyperlink r:id="rId208" w:history="1">
              <w:r w:rsidRPr="00A305ED">
                <w:rPr>
                  <w:rStyle w:val="link"/>
                  <w:sz w:val="26"/>
                </w:rPr>
                <w:t>1.003958</w:t>
              </w:r>
            </w:hyperlink>
          </w:p>
          <w:p w14:paraId="1CBFA95F" w14:textId="77777777" w:rsidR="00CC44B2" w:rsidRPr="00A305ED" w:rsidRDefault="00CC44B2" w:rsidP="00412DC1">
            <w:pPr>
              <w:jc w:val="both"/>
              <w:rPr>
                <w:sz w:val="26"/>
                <w:lang w:val="es-ES"/>
              </w:rPr>
            </w:pPr>
          </w:p>
        </w:tc>
        <w:tc>
          <w:tcPr>
            <w:tcW w:w="1843" w:type="dxa"/>
            <w:shd w:val="clear" w:color="auto" w:fill="auto"/>
            <w:vAlign w:val="center"/>
          </w:tcPr>
          <w:p w14:paraId="7FD15FD9" w14:textId="77777777" w:rsidR="00CC44B2" w:rsidRPr="00A305ED" w:rsidRDefault="00CC44B2" w:rsidP="00412DC1">
            <w:pPr>
              <w:jc w:val="both"/>
              <w:rPr>
                <w:sz w:val="26"/>
                <w:lang w:val="es-ES"/>
              </w:rPr>
            </w:pPr>
            <w:r w:rsidRPr="00A305ED">
              <w:rPr>
                <w:sz w:val="26"/>
                <w:lang w:val="es-ES"/>
              </w:rPr>
              <w:t>30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2CB91375" w14:textId="77777777" w:rsidR="00CC44B2" w:rsidRPr="00A305ED" w:rsidRDefault="00CC44B2"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C940ABE" w14:textId="0389BD85" w:rsidR="00CC44B2" w:rsidRPr="00A305ED" w:rsidRDefault="00CC44B2"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09"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w:t>
            </w:r>
            <w:r w:rsidRPr="00A305ED">
              <w:rPr>
                <w:bCs/>
                <w:sz w:val="26"/>
                <w:szCs w:val="26"/>
                <w:lang w:val="vi-VN"/>
              </w:rPr>
              <w:lastRenderedPageBreak/>
              <w:t>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66CD9D1" w14:textId="77777777" w:rsidR="00CC44B2" w:rsidRPr="00A305ED" w:rsidRDefault="00CC44B2" w:rsidP="00AE0335">
            <w:pPr>
              <w:jc w:val="center"/>
              <w:rPr>
                <w:sz w:val="26"/>
                <w:lang w:val="es-ES"/>
              </w:rPr>
            </w:pPr>
            <w:r w:rsidRPr="00A305ED">
              <w:rPr>
                <w:sz w:val="26"/>
                <w:lang w:val="es-ES"/>
              </w:rPr>
              <w:lastRenderedPageBreak/>
              <w:t>Không quy định</w:t>
            </w:r>
          </w:p>
        </w:tc>
        <w:tc>
          <w:tcPr>
            <w:tcW w:w="3402" w:type="dxa"/>
            <w:shd w:val="clear" w:color="auto" w:fill="auto"/>
            <w:vAlign w:val="center"/>
          </w:tcPr>
          <w:p w14:paraId="38ECE2A5" w14:textId="77777777" w:rsidR="00CC44B2" w:rsidRPr="00A305ED" w:rsidRDefault="00CC44B2" w:rsidP="00412DC1">
            <w:pPr>
              <w:jc w:val="both"/>
              <w:rPr>
                <w:iCs/>
                <w:sz w:val="26"/>
                <w:lang w:val="es-ES"/>
              </w:rPr>
            </w:pPr>
            <w:r w:rsidRPr="00A305ED">
              <w:rPr>
                <w:iCs/>
                <w:sz w:val="26"/>
                <w:lang w:val="es-ES"/>
              </w:rPr>
              <w:t>1. Luật An toàn, vệ sinh lao động ngày 25/6/2015;</w:t>
            </w:r>
          </w:p>
          <w:p w14:paraId="72BFA4DC" w14:textId="4743B3FE" w:rsidR="00CC44B2" w:rsidRPr="00A305ED" w:rsidRDefault="00CC44B2" w:rsidP="00412DC1">
            <w:pPr>
              <w:jc w:val="both"/>
              <w:rPr>
                <w:iCs/>
                <w:sz w:val="26"/>
                <w:lang w:val="es-ES"/>
              </w:rPr>
            </w:pPr>
            <w:r w:rsidRPr="00A305ED">
              <w:rPr>
                <w:iCs/>
                <w:sz w:val="26"/>
                <w:lang w:val="es-ES"/>
              </w:rPr>
              <w:t>2. Nghị định số </w:t>
            </w:r>
            <w:hyperlink r:id="rId210" w:tgtFrame="_blank" w:tooltip="Nghị định 44/2016/NĐ-CP" w:history="1">
              <w:r w:rsidRPr="00A305ED">
                <w:rPr>
                  <w:iCs/>
                  <w:sz w:val="26"/>
                  <w:lang w:val="es-ES"/>
                </w:rPr>
                <w:t>44/2016/NĐ-CP</w:t>
              </w:r>
            </w:hyperlink>
            <w:r w:rsidRPr="00A305ED">
              <w:rPr>
                <w:iCs/>
                <w:sz w:val="26"/>
                <w:lang w:val="es-ES"/>
              </w:rPr>
              <w:t> ngày 15/5/2016 của Chính phủ;</w:t>
            </w:r>
          </w:p>
          <w:p w14:paraId="3D2492B8" w14:textId="07CB9503" w:rsidR="00CC44B2" w:rsidRPr="00A305ED" w:rsidRDefault="00CC44B2" w:rsidP="00412DC1">
            <w:pPr>
              <w:jc w:val="both"/>
              <w:rPr>
                <w:iCs/>
                <w:sz w:val="26"/>
                <w:lang w:val="es-ES"/>
              </w:rPr>
            </w:pPr>
            <w:r w:rsidRPr="00A305ED">
              <w:rPr>
                <w:iCs/>
                <w:sz w:val="26"/>
                <w:lang w:val="es-ES"/>
              </w:rPr>
              <w:t xml:space="preserve">3. Nghị định số </w:t>
            </w:r>
            <w:hyperlink r:id="rId211" w:tgtFrame="_blank" w:tooltip="Nghị định 140/2018/NĐ-CP" w:history="1">
              <w:r w:rsidRPr="00A305ED">
                <w:rPr>
                  <w:iCs/>
                  <w:sz w:val="26"/>
                  <w:lang w:val="es-ES"/>
                </w:rPr>
                <w:t>140/2018/NĐ-CP</w:t>
              </w:r>
            </w:hyperlink>
            <w:r w:rsidRPr="00A305ED">
              <w:rPr>
                <w:iCs/>
                <w:sz w:val="26"/>
                <w:lang w:val="es-ES"/>
              </w:rPr>
              <w:t> ngày 08/10/2018 của Chính phủ;</w:t>
            </w:r>
          </w:p>
          <w:p w14:paraId="3F1D6DFE" w14:textId="5A9E162A" w:rsidR="00CC44B2" w:rsidRPr="00A305ED" w:rsidRDefault="00CC44B2" w:rsidP="00412DC1">
            <w:pPr>
              <w:jc w:val="both"/>
              <w:rPr>
                <w:iCs/>
                <w:sz w:val="26"/>
                <w:lang w:val="es-ES"/>
              </w:rPr>
            </w:pPr>
            <w:r w:rsidRPr="00A305ED">
              <w:rPr>
                <w:iCs/>
                <w:sz w:val="26"/>
                <w:lang w:val="es-ES"/>
              </w:rPr>
              <w:t>4. Quyết định số 6145/QĐ-BYT ngày 31/12/2019 của Bộ Y tế.</w:t>
            </w:r>
          </w:p>
        </w:tc>
        <w:tc>
          <w:tcPr>
            <w:tcW w:w="1559" w:type="dxa"/>
            <w:vAlign w:val="center"/>
          </w:tcPr>
          <w:p w14:paraId="6711783F" w14:textId="444AC58E" w:rsidR="00CC44B2" w:rsidRPr="00A305ED" w:rsidRDefault="00A05FD3" w:rsidP="00AE0335">
            <w:pPr>
              <w:jc w:val="center"/>
              <w:rPr>
                <w:iCs/>
                <w:sz w:val="26"/>
                <w:lang w:val="es-ES"/>
              </w:rPr>
            </w:pPr>
            <w:r w:rsidRPr="00A305ED">
              <w:rPr>
                <w:bCs/>
                <w:spacing w:val="-6"/>
                <w:sz w:val="26"/>
                <w:lang w:val="es-ES"/>
              </w:rPr>
              <w:t>Sở Y tế</w:t>
            </w:r>
          </w:p>
        </w:tc>
      </w:tr>
      <w:tr w:rsidR="00A305ED" w:rsidRPr="00A305ED" w14:paraId="029DDD2C" w14:textId="77777777" w:rsidTr="006F500C">
        <w:tc>
          <w:tcPr>
            <w:tcW w:w="851" w:type="dxa"/>
            <w:shd w:val="clear" w:color="auto" w:fill="auto"/>
            <w:vAlign w:val="center"/>
          </w:tcPr>
          <w:p w14:paraId="1E21ED80" w14:textId="6C6706FC" w:rsidR="00CC44B2" w:rsidRPr="00A305ED" w:rsidRDefault="00CC44B2"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6A105C5" w14:textId="77777777" w:rsidR="00CC44B2" w:rsidRPr="00A305ED" w:rsidRDefault="00CC44B2" w:rsidP="00412DC1">
            <w:pPr>
              <w:jc w:val="both"/>
              <w:rPr>
                <w:iCs/>
                <w:sz w:val="26"/>
                <w:lang w:val="es-ES"/>
              </w:rPr>
            </w:pPr>
            <w:r w:rsidRPr="00A305ED">
              <w:rPr>
                <w:iCs/>
                <w:sz w:val="26"/>
                <w:lang w:val="es-ES"/>
              </w:rPr>
              <w:t xml:space="preserve">Công bố cơ sở đủ điều kiện tiêm chủng. </w:t>
            </w:r>
            <w:hyperlink r:id="rId212" w:history="1">
              <w:r w:rsidRPr="00A305ED">
                <w:rPr>
                  <w:rStyle w:val="link"/>
                  <w:sz w:val="26"/>
                </w:rPr>
                <w:t>2.000655</w:t>
              </w:r>
            </w:hyperlink>
          </w:p>
        </w:tc>
        <w:tc>
          <w:tcPr>
            <w:tcW w:w="1843" w:type="dxa"/>
            <w:shd w:val="clear" w:color="auto" w:fill="auto"/>
            <w:vAlign w:val="center"/>
          </w:tcPr>
          <w:p w14:paraId="3A6707DF" w14:textId="77777777" w:rsidR="00CC44B2" w:rsidRPr="00A305ED" w:rsidRDefault="00CC44B2" w:rsidP="00412DC1">
            <w:pPr>
              <w:jc w:val="both"/>
              <w:rPr>
                <w:sz w:val="26"/>
                <w:lang w:val="es-ES"/>
              </w:rPr>
            </w:pPr>
            <w:r w:rsidRPr="00A305ED">
              <w:rPr>
                <w:sz w:val="26"/>
                <w:shd w:val="clear" w:color="auto" w:fill="FFFFFF"/>
                <w:lang w:val="es-ES"/>
              </w:rPr>
              <w:t xml:space="preserve">Cơ sở được thực hiện hoạt động tiêm </w:t>
            </w:r>
            <w:r w:rsidRPr="00A305ED">
              <w:rPr>
                <w:sz w:val="26"/>
                <w:shd w:val="clear" w:color="auto" w:fill="FFFFFF"/>
                <w:lang w:val="es-ES"/>
              </w:rPr>
              <w:lastRenderedPageBreak/>
              <w:t>chủng sau khi đã thực hiện việc công bố đủ điều kiện tiêm chủng</w:t>
            </w:r>
          </w:p>
        </w:tc>
        <w:tc>
          <w:tcPr>
            <w:tcW w:w="2551" w:type="dxa"/>
            <w:vMerge/>
            <w:shd w:val="clear" w:color="auto" w:fill="auto"/>
            <w:vAlign w:val="center"/>
          </w:tcPr>
          <w:p w14:paraId="7A608FAE" w14:textId="2A900382" w:rsidR="00CC44B2" w:rsidRPr="00A305ED" w:rsidRDefault="00CC44B2" w:rsidP="00412DC1">
            <w:pPr>
              <w:jc w:val="both"/>
              <w:rPr>
                <w:sz w:val="26"/>
                <w:lang w:val="es-ES"/>
              </w:rPr>
            </w:pPr>
          </w:p>
        </w:tc>
        <w:tc>
          <w:tcPr>
            <w:tcW w:w="1985" w:type="dxa"/>
            <w:shd w:val="clear" w:color="auto" w:fill="auto"/>
            <w:vAlign w:val="center"/>
          </w:tcPr>
          <w:p w14:paraId="6574EFEF" w14:textId="77777777" w:rsidR="00CC44B2" w:rsidRPr="00A305ED" w:rsidRDefault="00CC44B2" w:rsidP="00AE0335">
            <w:pPr>
              <w:jc w:val="center"/>
              <w:rPr>
                <w:sz w:val="26"/>
                <w:lang w:val="es-ES"/>
              </w:rPr>
            </w:pPr>
            <w:r w:rsidRPr="00A305ED">
              <w:rPr>
                <w:sz w:val="26"/>
                <w:lang w:val="es-ES"/>
              </w:rPr>
              <w:t>Không quy định</w:t>
            </w:r>
          </w:p>
        </w:tc>
        <w:tc>
          <w:tcPr>
            <w:tcW w:w="3402" w:type="dxa"/>
            <w:shd w:val="clear" w:color="auto" w:fill="auto"/>
            <w:vAlign w:val="center"/>
          </w:tcPr>
          <w:p w14:paraId="5225890D" w14:textId="77777777"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Luật phòng, chống bệnh truyền nhiễm ngày 21/11/2007;</w:t>
            </w:r>
          </w:p>
          <w:p w14:paraId="0507A0C7" w14:textId="30F8EA4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2. Nghị định số </w:t>
            </w:r>
            <w:hyperlink r:id="rId213"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10AF98BC" w14:textId="2682637B" w:rsidR="00CC44B2" w:rsidRPr="00A305ED" w:rsidRDefault="00CC44B2" w:rsidP="00412DC1">
            <w:pPr>
              <w:pStyle w:val="NormalWeb"/>
              <w:spacing w:before="0" w:beforeAutospacing="0" w:after="0" w:afterAutospacing="0" w:line="240" w:lineRule="auto"/>
              <w:ind w:firstLine="0"/>
              <w:rPr>
                <w:spacing w:val="-6"/>
                <w:sz w:val="26"/>
                <w:szCs w:val="28"/>
                <w:lang w:val="es-ES"/>
              </w:rPr>
            </w:pPr>
            <w:r w:rsidRPr="00A305ED">
              <w:rPr>
                <w:spacing w:val="-6"/>
                <w:sz w:val="26"/>
                <w:szCs w:val="28"/>
                <w:lang w:val="es-ES"/>
              </w:rPr>
              <w:t>3. Nghị định số </w:t>
            </w:r>
            <w:hyperlink r:id="rId214" w:tgtFrame="_blank" w:tooltip="Nghị định 103/2016/NĐ-CP" w:history="1">
              <w:r w:rsidRPr="00A305ED">
                <w:rPr>
                  <w:rStyle w:val="Hyperlink"/>
                  <w:color w:val="auto"/>
                  <w:spacing w:val="-6"/>
                  <w:sz w:val="26"/>
                  <w:szCs w:val="28"/>
                  <w:u w:val="none"/>
                  <w:lang w:val="es-ES"/>
                </w:rPr>
                <w:t>103/2016/NĐ-CP</w:t>
              </w:r>
            </w:hyperlink>
            <w:r w:rsidRPr="00A305ED">
              <w:rPr>
                <w:spacing w:val="-6"/>
                <w:sz w:val="26"/>
                <w:szCs w:val="28"/>
                <w:lang w:val="es-ES"/>
              </w:rPr>
              <w:t> ngày 01/7/2016 của Chính phủ;</w:t>
            </w:r>
          </w:p>
          <w:p w14:paraId="3B831EBE" w14:textId="7DC51D53" w:rsidR="00CC44B2" w:rsidRPr="00A305ED" w:rsidRDefault="00CC44B2"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03F2C93" w14:textId="77777777" w:rsidR="00CC44B2" w:rsidRPr="00A305ED" w:rsidRDefault="00CC44B2"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lastRenderedPageBreak/>
              <w:t>Sở Y tế</w:t>
            </w:r>
          </w:p>
        </w:tc>
      </w:tr>
      <w:tr w:rsidR="00A305ED" w:rsidRPr="00A305ED" w14:paraId="2C0FF030" w14:textId="77777777" w:rsidTr="006F500C">
        <w:tc>
          <w:tcPr>
            <w:tcW w:w="851" w:type="dxa"/>
            <w:shd w:val="clear" w:color="auto" w:fill="auto"/>
            <w:vAlign w:val="center"/>
          </w:tcPr>
          <w:p w14:paraId="7D3A8552" w14:textId="4783F14D"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9199EAA" w14:textId="77777777" w:rsidR="000E06B4" w:rsidRPr="00A305ED" w:rsidRDefault="000E06B4" w:rsidP="00412DC1">
            <w:pPr>
              <w:jc w:val="both"/>
              <w:rPr>
                <w:sz w:val="26"/>
                <w:lang w:val="es-ES"/>
              </w:rPr>
            </w:pPr>
            <w:r w:rsidRPr="00A305ED">
              <w:rPr>
                <w:sz w:val="26"/>
                <w:lang w:val="es-ES"/>
              </w:rPr>
              <w:t xml:space="preserve">Xác định trường hợp được bồi thường khi xảy ra tai biến trong tiêm chủng. </w:t>
            </w:r>
            <w:hyperlink r:id="rId215" w:history="1">
              <w:r w:rsidRPr="00A305ED">
                <w:rPr>
                  <w:rStyle w:val="link"/>
                  <w:sz w:val="26"/>
                </w:rPr>
                <w:t>1.001386</w:t>
              </w:r>
            </w:hyperlink>
          </w:p>
        </w:tc>
        <w:tc>
          <w:tcPr>
            <w:tcW w:w="1843" w:type="dxa"/>
            <w:shd w:val="clear" w:color="auto" w:fill="auto"/>
            <w:vAlign w:val="center"/>
          </w:tcPr>
          <w:p w14:paraId="76E8C4AF" w14:textId="77777777" w:rsidR="000E06B4" w:rsidRPr="00A305ED" w:rsidRDefault="000E06B4"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52BEA4D2" w14:textId="77777777" w:rsidR="000E06B4" w:rsidRPr="00A305ED" w:rsidRDefault="000E06B4"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3A7072F9" w14:textId="56383E21" w:rsidR="000E06B4" w:rsidRPr="00A305ED" w:rsidRDefault="000E06B4"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16"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6F78158"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6029BA00"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 2007;</w:t>
            </w:r>
          </w:p>
          <w:p w14:paraId="3BD17235" w14:textId="19A089E2" w:rsidR="000E06B4" w:rsidRPr="00A305ED" w:rsidRDefault="000E06B4" w:rsidP="00412DC1">
            <w:pPr>
              <w:jc w:val="both"/>
              <w:rPr>
                <w:sz w:val="26"/>
                <w:lang w:val="es-ES"/>
              </w:rPr>
            </w:pPr>
            <w:r w:rsidRPr="00A305ED">
              <w:rPr>
                <w:sz w:val="26"/>
                <w:lang w:val="es-ES"/>
              </w:rPr>
              <w:t>2. Nghị định số </w:t>
            </w:r>
            <w:hyperlink r:id="rId217" w:tgtFrame="_blank" w:tooltip="Nghị định 104/2016/NĐ-CP" w:history="1">
              <w:r w:rsidRPr="00A305ED">
                <w:rPr>
                  <w:sz w:val="26"/>
                  <w:lang w:val="es-ES"/>
                </w:rPr>
                <w:t>104/2016/NĐ-CP</w:t>
              </w:r>
            </w:hyperlink>
            <w:r w:rsidRPr="00A305ED">
              <w:rPr>
                <w:sz w:val="26"/>
                <w:lang w:val="es-ES"/>
              </w:rPr>
              <w:t> ngày 01/7/2016 của Chính phủ;</w:t>
            </w:r>
          </w:p>
          <w:p w14:paraId="6D173DC8" w14:textId="0E02F1B7" w:rsidR="000E06B4" w:rsidRPr="00A305ED" w:rsidRDefault="000E06B4" w:rsidP="00412DC1">
            <w:pPr>
              <w:jc w:val="both"/>
              <w:rPr>
                <w:spacing w:val="-4"/>
                <w:sz w:val="26"/>
                <w:lang w:val="es-ES"/>
              </w:rPr>
            </w:pPr>
            <w:r w:rsidRPr="00A305ED">
              <w:rPr>
                <w:spacing w:val="-4"/>
                <w:sz w:val="26"/>
                <w:lang w:val="es-ES"/>
              </w:rPr>
              <w:t>3. Quyết định số 1273/QĐ-BYT ngày 04/4/2017 của Bộ Y tế.</w:t>
            </w:r>
          </w:p>
        </w:tc>
        <w:tc>
          <w:tcPr>
            <w:tcW w:w="1559" w:type="dxa"/>
            <w:vAlign w:val="center"/>
          </w:tcPr>
          <w:p w14:paraId="2FAA1C64"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08D26D6E" w14:textId="77777777" w:rsidTr="006F500C">
        <w:tc>
          <w:tcPr>
            <w:tcW w:w="851" w:type="dxa"/>
            <w:shd w:val="clear" w:color="auto" w:fill="auto"/>
            <w:vAlign w:val="center"/>
          </w:tcPr>
          <w:p w14:paraId="7A7E1C54" w14:textId="2BCCE546" w:rsidR="000E06B4" w:rsidRPr="00A305ED" w:rsidRDefault="000E06B4"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311B9E0" w14:textId="77777777" w:rsidR="000E06B4" w:rsidRPr="00A305ED" w:rsidRDefault="000E06B4" w:rsidP="00412DC1">
            <w:pPr>
              <w:jc w:val="both"/>
              <w:rPr>
                <w:i/>
                <w:iCs/>
                <w:sz w:val="26"/>
                <w:lang w:val="es-ES"/>
              </w:rPr>
            </w:pPr>
            <w:r w:rsidRPr="00A305ED">
              <w:rPr>
                <w:sz w:val="26"/>
                <w:lang w:val="es-ES"/>
              </w:rPr>
              <w:t xml:space="preserve">Công bố cơ sở xét nghiệm đạt tiêu chuẩn an toàn sinh học cấp I, II. </w:t>
            </w:r>
            <w:hyperlink r:id="rId218" w:history="1">
              <w:r w:rsidRPr="00A305ED">
                <w:rPr>
                  <w:rStyle w:val="link"/>
                  <w:sz w:val="26"/>
                  <w:shd w:val="clear" w:color="auto" w:fill="FFFFFF"/>
                </w:rPr>
                <w:t>1.003580</w:t>
              </w:r>
            </w:hyperlink>
          </w:p>
        </w:tc>
        <w:tc>
          <w:tcPr>
            <w:tcW w:w="1843" w:type="dxa"/>
            <w:shd w:val="clear" w:color="auto" w:fill="auto"/>
            <w:vAlign w:val="center"/>
          </w:tcPr>
          <w:p w14:paraId="6A14ADD9" w14:textId="77777777" w:rsidR="000E06B4" w:rsidRPr="00A305ED" w:rsidRDefault="000E06B4" w:rsidP="00412DC1">
            <w:pPr>
              <w:jc w:val="both"/>
              <w:rPr>
                <w:sz w:val="22"/>
                <w:szCs w:val="22"/>
                <w:lang w:val="es-ES"/>
              </w:rPr>
            </w:pPr>
            <w:r w:rsidRPr="00A305ED">
              <w:rPr>
                <w:sz w:val="22"/>
                <w:szCs w:val="22"/>
                <w:shd w:val="clear" w:color="auto" w:fill="FFFFFF"/>
              </w:rPr>
              <w:t xml:space="preserve">Trong thời gian 03 ngày làm việc, kể từ ngày nhận được bản tự công bố đạt tiêu chuẩn an toàn sinh học, Sở Y tế phải đăng tải danh sách cơ sở đã tự công bố đạt tiêu chuẩn an toàn sinh học trên Trang thông tin điện tử của Sở Y tế. </w:t>
            </w:r>
            <w:r w:rsidRPr="00A305ED">
              <w:rPr>
                <w:sz w:val="22"/>
                <w:szCs w:val="22"/>
                <w:lang w:val="es-ES"/>
              </w:rPr>
              <w:t xml:space="preserve">Các cơ sở xét </w:t>
            </w:r>
            <w:r w:rsidRPr="00A305ED">
              <w:rPr>
                <w:sz w:val="22"/>
                <w:szCs w:val="22"/>
                <w:lang w:val="es-ES"/>
              </w:rPr>
              <w:lastRenderedPageBreak/>
              <w:t>nghiệm được tiến hành xét nghiệm trong phạm vi chuyên môn sau khi tự công bố đạt tiêu chuẩn an toàn sinh</w:t>
            </w:r>
            <w:r w:rsidRPr="00A305ED">
              <w:rPr>
                <w:sz w:val="22"/>
                <w:szCs w:val="22"/>
                <w:shd w:val="clear" w:color="auto" w:fill="FFFFFF"/>
                <w:lang w:val="es-ES"/>
              </w:rPr>
              <w:t xml:space="preserve"> học</w:t>
            </w:r>
          </w:p>
        </w:tc>
        <w:tc>
          <w:tcPr>
            <w:tcW w:w="2551" w:type="dxa"/>
            <w:vMerge/>
            <w:shd w:val="clear" w:color="auto" w:fill="auto"/>
            <w:vAlign w:val="center"/>
          </w:tcPr>
          <w:p w14:paraId="5C673B28" w14:textId="68219BD1" w:rsidR="000E06B4" w:rsidRPr="00A305ED" w:rsidRDefault="000E06B4" w:rsidP="00412DC1">
            <w:pPr>
              <w:jc w:val="both"/>
              <w:rPr>
                <w:sz w:val="26"/>
                <w:lang w:val="es-ES"/>
              </w:rPr>
            </w:pPr>
          </w:p>
        </w:tc>
        <w:tc>
          <w:tcPr>
            <w:tcW w:w="1985" w:type="dxa"/>
            <w:shd w:val="clear" w:color="auto" w:fill="auto"/>
            <w:vAlign w:val="center"/>
          </w:tcPr>
          <w:p w14:paraId="7F555993" w14:textId="77777777" w:rsidR="000E06B4" w:rsidRPr="00A305ED" w:rsidRDefault="000E06B4" w:rsidP="00AE0335">
            <w:pPr>
              <w:jc w:val="center"/>
              <w:rPr>
                <w:sz w:val="26"/>
                <w:lang w:val="es-ES"/>
              </w:rPr>
            </w:pPr>
            <w:r w:rsidRPr="00A305ED">
              <w:rPr>
                <w:sz w:val="26"/>
                <w:lang w:val="es-ES"/>
              </w:rPr>
              <w:t>Không quy định</w:t>
            </w:r>
          </w:p>
        </w:tc>
        <w:tc>
          <w:tcPr>
            <w:tcW w:w="3402" w:type="dxa"/>
            <w:shd w:val="clear" w:color="auto" w:fill="auto"/>
            <w:vAlign w:val="center"/>
          </w:tcPr>
          <w:p w14:paraId="085A59C3" w14:textId="77777777"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21/11/2007;</w:t>
            </w:r>
          </w:p>
          <w:p w14:paraId="0D323CF9" w14:textId="4480BABD"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19"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ngày 12/11/2018 của Chính phủ;</w:t>
            </w:r>
          </w:p>
          <w:p w14:paraId="5B59D999" w14:textId="3099084D" w:rsidR="000E06B4" w:rsidRPr="00A305ED" w:rsidRDefault="000E06B4" w:rsidP="00412DC1">
            <w:pPr>
              <w:pStyle w:val="NormalWeb"/>
              <w:spacing w:before="0" w:beforeAutospacing="0" w:after="0" w:afterAutospacing="0" w:line="240" w:lineRule="auto"/>
              <w:ind w:firstLine="0"/>
              <w:rPr>
                <w:spacing w:val="-8"/>
                <w:sz w:val="26"/>
                <w:szCs w:val="28"/>
                <w:lang w:val="es-ES"/>
              </w:rPr>
            </w:pPr>
            <w:r w:rsidRPr="00A305ED">
              <w:rPr>
                <w:spacing w:val="-8"/>
                <w:sz w:val="26"/>
                <w:szCs w:val="28"/>
                <w:lang w:val="es-ES"/>
              </w:rPr>
              <w:t>3. Nghị định số </w:t>
            </w:r>
            <w:hyperlink r:id="rId220" w:tgtFrame="_blank" w:tooltip="Nghị định 103/2016/NĐ-CP" w:history="1">
              <w:r w:rsidRPr="00A305ED">
                <w:rPr>
                  <w:rStyle w:val="Hyperlink"/>
                  <w:color w:val="auto"/>
                  <w:spacing w:val="-8"/>
                  <w:sz w:val="26"/>
                  <w:szCs w:val="28"/>
                  <w:u w:val="none"/>
                  <w:lang w:val="es-ES"/>
                </w:rPr>
                <w:t>103/2016/NĐ-CP</w:t>
              </w:r>
            </w:hyperlink>
            <w:r w:rsidRPr="00A305ED">
              <w:rPr>
                <w:spacing w:val="-8"/>
                <w:sz w:val="26"/>
                <w:szCs w:val="28"/>
                <w:lang w:val="es-ES"/>
              </w:rPr>
              <w:t> ngày 01/7/2016 của Chính phủ;</w:t>
            </w:r>
          </w:p>
          <w:p w14:paraId="20FDA4D1" w14:textId="49F7D12A" w:rsidR="000E06B4" w:rsidRPr="00A305ED" w:rsidRDefault="000E06B4"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433/QĐ-BYT ngày 31/01/2019 của Bộ Y tế.</w:t>
            </w:r>
          </w:p>
        </w:tc>
        <w:tc>
          <w:tcPr>
            <w:tcW w:w="1559" w:type="dxa"/>
            <w:vAlign w:val="center"/>
          </w:tcPr>
          <w:p w14:paraId="3DA89E6C" w14:textId="77777777" w:rsidR="000E06B4" w:rsidRPr="00A305ED" w:rsidRDefault="000E06B4" w:rsidP="00AE0335">
            <w:pPr>
              <w:pStyle w:val="NormalWeb"/>
              <w:spacing w:before="0" w:beforeAutospacing="0" w:after="0" w:afterAutospacing="0" w:line="240" w:lineRule="auto"/>
              <w:ind w:firstLine="0"/>
              <w:jc w:val="center"/>
              <w:rPr>
                <w:sz w:val="26"/>
                <w:szCs w:val="28"/>
                <w:lang w:val="es-ES"/>
              </w:rPr>
            </w:pPr>
            <w:r w:rsidRPr="00A305ED">
              <w:rPr>
                <w:bCs/>
                <w:spacing w:val="-6"/>
                <w:sz w:val="26"/>
                <w:szCs w:val="28"/>
                <w:lang w:val="es-ES"/>
              </w:rPr>
              <w:t>Sở Y tế</w:t>
            </w:r>
          </w:p>
        </w:tc>
      </w:tr>
      <w:tr w:rsidR="00A305ED" w:rsidRPr="00A305ED" w14:paraId="35B1A3C7" w14:textId="77777777" w:rsidTr="006F500C">
        <w:tc>
          <w:tcPr>
            <w:tcW w:w="851" w:type="dxa"/>
            <w:shd w:val="clear" w:color="auto" w:fill="auto"/>
            <w:vAlign w:val="center"/>
          </w:tcPr>
          <w:p w14:paraId="0BBCC06C" w14:textId="6E84812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32EB032" w14:textId="0456E2D0" w:rsidR="00412DC1" w:rsidRPr="00A305ED" w:rsidRDefault="00412DC1" w:rsidP="00412DC1">
            <w:pPr>
              <w:jc w:val="both"/>
              <w:rPr>
                <w:sz w:val="26"/>
              </w:rPr>
            </w:pPr>
            <w:r w:rsidRPr="00A305ED">
              <w:rPr>
                <w:iCs/>
                <w:sz w:val="26"/>
                <w:lang w:val="es-ES"/>
              </w:rPr>
              <w:t>Cấp giấy chứng nhận kiểm dịch y tế thi thể, hài cốt</w:t>
            </w:r>
            <w:r w:rsidR="00226AC4" w:rsidRPr="00A305ED">
              <w:rPr>
                <w:iCs/>
                <w:sz w:val="26"/>
                <w:lang w:val="es-ES"/>
              </w:rPr>
              <w:t>.</w:t>
            </w:r>
            <w:r w:rsidRPr="00A305ED">
              <w:rPr>
                <w:iCs/>
                <w:sz w:val="26"/>
                <w:lang w:val="es-ES"/>
              </w:rPr>
              <w:t xml:space="preserve"> </w:t>
            </w:r>
            <w:hyperlink r:id="rId221" w:history="1">
              <w:r w:rsidRPr="00A305ED">
                <w:rPr>
                  <w:rStyle w:val="link"/>
                  <w:sz w:val="26"/>
                </w:rPr>
                <w:t>2.000972</w:t>
              </w:r>
            </w:hyperlink>
          </w:p>
          <w:p w14:paraId="112A5A83" w14:textId="77777777" w:rsidR="00412DC1" w:rsidRPr="00A305ED" w:rsidRDefault="00412DC1" w:rsidP="00412DC1">
            <w:pPr>
              <w:jc w:val="both"/>
              <w:rPr>
                <w:iCs/>
                <w:sz w:val="26"/>
                <w:lang w:val="es-ES"/>
              </w:rPr>
            </w:pPr>
          </w:p>
        </w:tc>
        <w:tc>
          <w:tcPr>
            <w:tcW w:w="1843" w:type="dxa"/>
            <w:shd w:val="clear" w:color="auto" w:fill="auto"/>
            <w:vAlign w:val="center"/>
          </w:tcPr>
          <w:p w14:paraId="20DF2018" w14:textId="77777777" w:rsidR="00412DC1" w:rsidRPr="00A305ED" w:rsidRDefault="00412DC1" w:rsidP="00412DC1">
            <w:pPr>
              <w:tabs>
                <w:tab w:val="left" w:pos="1415"/>
              </w:tabs>
              <w:jc w:val="both"/>
              <w:rPr>
                <w:iCs/>
                <w:sz w:val="22"/>
                <w:szCs w:val="22"/>
                <w:lang w:val="nl-NL"/>
              </w:rPr>
            </w:pPr>
            <w:r w:rsidRPr="00A305ED">
              <w:rPr>
                <w:sz w:val="22"/>
                <w:szCs w:val="22"/>
                <w:lang w:val="nl-NL"/>
              </w:rPr>
              <w:t> </w:t>
            </w:r>
            <w:r w:rsidRPr="00A305ED">
              <w:rPr>
                <w:iCs/>
                <w:sz w:val="22"/>
                <w:szCs w:val="22"/>
                <w:lang w:val="nl-NL"/>
              </w:rPr>
              <w:t>- Thời gian hoàn thành việc kiểm tra giấy tờ đối với một thi thể hoặc một hài cốt không quá 15 phút kể từ khi nộp đủ các loại giấy tờ;</w:t>
            </w:r>
          </w:p>
          <w:p w14:paraId="2ADEFDA8" w14:textId="77777777" w:rsidR="00412DC1" w:rsidRPr="00A305ED" w:rsidRDefault="00412DC1" w:rsidP="00412DC1">
            <w:pPr>
              <w:tabs>
                <w:tab w:val="left" w:pos="1415"/>
              </w:tabs>
              <w:jc w:val="both"/>
              <w:rPr>
                <w:iCs/>
                <w:sz w:val="22"/>
                <w:szCs w:val="22"/>
                <w:lang w:val="nl-NL"/>
              </w:rPr>
            </w:pPr>
            <w:r w:rsidRPr="00A305ED">
              <w:rPr>
                <w:iCs/>
                <w:sz w:val="22"/>
                <w:szCs w:val="22"/>
                <w:lang w:val="nl-NL"/>
              </w:rPr>
              <w:t>- Thời gian hoàn thành việc kiểm tra thực tế đối với một thi thể hoặc một hài cốt không quá 01 giờ kể từ khi nộp đủ giấy tờ;</w:t>
            </w:r>
          </w:p>
          <w:p w14:paraId="47B5CDB4" w14:textId="77777777" w:rsidR="00412DC1" w:rsidRPr="00A305ED" w:rsidRDefault="00412DC1" w:rsidP="00412DC1">
            <w:pPr>
              <w:tabs>
                <w:tab w:val="left" w:pos="1415"/>
              </w:tabs>
              <w:jc w:val="both"/>
              <w:rPr>
                <w:sz w:val="22"/>
                <w:szCs w:val="22"/>
                <w:lang w:val="nl-NL"/>
              </w:rPr>
            </w:pPr>
            <w:r w:rsidRPr="00A305ED">
              <w:rPr>
                <w:iCs/>
                <w:sz w:val="22"/>
                <w:szCs w:val="22"/>
                <w:lang w:val="nl-NL"/>
              </w:rPr>
              <w:t xml:space="preserve">- Thời gian hoàn thành việc xử lý y tế đối với một thi thể hoặc một hài cốt không quá 03 giờ kể từ khi tổ chức kiểm dịch y tế biên giới yêu cầu xử lý y tế. Trước khi hết thời gian quy định 15 phút mà chưa </w:t>
            </w:r>
            <w:r w:rsidRPr="00A305ED">
              <w:rPr>
                <w:iCs/>
                <w:sz w:val="22"/>
                <w:szCs w:val="22"/>
                <w:lang w:val="nl-NL"/>
              </w:rPr>
              <w:lastRenderedPageBreak/>
              <w:t>hoàn thành việc xử lý y tế, tổ chức kiểm dịch y tế biên giới phải thông báo gia hạn thời gian xử lý y tế bằng văn bản, nêu rõ lý do cho người khai báo y tế. Thời gian gia hạn không quá 01 giờ kể từ thời điểm có thông báo gia hạn.</w:t>
            </w:r>
          </w:p>
        </w:tc>
        <w:tc>
          <w:tcPr>
            <w:tcW w:w="2551" w:type="dxa"/>
            <w:shd w:val="clear" w:color="auto" w:fill="auto"/>
            <w:vAlign w:val="center"/>
          </w:tcPr>
          <w:p w14:paraId="24A14AA8" w14:textId="77777777" w:rsidR="00412DC1" w:rsidRPr="00A305ED" w:rsidRDefault="00412DC1" w:rsidP="00412DC1">
            <w:pPr>
              <w:jc w:val="both"/>
              <w:rPr>
                <w:sz w:val="26"/>
              </w:rPr>
            </w:pPr>
            <w:r w:rsidRPr="00A305ED">
              <w:rPr>
                <w:sz w:val="26"/>
                <w:lang w:val="pt-BR"/>
              </w:rPr>
              <w:lastRenderedPageBreak/>
              <w:t>Cách thức: Nộp hồ sơ trực tiếp</w:t>
            </w:r>
          </w:p>
          <w:p w14:paraId="5AB9E7D2"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8FF467F" w14:textId="73D30C52" w:rsidR="00412DC1" w:rsidRPr="00A305ED" w:rsidRDefault="00412DC1" w:rsidP="00AE0335">
            <w:pPr>
              <w:jc w:val="center"/>
              <w:rPr>
                <w:sz w:val="26"/>
                <w:lang w:val="pt-BR"/>
              </w:rPr>
            </w:pPr>
            <w:r w:rsidRPr="00A305ED">
              <w:rPr>
                <w:sz w:val="26"/>
                <w:shd w:val="clear" w:color="auto" w:fill="FFFFFF"/>
              </w:rPr>
              <w:t>Phí: 20 USD</w:t>
            </w:r>
            <w:r w:rsidRPr="00A305ED">
              <w:rPr>
                <w:sz w:val="26"/>
              </w:rPr>
              <w:br/>
            </w:r>
            <w:r w:rsidRPr="00A305ED">
              <w:rPr>
                <w:sz w:val="26"/>
                <w:shd w:val="clear" w:color="auto" w:fill="FFFFFF"/>
              </w:rPr>
              <w:t>(Kiểm tra y tế đối với thi thể)</w:t>
            </w:r>
            <w:r w:rsidRPr="00A305ED">
              <w:rPr>
                <w:sz w:val="26"/>
              </w:rPr>
              <w:br/>
            </w:r>
            <w:r w:rsidRPr="00A305ED">
              <w:rPr>
                <w:sz w:val="26"/>
                <w:shd w:val="clear" w:color="auto" w:fill="FFFFFF"/>
              </w:rPr>
              <w:t>Phí: 7 USD</w:t>
            </w:r>
            <w:r w:rsidRPr="00A305ED">
              <w:rPr>
                <w:sz w:val="26"/>
              </w:rPr>
              <w:br/>
            </w:r>
            <w:r w:rsidRPr="00A305ED">
              <w:rPr>
                <w:sz w:val="26"/>
                <w:shd w:val="clear" w:color="auto" w:fill="FFFFFF"/>
              </w:rPr>
              <w:t>(Kiểm tra y tế đối với hài cốt)</w:t>
            </w:r>
            <w:r w:rsidRPr="00A305ED">
              <w:rPr>
                <w:sz w:val="26"/>
              </w:rPr>
              <w:br/>
            </w:r>
            <w:r w:rsidRPr="00A305ED">
              <w:rPr>
                <w:sz w:val="26"/>
                <w:shd w:val="clear" w:color="auto" w:fill="FFFFFF"/>
              </w:rPr>
              <w:t>Phí: 5 USD</w:t>
            </w:r>
            <w:r w:rsidRPr="00A305ED">
              <w:rPr>
                <w:sz w:val="26"/>
              </w:rPr>
              <w:br/>
            </w:r>
            <w:r w:rsidRPr="00A305ED">
              <w:rPr>
                <w:sz w:val="26"/>
                <w:shd w:val="clear" w:color="auto" w:fill="FFFFFF"/>
              </w:rPr>
              <w:t>(Kiểm tra y tế đối với tro cốt)</w:t>
            </w:r>
            <w:r w:rsidRPr="00A305ED">
              <w:rPr>
                <w:sz w:val="26"/>
              </w:rPr>
              <w:br/>
            </w:r>
            <w:r w:rsidRPr="00A305ED">
              <w:rPr>
                <w:sz w:val="26"/>
                <w:shd w:val="clear" w:color="auto" w:fill="FFFFFF"/>
              </w:rPr>
              <w:t>Phí: 40 USD</w:t>
            </w:r>
            <w:r w:rsidRPr="00A305ED">
              <w:rPr>
                <w:sz w:val="26"/>
              </w:rPr>
              <w:br/>
            </w:r>
            <w:r w:rsidRPr="00A305ED">
              <w:rPr>
                <w:sz w:val="26"/>
                <w:shd w:val="clear" w:color="auto" w:fill="FFFFFF"/>
              </w:rPr>
              <w:t>(Xử lý vệ sinh thi thể)</w:t>
            </w:r>
            <w:r w:rsidRPr="00A305ED">
              <w:rPr>
                <w:sz w:val="26"/>
              </w:rPr>
              <w:br/>
            </w:r>
            <w:r w:rsidRPr="00A305ED">
              <w:rPr>
                <w:sz w:val="26"/>
                <w:shd w:val="clear" w:color="auto" w:fill="FFFFFF"/>
              </w:rPr>
              <w:t>Phí: 14 USD</w:t>
            </w:r>
            <w:r w:rsidRPr="00A305ED">
              <w:rPr>
                <w:sz w:val="26"/>
              </w:rPr>
              <w:br/>
            </w:r>
            <w:r w:rsidRPr="00A305ED">
              <w:rPr>
                <w:sz w:val="26"/>
                <w:shd w:val="clear" w:color="auto" w:fill="FFFFFF"/>
              </w:rPr>
              <w:t>(Xử lý vệ sinh hài cốt)</w:t>
            </w:r>
            <w:r w:rsidRPr="00A305ED">
              <w:rPr>
                <w:sz w:val="26"/>
              </w:rPr>
              <w:br/>
            </w:r>
            <w:r w:rsidRPr="00A305ED">
              <w:rPr>
                <w:sz w:val="26"/>
                <w:shd w:val="clear" w:color="auto" w:fill="FFFFFF"/>
              </w:rPr>
              <w:t>Phí: 6.5</w:t>
            </w:r>
            <w:r w:rsidRPr="00A305ED">
              <w:rPr>
                <w:sz w:val="26"/>
              </w:rPr>
              <w:br/>
            </w:r>
            <w:r w:rsidRPr="00A305ED">
              <w:rPr>
                <w:sz w:val="26"/>
                <w:shd w:val="clear" w:color="auto" w:fill="FFFFFF"/>
              </w:rPr>
              <w:t>(Kiểm tra y tế đối với mẫu vi sinh y học, sản phẩm sinh học, mô, bộ phận cơ thể người)</w:t>
            </w:r>
          </w:p>
        </w:tc>
        <w:tc>
          <w:tcPr>
            <w:tcW w:w="3402" w:type="dxa"/>
            <w:shd w:val="clear" w:color="auto" w:fill="auto"/>
            <w:vAlign w:val="center"/>
          </w:tcPr>
          <w:p w14:paraId="64403C7E"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F5D9D1F" w14:textId="3C2390C4"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2"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15615E98" w14:textId="2362A759"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5376A6C3" w14:textId="4320054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9E873DD" w14:textId="77777777" w:rsidR="00412DC1" w:rsidRPr="00A305ED" w:rsidRDefault="00412DC1" w:rsidP="00AE0335">
            <w:pPr>
              <w:pStyle w:val="NormalWeb"/>
              <w:spacing w:before="0" w:beforeAutospacing="0" w:after="0" w:afterAutospacing="0" w:line="240" w:lineRule="auto"/>
              <w:ind w:firstLine="0"/>
              <w:jc w:val="center"/>
              <w:rPr>
                <w:bCs/>
                <w:spacing w:val="-6"/>
                <w:sz w:val="26"/>
                <w:szCs w:val="28"/>
                <w:lang w:val="es-ES"/>
              </w:rPr>
            </w:pPr>
          </w:p>
        </w:tc>
      </w:tr>
      <w:tr w:rsidR="00A305ED" w:rsidRPr="00A305ED" w14:paraId="1860FF17" w14:textId="77777777" w:rsidTr="006F500C">
        <w:tc>
          <w:tcPr>
            <w:tcW w:w="851" w:type="dxa"/>
            <w:shd w:val="clear" w:color="auto" w:fill="auto"/>
            <w:vAlign w:val="center"/>
          </w:tcPr>
          <w:p w14:paraId="7AE4CF7F" w14:textId="6C5B7D06"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F942E8" w14:textId="77777777" w:rsidR="00412DC1" w:rsidRPr="00A305ED" w:rsidRDefault="00412DC1" w:rsidP="00412DC1">
            <w:pPr>
              <w:jc w:val="both"/>
              <w:rPr>
                <w:sz w:val="26"/>
                <w:lang w:val="es-ES"/>
              </w:rPr>
            </w:pPr>
            <w:r w:rsidRPr="00A305ED">
              <w:rPr>
                <w:sz w:val="26"/>
                <w:lang w:val="es-ES"/>
              </w:rPr>
              <w:t xml:space="preserve">Cấp phát thuốc Methadone cho người bệnh điều trị đặc biệt tại cơ sở khám, chữa bệnh. </w:t>
            </w:r>
            <w:hyperlink r:id="rId223" w:history="1">
              <w:r w:rsidRPr="00A305ED">
                <w:rPr>
                  <w:rStyle w:val="link"/>
                  <w:sz w:val="26"/>
                </w:rPr>
                <w:t>1.002231</w:t>
              </w:r>
            </w:hyperlink>
          </w:p>
        </w:tc>
        <w:tc>
          <w:tcPr>
            <w:tcW w:w="1843" w:type="dxa"/>
            <w:shd w:val="clear" w:color="auto" w:fill="auto"/>
            <w:vAlign w:val="center"/>
          </w:tcPr>
          <w:p w14:paraId="13889D38"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cơ sở khám bệnh, chữa bệnh của người bệnh</w:t>
            </w:r>
          </w:p>
        </w:tc>
        <w:tc>
          <w:tcPr>
            <w:tcW w:w="2551" w:type="dxa"/>
            <w:shd w:val="clear" w:color="auto" w:fill="auto"/>
            <w:vAlign w:val="center"/>
          </w:tcPr>
          <w:p w14:paraId="7B042623"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693800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2482BA1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46290DF8" w14:textId="0F6FF480" w:rsidR="00412DC1" w:rsidRPr="00A305ED" w:rsidRDefault="00412DC1" w:rsidP="00412DC1">
            <w:pPr>
              <w:jc w:val="both"/>
              <w:rPr>
                <w:sz w:val="26"/>
                <w:lang w:val="es-ES"/>
              </w:rPr>
            </w:pPr>
            <w:r w:rsidRPr="00A305ED">
              <w:rPr>
                <w:sz w:val="26"/>
                <w:lang w:val="es-ES"/>
              </w:rPr>
              <w:t>1. Thông tư số 14/2015/TT-BYT ngày 25/6/2015 của Bộ Y tế;</w:t>
            </w:r>
          </w:p>
          <w:p w14:paraId="3009BD3C" w14:textId="3E77A7DF" w:rsidR="00412DC1" w:rsidRPr="00A305ED" w:rsidRDefault="00412DC1" w:rsidP="00412DC1">
            <w:pPr>
              <w:jc w:val="both"/>
              <w:rPr>
                <w:sz w:val="26"/>
                <w:lang w:val="es-ES"/>
              </w:rPr>
            </w:pPr>
            <w:r w:rsidRPr="00A305ED">
              <w:rPr>
                <w:sz w:val="26"/>
                <w:lang w:val="es-ES"/>
              </w:rPr>
              <w:t>2. Quyết định 4308/QĐ-BYT ngày 19/10/2015 của Bộ Y tế.</w:t>
            </w:r>
          </w:p>
        </w:tc>
        <w:tc>
          <w:tcPr>
            <w:tcW w:w="1559" w:type="dxa"/>
            <w:vAlign w:val="center"/>
          </w:tcPr>
          <w:p w14:paraId="00AD6DFC" w14:textId="77777777" w:rsidR="00412DC1" w:rsidRPr="00A305ED" w:rsidRDefault="00412DC1" w:rsidP="00AE0335">
            <w:pPr>
              <w:jc w:val="center"/>
              <w:rPr>
                <w:sz w:val="26"/>
                <w:lang w:val="es-ES"/>
              </w:rPr>
            </w:pPr>
            <w:r w:rsidRPr="00A305ED">
              <w:rPr>
                <w:sz w:val="26"/>
              </w:rPr>
              <w:t>Trung tâm Kiểm soát bệnh tật tỉnh</w:t>
            </w:r>
          </w:p>
        </w:tc>
      </w:tr>
      <w:tr w:rsidR="00A305ED" w:rsidRPr="00A305ED" w14:paraId="7003E447" w14:textId="77777777" w:rsidTr="006F500C">
        <w:tc>
          <w:tcPr>
            <w:tcW w:w="851" w:type="dxa"/>
            <w:shd w:val="clear" w:color="auto" w:fill="auto"/>
            <w:vAlign w:val="center"/>
          </w:tcPr>
          <w:p w14:paraId="5C26E514" w14:textId="0CD83084"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B2F1FCC" w14:textId="77777777" w:rsidR="00412DC1" w:rsidRPr="00A305ED" w:rsidRDefault="00412DC1" w:rsidP="00412DC1">
            <w:pPr>
              <w:jc w:val="both"/>
              <w:rPr>
                <w:sz w:val="26"/>
                <w:lang w:val="es-ES"/>
              </w:rPr>
            </w:pPr>
            <w:r w:rsidRPr="00A305ED">
              <w:rPr>
                <w:sz w:val="26"/>
                <w:lang w:val="es-ES"/>
              </w:rPr>
              <w:t xml:space="preserve">Cấp phát thuốc Methadone cho người bệnh đặc biệt điều trị tại nhà. </w:t>
            </w:r>
            <w:hyperlink r:id="rId224" w:history="1">
              <w:r w:rsidRPr="00A305ED">
                <w:rPr>
                  <w:rStyle w:val="link"/>
                  <w:sz w:val="26"/>
                </w:rPr>
                <w:t>1.002216</w:t>
              </w:r>
            </w:hyperlink>
          </w:p>
        </w:tc>
        <w:tc>
          <w:tcPr>
            <w:tcW w:w="1843" w:type="dxa"/>
            <w:shd w:val="clear" w:color="auto" w:fill="auto"/>
            <w:vAlign w:val="center"/>
          </w:tcPr>
          <w:p w14:paraId="39E3AA14" w14:textId="77777777" w:rsidR="00412DC1" w:rsidRPr="00A305ED" w:rsidRDefault="00412DC1" w:rsidP="00412DC1">
            <w:pPr>
              <w:jc w:val="both"/>
              <w:rPr>
                <w:sz w:val="26"/>
                <w:lang w:val="es-ES"/>
              </w:rPr>
            </w:pPr>
            <w:r w:rsidRPr="00A305ED">
              <w:rPr>
                <w:sz w:val="26"/>
                <w:lang w:val="es-ES"/>
              </w:rPr>
              <w:t>Ngay sau khi tiếp nhận đơn đề nghị uống thuốc Methadone tại nhà của người bệnh</w:t>
            </w:r>
          </w:p>
        </w:tc>
        <w:tc>
          <w:tcPr>
            <w:tcW w:w="2551" w:type="dxa"/>
            <w:shd w:val="clear" w:color="auto" w:fill="auto"/>
            <w:vAlign w:val="center"/>
          </w:tcPr>
          <w:p w14:paraId="6E009A5A" w14:textId="77777777" w:rsidR="00412DC1" w:rsidRPr="00A305ED" w:rsidRDefault="00412DC1" w:rsidP="00412DC1">
            <w:pPr>
              <w:jc w:val="both"/>
              <w:rPr>
                <w:sz w:val="26"/>
                <w:shd w:val="clear" w:color="auto" w:fill="FFFFFF"/>
                <w:lang w:val="sv-SE"/>
              </w:rPr>
            </w:pPr>
            <w:r w:rsidRPr="00A305ED">
              <w:rPr>
                <w:sz w:val="26"/>
                <w:shd w:val="clear" w:color="auto" w:fill="FFFFFF"/>
                <w:lang w:val="sv-SE"/>
              </w:rPr>
              <w:t xml:space="preserve">Cách thức: </w:t>
            </w:r>
            <w:r w:rsidRPr="00A305ED">
              <w:rPr>
                <w:sz w:val="26"/>
                <w:lang w:val="es-ES"/>
              </w:rPr>
              <w:t>Nộp hồ  sơ trực tiếp, hoặc qua đường bưu điện</w:t>
            </w:r>
          </w:p>
          <w:p w14:paraId="282E6DC7" w14:textId="77777777" w:rsidR="00412DC1" w:rsidRPr="00A305ED" w:rsidRDefault="00412DC1" w:rsidP="00412DC1">
            <w:pPr>
              <w:jc w:val="both"/>
              <w:rPr>
                <w:sz w:val="26"/>
                <w:lang w:val="es-ES"/>
              </w:rPr>
            </w:pPr>
            <w:r w:rsidRPr="00A305ED">
              <w:rPr>
                <w:sz w:val="26"/>
                <w:shd w:val="clear" w:color="auto" w:fill="FFFFFF"/>
                <w:lang w:val="sv-SE"/>
              </w:rPr>
              <w:t xml:space="preserve">Địa điểm: </w:t>
            </w:r>
            <w:r w:rsidRPr="00A305ED">
              <w:rPr>
                <w:sz w:val="26"/>
                <w:lang w:val="es-ES"/>
              </w:rPr>
              <w:t>Cơ sở điều trị Methadone</w:t>
            </w:r>
          </w:p>
        </w:tc>
        <w:tc>
          <w:tcPr>
            <w:tcW w:w="1985" w:type="dxa"/>
            <w:shd w:val="clear" w:color="auto" w:fill="auto"/>
            <w:vAlign w:val="center"/>
          </w:tcPr>
          <w:p w14:paraId="1836212B"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FA33919" w14:textId="77777777" w:rsidR="00412DC1" w:rsidRPr="00A305ED" w:rsidRDefault="00412DC1" w:rsidP="00412DC1">
            <w:pPr>
              <w:jc w:val="both"/>
              <w:rPr>
                <w:iCs/>
                <w:sz w:val="26"/>
                <w:lang w:val="es-ES"/>
              </w:rPr>
            </w:pPr>
            <w:r w:rsidRPr="00A305ED">
              <w:rPr>
                <w:sz w:val="26"/>
                <w:lang w:val="es-ES"/>
              </w:rPr>
              <w:t>1</w:t>
            </w:r>
            <w:r w:rsidRPr="00A305ED">
              <w:rPr>
                <w:iCs/>
                <w:sz w:val="26"/>
                <w:lang w:val="es-ES"/>
              </w:rPr>
              <w:t>. Luật Phòng, chống nhiễm vi rút gây ra hội chứng suy giảm miễn dịch mắc phải ở người (HIV/AIDS) ngày 29/6/2006;</w:t>
            </w:r>
          </w:p>
          <w:p w14:paraId="63D2630D" w14:textId="10AA0310" w:rsidR="00412DC1" w:rsidRPr="00A305ED" w:rsidRDefault="00412DC1" w:rsidP="00412DC1">
            <w:pPr>
              <w:jc w:val="both"/>
              <w:rPr>
                <w:iCs/>
                <w:sz w:val="26"/>
                <w:lang w:val="es-ES"/>
              </w:rPr>
            </w:pPr>
            <w:r w:rsidRPr="00A305ED">
              <w:rPr>
                <w:iCs/>
                <w:sz w:val="26"/>
                <w:lang w:val="es-ES"/>
              </w:rPr>
              <w:t>2. Nghị định số </w:t>
            </w:r>
            <w:hyperlink r:id="rId225" w:tgtFrame="_blank" w:tooltip="Nghị định 90/2016/NĐ-CP" w:history="1">
              <w:r w:rsidRPr="00A305ED">
                <w:rPr>
                  <w:iCs/>
                  <w:sz w:val="26"/>
                  <w:lang w:val="es-ES"/>
                </w:rPr>
                <w:t>90/2016/NĐ-CP</w:t>
              </w:r>
            </w:hyperlink>
            <w:r w:rsidRPr="00A305ED">
              <w:rPr>
                <w:iCs/>
                <w:sz w:val="26"/>
                <w:lang w:val="es-ES"/>
              </w:rPr>
              <w:t> ngày 01/7/2016 của Chính phủ;</w:t>
            </w:r>
          </w:p>
          <w:p w14:paraId="192EC404" w14:textId="550387D9" w:rsidR="00412DC1" w:rsidRPr="00A305ED" w:rsidRDefault="00412DC1" w:rsidP="00412DC1">
            <w:pPr>
              <w:jc w:val="both"/>
              <w:rPr>
                <w:sz w:val="26"/>
                <w:lang w:val="es-ES"/>
              </w:rPr>
            </w:pPr>
            <w:r w:rsidRPr="00A305ED">
              <w:rPr>
                <w:iCs/>
                <w:sz w:val="26"/>
                <w:lang w:val="es-ES"/>
              </w:rPr>
              <w:t>3. Quyết định số 7678/QĐ-</w:t>
            </w:r>
            <w:r w:rsidRPr="00A305ED">
              <w:rPr>
                <w:iCs/>
                <w:sz w:val="26"/>
                <w:lang w:val="es-ES"/>
              </w:rPr>
              <w:lastRenderedPageBreak/>
              <w:t>BYT ngày 30/12/2016 của Bộ Y tế.</w:t>
            </w:r>
          </w:p>
        </w:tc>
        <w:tc>
          <w:tcPr>
            <w:tcW w:w="1559" w:type="dxa"/>
            <w:vAlign w:val="center"/>
          </w:tcPr>
          <w:p w14:paraId="32227C36" w14:textId="77777777" w:rsidR="00412DC1" w:rsidRPr="00A305ED" w:rsidRDefault="00412DC1" w:rsidP="00AE0335">
            <w:pPr>
              <w:jc w:val="center"/>
              <w:rPr>
                <w:sz w:val="26"/>
                <w:lang w:val="es-ES"/>
              </w:rPr>
            </w:pPr>
            <w:r w:rsidRPr="00A305ED">
              <w:rPr>
                <w:sz w:val="26"/>
              </w:rPr>
              <w:lastRenderedPageBreak/>
              <w:t>Trung tâm Kiểm soát bệnh tật tỉnh</w:t>
            </w:r>
          </w:p>
        </w:tc>
      </w:tr>
      <w:tr w:rsidR="00A305ED" w:rsidRPr="00A305ED" w14:paraId="442EA0EA" w14:textId="77777777" w:rsidTr="006F500C">
        <w:tc>
          <w:tcPr>
            <w:tcW w:w="851" w:type="dxa"/>
            <w:shd w:val="clear" w:color="auto" w:fill="auto"/>
            <w:vAlign w:val="center"/>
          </w:tcPr>
          <w:p w14:paraId="60596EA1" w14:textId="5CC9E9A1"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1F5F39F" w14:textId="191F0154" w:rsidR="00412DC1" w:rsidRPr="00A305ED" w:rsidRDefault="00412DC1" w:rsidP="00412DC1">
            <w:pPr>
              <w:jc w:val="both"/>
              <w:rPr>
                <w:i/>
                <w:iCs/>
                <w:sz w:val="26"/>
                <w:lang w:val="es-ES"/>
              </w:rPr>
            </w:pPr>
            <w:r w:rsidRPr="00A305ED">
              <w:rPr>
                <w:sz w:val="26"/>
                <w:lang w:val="es-ES"/>
              </w:rPr>
              <w:t>Cấp giấy chứng nhận tiêm chủng quốc tế hoặc áp dụng biện pháp dự phòng</w:t>
            </w:r>
            <w:r w:rsidR="006F500C" w:rsidRPr="00A305ED">
              <w:rPr>
                <w:sz w:val="26"/>
                <w:lang w:val="es-ES"/>
              </w:rPr>
              <w:t>.</w:t>
            </w:r>
            <w:r w:rsidRPr="00A305ED">
              <w:rPr>
                <w:sz w:val="26"/>
                <w:lang w:val="es-ES"/>
              </w:rPr>
              <w:t xml:space="preserve"> </w:t>
            </w:r>
            <w:hyperlink r:id="rId226" w:history="1">
              <w:r w:rsidRPr="00A305ED">
                <w:rPr>
                  <w:rStyle w:val="link"/>
                  <w:sz w:val="26"/>
                </w:rPr>
                <w:t>2.000997</w:t>
              </w:r>
            </w:hyperlink>
          </w:p>
        </w:tc>
        <w:tc>
          <w:tcPr>
            <w:tcW w:w="1843" w:type="dxa"/>
            <w:shd w:val="clear" w:color="auto" w:fill="auto"/>
            <w:vAlign w:val="center"/>
          </w:tcPr>
          <w:p w14:paraId="33901280" w14:textId="77777777" w:rsidR="00412DC1" w:rsidRPr="00A305ED" w:rsidRDefault="00412DC1" w:rsidP="00412DC1">
            <w:pPr>
              <w:pStyle w:val="NormalWeb"/>
              <w:spacing w:before="0" w:beforeAutospacing="0" w:after="0" w:afterAutospacing="0" w:line="240" w:lineRule="auto"/>
              <w:ind w:firstLine="0"/>
              <w:rPr>
                <w:sz w:val="26"/>
                <w:szCs w:val="28"/>
                <w:lang w:val="nl-NL"/>
              </w:rPr>
            </w:pPr>
            <w:r w:rsidRPr="00A305ED">
              <w:rPr>
                <w:sz w:val="26"/>
                <w:szCs w:val="28"/>
                <w:lang w:val="es-ES"/>
              </w:rPr>
              <w:t>Ngay sau khi tiếp nhận đủ đơn và tài liệu minh chứng đã tiêm vắc xin phòng bệnh</w:t>
            </w:r>
          </w:p>
        </w:tc>
        <w:tc>
          <w:tcPr>
            <w:tcW w:w="2551" w:type="dxa"/>
            <w:shd w:val="clear" w:color="auto" w:fill="auto"/>
            <w:vAlign w:val="center"/>
          </w:tcPr>
          <w:p w14:paraId="39227604" w14:textId="77777777" w:rsidR="00412DC1" w:rsidRPr="00A305ED" w:rsidRDefault="00412DC1" w:rsidP="00412DC1">
            <w:pPr>
              <w:jc w:val="both"/>
              <w:rPr>
                <w:sz w:val="26"/>
              </w:rPr>
            </w:pPr>
            <w:r w:rsidRPr="00A305ED">
              <w:rPr>
                <w:sz w:val="26"/>
                <w:lang w:val="pt-BR"/>
              </w:rPr>
              <w:t>Cách thức: Nộp hồ sơ trực tiếp</w:t>
            </w:r>
          </w:p>
          <w:p w14:paraId="7A165629" w14:textId="77777777" w:rsidR="00412DC1" w:rsidRPr="00A305ED" w:rsidRDefault="00412DC1" w:rsidP="00412DC1">
            <w:pPr>
              <w:jc w:val="both"/>
              <w:rPr>
                <w:sz w:val="26"/>
                <w:lang w:val="es-ES"/>
              </w:rPr>
            </w:pPr>
            <w:r w:rsidRPr="00A305ED">
              <w:rPr>
                <w:sz w:val="26"/>
              </w:rPr>
              <w:t>Địa điểm: Trung tâm Kiểm soát bệnh tật tỉnh, số 10-12 Nguyễn Văn Cừ, thành phố Huế</w:t>
            </w:r>
          </w:p>
        </w:tc>
        <w:tc>
          <w:tcPr>
            <w:tcW w:w="1985" w:type="dxa"/>
            <w:shd w:val="clear" w:color="auto" w:fill="auto"/>
            <w:vAlign w:val="center"/>
          </w:tcPr>
          <w:p w14:paraId="45F45383" w14:textId="7A038C68" w:rsidR="00412DC1" w:rsidRPr="00A305ED" w:rsidRDefault="00412DC1" w:rsidP="00AE0335">
            <w:pPr>
              <w:jc w:val="center"/>
              <w:rPr>
                <w:sz w:val="24"/>
                <w:szCs w:val="24"/>
                <w:lang w:val="pt-BR"/>
              </w:rPr>
            </w:pPr>
            <w:r w:rsidRPr="00A305ED">
              <w:rPr>
                <w:sz w:val="24"/>
                <w:szCs w:val="24"/>
                <w:shd w:val="clear" w:color="auto" w:fill="FFFFFF"/>
              </w:rPr>
              <w:t>Phí: 8 USD (tiêm chủng vắc xin sốt vàng và cấp giấy chứng nhận tiêm chủng quốc tế)</w:t>
            </w:r>
            <w:r w:rsidRPr="00A305ED">
              <w:rPr>
                <w:sz w:val="24"/>
                <w:szCs w:val="24"/>
              </w:rPr>
              <w:br/>
            </w:r>
            <w:r w:rsidRPr="00A305ED">
              <w:rPr>
                <w:sz w:val="24"/>
                <w:szCs w:val="24"/>
                <w:shd w:val="clear" w:color="auto" w:fill="FFFFFF"/>
              </w:rPr>
              <w:t>Phí: 85000 Đồng (tiêm chủng (gồm vắc xin đường uống, đường tiêm) áp dụng biện pháp dự phòng và cấp chứng nhạn tiêm chủng quốc tế hặc áp dụng biện pháp dự phòng)</w:t>
            </w:r>
          </w:p>
        </w:tc>
        <w:tc>
          <w:tcPr>
            <w:tcW w:w="3402" w:type="dxa"/>
            <w:shd w:val="clear" w:color="auto" w:fill="auto"/>
            <w:vAlign w:val="center"/>
          </w:tcPr>
          <w:p w14:paraId="4934A2BA"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0353A71F" w14:textId="2DADD21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7"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B3EF2CE" w14:textId="0A433B25"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78F5988F" w14:textId="037F7643"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00EAA0F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4C65B3FF" w14:textId="77777777" w:rsidTr="006F500C">
        <w:tc>
          <w:tcPr>
            <w:tcW w:w="851" w:type="dxa"/>
            <w:shd w:val="clear" w:color="auto" w:fill="auto"/>
            <w:vAlign w:val="center"/>
          </w:tcPr>
          <w:p w14:paraId="4BE001C8" w14:textId="4914AFBD"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BB1339D" w14:textId="5582C3B0" w:rsidR="00412DC1" w:rsidRPr="00A305ED" w:rsidRDefault="00412DC1" w:rsidP="00412DC1">
            <w:pPr>
              <w:jc w:val="both"/>
              <w:rPr>
                <w:iCs/>
                <w:sz w:val="26"/>
                <w:lang w:val="es-ES"/>
              </w:rPr>
            </w:pPr>
            <w:r w:rsidRPr="00A305ED">
              <w:rPr>
                <w:iCs/>
                <w:sz w:val="26"/>
                <w:lang w:val="es-ES"/>
              </w:rPr>
              <w:t>Kiểm dịch y tế đối với phương tiện vận tải</w:t>
            </w:r>
            <w:r w:rsidR="006F500C" w:rsidRPr="00A305ED">
              <w:rPr>
                <w:iCs/>
                <w:sz w:val="26"/>
                <w:lang w:val="es-ES"/>
              </w:rPr>
              <w:t>.</w:t>
            </w:r>
            <w:r w:rsidRPr="00A305ED">
              <w:rPr>
                <w:iCs/>
                <w:sz w:val="26"/>
                <w:lang w:val="es-ES"/>
              </w:rPr>
              <w:t xml:space="preserve"> </w:t>
            </w:r>
            <w:hyperlink r:id="rId228" w:history="1">
              <w:r w:rsidRPr="00A305ED">
                <w:rPr>
                  <w:rStyle w:val="link"/>
                  <w:sz w:val="26"/>
                </w:rPr>
                <w:t>2.000993</w:t>
              </w:r>
            </w:hyperlink>
          </w:p>
        </w:tc>
        <w:tc>
          <w:tcPr>
            <w:tcW w:w="1843" w:type="dxa"/>
            <w:shd w:val="clear" w:color="auto" w:fill="auto"/>
            <w:vAlign w:val="center"/>
          </w:tcPr>
          <w:p w14:paraId="081605B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giám sát đối với một phương tiện vận tải không quá 01 giờ đối với phương tiện đường bộ, đường hàng không; 02 giờ đối với phương tiện đường sắt, đường thủy;</w:t>
            </w:r>
          </w:p>
          <w:p w14:paraId="4FE55AA6"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Thời gian hoàn thành việc kiểm </w:t>
            </w:r>
            <w:r w:rsidRPr="00A305ED">
              <w:rPr>
                <w:sz w:val="22"/>
                <w:szCs w:val="22"/>
                <w:lang w:val="es-ES"/>
              </w:rPr>
              <w:lastRenderedPageBreak/>
              <w:t>tra giấy tờ một phương tiện vận tải không quá 20 phút kể từ khi nhận đủ giấy tờ;</w:t>
            </w:r>
          </w:p>
          <w:p w14:paraId="2CD37C1B"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việc kiểm tra thực tế không quá 01 giờ đối với phương tiện vận tải đường bộ, đường hàng không; 02 giờ đối với phương tiện vận tải đường sắt, đường thủy.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người khai báo y tế biết, thời gian gia hạn không quá 01 giờ;</w:t>
            </w:r>
          </w:p>
          <w:p w14:paraId="484CDD91"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lastRenderedPageBreak/>
              <w:t>- Thời gian cấp giấy chứng nhận miễn xử lý vệ sinh tàu thuyền/chứng nhận xử lý vệ sinh tàu thuyền không quá 30 phút sau khi hoàn thành việc xử lý y tế;</w:t>
            </w:r>
          </w:p>
          <w:p w14:paraId="47DCE1A3"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Thời gian hoàn thành các biện pháp xử lý y tế:</w:t>
            </w:r>
          </w:p>
          <w:p w14:paraId="7FC8FB8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01 giờ đối với một phương tiện vận tải đường bộ hoặc một toa tàu hỏa, một tàu bay;</w:t>
            </w:r>
          </w:p>
          <w:p w14:paraId="5C65AD80"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Không quá 06 giờ đối với cả đoàn tàu hỏa hoặc một tàu thuyền kể từ thời điểm phát hiện ra phương tiện vận tải thuộc diện phải xử lý y tế.</w:t>
            </w:r>
          </w:p>
          <w:p w14:paraId="43BDEA55"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xml:space="preserve">+ Không quá 24 giờ đối với tàu thuyền trong trường hợp phải xử lý y tế bằng hình thức bẫy chuột, đặt mồi, </w:t>
            </w:r>
            <w:r w:rsidRPr="00A305ED">
              <w:rPr>
                <w:sz w:val="22"/>
                <w:szCs w:val="22"/>
                <w:lang w:val="es-ES"/>
              </w:rPr>
              <w:lastRenderedPageBreak/>
              <w:t>xông hơi diệt chuột.</w:t>
            </w:r>
          </w:p>
          <w:p w14:paraId="67D388C2" w14:textId="77777777" w:rsidR="00412DC1" w:rsidRPr="00A305ED" w:rsidRDefault="00412DC1" w:rsidP="00412DC1">
            <w:pPr>
              <w:pStyle w:val="NormalWeb"/>
              <w:spacing w:before="0" w:beforeAutospacing="0" w:after="0" w:afterAutospacing="0" w:line="240" w:lineRule="auto"/>
              <w:ind w:firstLine="0"/>
              <w:rPr>
                <w:sz w:val="22"/>
                <w:szCs w:val="22"/>
                <w:lang w:val="es-ES"/>
              </w:rPr>
            </w:pPr>
            <w:r w:rsidRPr="00A305ED">
              <w:rPr>
                <w:sz w:val="22"/>
                <w:szCs w:val="22"/>
                <w:lang w:val="es-ES"/>
              </w:rPr>
              <w:t>+ Trước khi hết thời gian quy định 15 phút mà vẫn chưa hoàn thành việc xử lý y tế, tổ chức kiểm dịch y tế biên giới phải thông báo việc gia hạn thời gian xử lý y tế bằng văn bản và nêu rõ lý do cho người khai báo y tế. Thời gian gia hạn không quá 01 giờ đối với một phương tiện vận tải đường bộ hoặc một toa tàu hỏa hoặc một tàu bay; không quá 04 giờ đối với cả đoàn tàu hỏa hoặc một tàu thuyền kể từ thời điểm có thông báo gia hạn.</w:t>
            </w:r>
          </w:p>
        </w:tc>
        <w:tc>
          <w:tcPr>
            <w:tcW w:w="2551" w:type="dxa"/>
            <w:shd w:val="clear" w:color="auto" w:fill="auto"/>
            <w:vAlign w:val="center"/>
          </w:tcPr>
          <w:p w14:paraId="39325810" w14:textId="77777777" w:rsidR="00412DC1" w:rsidRPr="00A305ED" w:rsidRDefault="00412DC1" w:rsidP="00412DC1">
            <w:pPr>
              <w:jc w:val="both"/>
              <w:rPr>
                <w:sz w:val="26"/>
              </w:rPr>
            </w:pPr>
            <w:r w:rsidRPr="00A305ED">
              <w:rPr>
                <w:sz w:val="26"/>
                <w:lang w:val="pt-BR"/>
              </w:rPr>
              <w:lastRenderedPageBreak/>
              <w:t>Cách thức: Nộp hồ sơ trực tiếp</w:t>
            </w:r>
          </w:p>
          <w:p w14:paraId="5B6932A1"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6DC83C01" w14:textId="17CBE64B" w:rsidR="00412DC1" w:rsidRPr="00A305ED" w:rsidRDefault="00412DC1" w:rsidP="00AE0335">
            <w:pPr>
              <w:jc w:val="center"/>
              <w:rPr>
                <w:sz w:val="22"/>
                <w:szCs w:val="22"/>
                <w:lang w:val="pt-BR"/>
              </w:rPr>
            </w:pPr>
            <w:r w:rsidRPr="00A305ED">
              <w:rPr>
                <w:sz w:val="22"/>
                <w:szCs w:val="22"/>
                <w:shd w:val="clear" w:color="auto" w:fill="FFFFFF"/>
              </w:rPr>
              <w:t>Phí: 70000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130000 Đồng</w:t>
            </w:r>
            <w:r w:rsidRPr="00A305ED">
              <w:rPr>
                <w:sz w:val="22"/>
                <w:szCs w:val="22"/>
              </w:rPr>
              <w:br/>
            </w:r>
            <w:r w:rsidRPr="00A305ED">
              <w:rPr>
                <w:sz w:val="22"/>
                <w:szCs w:val="22"/>
                <w:shd w:val="clear" w:color="auto" w:fill="FFFFFF"/>
              </w:rPr>
              <w:t>(Tàu hỏa (Đầu tàu, xe goòng tính bằng một toa))</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 xml:space="preserve">(Phương tiện đường bộ các loại qua lại biên giới tải trọng dưới 5 tấn (công nông, xe tải, xe </w:t>
            </w:r>
            <w:r w:rsidRPr="00A305ED">
              <w:rPr>
                <w:sz w:val="22"/>
                <w:szCs w:val="22"/>
                <w:shd w:val="clear" w:color="auto" w:fill="FFFFFF"/>
              </w:rPr>
              <w:lastRenderedPageBreak/>
              <w:t>con, xe khách, xe khác))</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(Tàu thuyền các loại (gồm tàu chở người, chở hàng, ghe, đò, xuồng, tàu kéo, tàu đẩy))</w:t>
            </w:r>
            <w:r w:rsidRPr="00A305ED">
              <w:rPr>
                <w:sz w:val="22"/>
                <w:szCs w:val="22"/>
              </w:rPr>
              <w:br/>
            </w:r>
            <w:r w:rsidRPr="00A305ED">
              <w:rPr>
                <w:sz w:val="22"/>
                <w:szCs w:val="22"/>
                <w:shd w:val="clear" w:color="auto" w:fill="FFFFFF"/>
              </w:rPr>
              <w:t>Phí: 40000 Đồng</w:t>
            </w:r>
            <w:r w:rsidRPr="00A305ED">
              <w:rPr>
                <w:sz w:val="22"/>
                <w:szCs w:val="22"/>
              </w:rPr>
              <w:br/>
            </w:r>
            <w:r w:rsidRPr="00A305ED">
              <w:rPr>
                <w:sz w:val="22"/>
                <w:szCs w:val="22"/>
                <w:shd w:val="clear" w:color="auto" w:fill="FFFFFF"/>
              </w:rPr>
              <w:t>(Phương tiện đường bộ các loại qua lại biên giới tải trọng từ 5 tấn đến 30 tấn (công nông, xe tải, xe con, xe khách, xe khác))</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 xml:space="preserve">(Tàu hỏa (Theo Toa, đầu tàu, xe </w:t>
            </w:r>
            <w:r w:rsidRPr="00A305ED">
              <w:rPr>
                <w:sz w:val="22"/>
                <w:szCs w:val="22"/>
                <w:shd w:val="clear" w:color="auto" w:fill="FFFFFF"/>
              </w:rPr>
              <w:lastRenderedPageBreak/>
              <w:t>goòng tính bằng một toa))</w:t>
            </w:r>
            <w:r w:rsidRPr="00A305ED">
              <w:rPr>
                <w:sz w:val="22"/>
                <w:szCs w:val="22"/>
              </w:rPr>
              <w:br/>
            </w:r>
            <w:r w:rsidRPr="00A305ED">
              <w:rPr>
                <w:sz w:val="22"/>
                <w:szCs w:val="22"/>
                <w:shd w:val="clear" w:color="auto" w:fill="FFFFFF"/>
              </w:rPr>
              <w:t>Phí: 55000 Đồng</w:t>
            </w:r>
            <w:r w:rsidRPr="00A305ED">
              <w:rPr>
                <w:sz w:val="22"/>
                <w:szCs w:val="22"/>
              </w:rPr>
              <w:br/>
            </w:r>
            <w:r w:rsidRPr="00A305ED">
              <w:rPr>
                <w:sz w:val="22"/>
                <w:szCs w:val="22"/>
                <w:shd w:val="clear" w:color="auto" w:fill="FFFFFF"/>
              </w:rPr>
              <w:t>(Phương tiện đường bộ các loại qua lại biên giới tải trọng trên 30 tấn)</w:t>
            </w:r>
            <w:r w:rsidRPr="00A305ED">
              <w:rPr>
                <w:sz w:val="22"/>
                <w:szCs w:val="22"/>
              </w:rPr>
              <w:br/>
            </w:r>
            <w:r w:rsidRPr="00A305ED">
              <w:rPr>
                <w:sz w:val="22"/>
                <w:szCs w:val="22"/>
                <w:shd w:val="clear" w:color="auto" w:fill="FFFFFF"/>
              </w:rPr>
              <w:t>Phí: 65000 Đồng</w:t>
            </w:r>
            <w:r w:rsidRPr="00A305ED">
              <w:rPr>
                <w:sz w:val="22"/>
                <w:szCs w:val="22"/>
              </w:rPr>
              <w:br/>
            </w:r>
            <w:r w:rsidRPr="00A305ED">
              <w:rPr>
                <w:sz w:val="22"/>
                <w:szCs w:val="22"/>
                <w:shd w:val="clear" w:color="auto" w:fill="FFFFFF"/>
              </w:rPr>
              <w:t>(Phương tiện đường bộ các loại tải trọng từ 5 tấn trở lên (công nông, xe tải, xe bán tải, xe con, xe khách, xe khác))</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(Tàu bay chở người từ 300 chỗ ngồi trở lên)</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(Khử trùng nước dằn tàu với Tàu thuyền đang chứa từ 1000 tấn trở lên)</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0.4 USD</w:t>
            </w:r>
            <w:r w:rsidRPr="00A305ED">
              <w:rPr>
                <w:sz w:val="22"/>
                <w:szCs w:val="22"/>
              </w:rPr>
              <w:br/>
            </w:r>
            <w:r w:rsidRPr="00A305ED">
              <w:rPr>
                <w:sz w:val="22"/>
                <w:szCs w:val="22"/>
                <w:shd w:val="clear" w:color="auto" w:fill="FFFFFF"/>
              </w:rPr>
              <w:t>(Kho hàng, container các 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 xml:space="preserve">(Tàu thuyền các </w:t>
            </w:r>
            <w:r w:rsidRPr="00A305ED">
              <w:rPr>
                <w:sz w:val="22"/>
                <w:szCs w:val="22"/>
                <w:shd w:val="clear" w:color="auto" w:fill="FFFFFF"/>
              </w:rPr>
              <w:lastRenderedPageBreak/>
              <w:t>loại)</w:t>
            </w:r>
            <w:r w:rsidRPr="00A305ED">
              <w:rPr>
                <w:sz w:val="22"/>
                <w:szCs w:val="22"/>
              </w:rPr>
              <w:br/>
            </w:r>
            <w:r w:rsidRPr="00A305ED">
              <w:rPr>
                <w:sz w:val="22"/>
                <w:szCs w:val="22"/>
                <w:shd w:val="clear" w:color="auto" w:fill="FFFFFF"/>
              </w:rPr>
              <w:t>Phí: 0.5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0.9 USD</w:t>
            </w:r>
            <w:r w:rsidRPr="00A305ED">
              <w:rPr>
                <w:sz w:val="22"/>
                <w:szCs w:val="22"/>
              </w:rPr>
              <w:br/>
            </w:r>
            <w:r w:rsidRPr="00A305ED">
              <w:rPr>
                <w:sz w:val="22"/>
                <w:szCs w:val="22"/>
                <w:shd w:val="clear" w:color="auto" w:fill="FFFFFF"/>
              </w:rPr>
              <w:t>(Diệt chuột bằng xông hơi hóa chất)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0.14 USD</w:t>
            </w:r>
            <w:r w:rsidRPr="00A305ED">
              <w:rPr>
                <w:sz w:val="22"/>
                <w:szCs w:val="22"/>
              </w:rPr>
              <w:br/>
            </w:r>
            <w:r w:rsidRPr="00A305ED">
              <w:rPr>
                <w:sz w:val="22"/>
                <w:szCs w:val="22"/>
                <w:shd w:val="clear" w:color="auto" w:fill="FFFFFF"/>
              </w:rPr>
              <w:t>(Kho hàng)</w:t>
            </w:r>
            <w:r w:rsidRPr="00A305ED">
              <w:rPr>
                <w:sz w:val="22"/>
                <w:szCs w:val="22"/>
              </w:rPr>
              <w:br/>
            </w:r>
            <w:r w:rsidRPr="00A305ED">
              <w:rPr>
                <w:sz w:val="22"/>
                <w:szCs w:val="22"/>
                <w:shd w:val="clear" w:color="auto" w:fill="FFFFFF"/>
              </w:rPr>
              <w:t>Phí: 0.42 USD</w:t>
            </w:r>
            <w:r w:rsidRPr="00A305ED">
              <w:rPr>
                <w:sz w:val="22"/>
                <w:szCs w:val="22"/>
              </w:rPr>
              <w:br/>
            </w:r>
            <w:r w:rsidRPr="00A305ED">
              <w:rPr>
                <w:sz w:val="22"/>
                <w:szCs w:val="22"/>
                <w:shd w:val="clear" w:color="auto" w:fill="FFFFFF"/>
              </w:rPr>
              <w:t>(Tàu biển các loại)</w:t>
            </w:r>
            <w:r w:rsidRPr="00A305ED">
              <w:rPr>
                <w:sz w:val="22"/>
                <w:szCs w:val="22"/>
              </w:rPr>
              <w:br/>
            </w:r>
            <w:r w:rsidRPr="00A305ED">
              <w:rPr>
                <w:sz w:val="22"/>
                <w:szCs w:val="22"/>
                <w:shd w:val="clear" w:color="auto" w:fill="FFFFFF"/>
              </w:rPr>
              <w:t>Phí: 21000 Đồng</w:t>
            </w:r>
            <w:r w:rsidRPr="00A305ED">
              <w:rPr>
                <w:sz w:val="22"/>
                <w:szCs w:val="22"/>
              </w:rPr>
              <w:br/>
            </w:r>
            <w:r w:rsidRPr="00A305ED">
              <w:rPr>
                <w:sz w:val="22"/>
                <w:szCs w:val="22"/>
                <w:shd w:val="clear" w:color="auto" w:fill="FFFFFF"/>
              </w:rPr>
              <w:t>(Phương tiện đường bộ các loại tải trọng dưới 5 tấn (công nông, xe tải, xe bán tải, xe con, xe khách, xe khác))</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lastRenderedPageBreak/>
              <w:t>Phí: 14 USD</w:t>
            </w:r>
            <w:r w:rsidRPr="00A305ED">
              <w:rPr>
                <w:sz w:val="22"/>
                <w:szCs w:val="22"/>
              </w:rPr>
              <w:br/>
            </w:r>
            <w:r w:rsidRPr="00A305ED">
              <w:rPr>
                <w:sz w:val="22"/>
                <w:szCs w:val="22"/>
                <w:shd w:val="clear" w:color="auto" w:fill="FFFFFF"/>
              </w:rPr>
              <w:t>(Container 20 fit)</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28 USD</w:t>
            </w:r>
            <w:r w:rsidRPr="00A305ED">
              <w:rPr>
                <w:sz w:val="22"/>
                <w:szCs w:val="22"/>
              </w:rPr>
              <w:br/>
            </w:r>
            <w:r w:rsidRPr="00A305ED">
              <w:rPr>
                <w:sz w:val="22"/>
                <w:szCs w:val="22"/>
                <w:shd w:val="clear" w:color="auto" w:fill="FFFFFF"/>
              </w:rPr>
              <w:t>(Container 40 fit)</w:t>
            </w:r>
            <w:r w:rsidRPr="00A305ED">
              <w:rPr>
                <w:sz w:val="22"/>
                <w:szCs w:val="22"/>
              </w:rPr>
              <w:br/>
            </w:r>
            <w:r w:rsidRPr="00A305ED">
              <w:rPr>
                <w:sz w:val="22"/>
                <w:szCs w:val="22"/>
                <w:shd w:val="clear" w:color="auto" w:fill="FFFFFF"/>
              </w:rPr>
              <w:t>Phí: 35 USD</w:t>
            </w:r>
            <w:r w:rsidRPr="00A305ED">
              <w:rPr>
                <w:sz w:val="22"/>
                <w:szCs w:val="22"/>
              </w:rPr>
              <w:br/>
            </w:r>
            <w:r w:rsidRPr="00A305ED">
              <w:rPr>
                <w:sz w:val="22"/>
                <w:szCs w:val="22"/>
                <w:shd w:val="clear" w:color="auto" w:fill="FFFFFF"/>
              </w:rPr>
              <w:t>(Tàu bay chở hàng hóa các loại)</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40 USD</w:t>
            </w:r>
            <w:r w:rsidRPr="00A305ED">
              <w:rPr>
                <w:sz w:val="22"/>
                <w:szCs w:val="22"/>
              </w:rPr>
              <w:br/>
            </w:r>
            <w:r w:rsidRPr="00A305ED">
              <w:rPr>
                <w:sz w:val="22"/>
                <w:szCs w:val="22"/>
                <w:shd w:val="clear" w:color="auto" w:fill="FFFFFF"/>
              </w:rPr>
              <w:t>(Khử trùng nước dằn tàu với Tàu thuyền đang chứa dưới 1000 tấn)</w:t>
            </w:r>
            <w:r w:rsidRPr="00A305ED">
              <w:rPr>
                <w:sz w:val="22"/>
                <w:szCs w:val="22"/>
              </w:rPr>
              <w:br/>
            </w:r>
            <w:r w:rsidRPr="00A305ED">
              <w:rPr>
                <w:sz w:val="22"/>
                <w:szCs w:val="22"/>
                <w:shd w:val="clear" w:color="auto" w:fill="FFFFFF"/>
              </w:rPr>
              <w:t>Phí: 45 USD</w:t>
            </w:r>
            <w:r w:rsidRPr="00A305ED">
              <w:rPr>
                <w:sz w:val="22"/>
                <w:szCs w:val="22"/>
              </w:rPr>
              <w:br/>
            </w:r>
            <w:r w:rsidRPr="00A305ED">
              <w:rPr>
                <w:sz w:val="22"/>
                <w:szCs w:val="22"/>
                <w:shd w:val="clear" w:color="auto" w:fill="FFFFFF"/>
              </w:rPr>
              <w:t>(Tàu bay chở người dưới 300 chỗ ngồi)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w:t>
            </w:r>
            <w:r w:rsidRPr="00A305ED">
              <w:rPr>
                <w:sz w:val="22"/>
                <w:szCs w:val="22"/>
                <w:shd w:val="clear" w:color="auto" w:fill="FFFFFF"/>
              </w:rPr>
              <w:lastRenderedPageBreak/>
              <w:t>Gia hạn hoặc cấp lại Giấy chứng nhận miễn xử lý /xử lý vệ sinh tàu thuyền (gồm cả lần đầu, cấp lại)</w:t>
            </w:r>
          </w:p>
        </w:tc>
        <w:tc>
          <w:tcPr>
            <w:tcW w:w="3402" w:type="dxa"/>
            <w:shd w:val="clear" w:color="auto" w:fill="auto"/>
            <w:vAlign w:val="center"/>
          </w:tcPr>
          <w:p w14:paraId="35B2D352"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2861CC6E" w14:textId="5F763E59"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29"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EC510E" w14:textId="5A47B127"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66EE6FA8" w14:textId="4BE8A76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643E7D9C"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700C02A3" w14:textId="77777777" w:rsidTr="006F500C">
        <w:tc>
          <w:tcPr>
            <w:tcW w:w="851" w:type="dxa"/>
            <w:shd w:val="clear" w:color="auto" w:fill="auto"/>
            <w:vAlign w:val="center"/>
          </w:tcPr>
          <w:p w14:paraId="74B70DCF" w14:textId="39A6AEDE"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2D99A5AD" w14:textId="149A1E6B" w:rsidR="00412DC1" w:rsidRPr="00A305ED" w:rsidRDefault="00412DC1" w:rsidP="00412DC1">
            <w:pPr>
              <w:jc w:val="both"/>
              <w:rPr>
                <w:iCs/>
                <w:sz w:val="26"/>
                <w:lang w:val="es-ES"/>
              </w:rPr>
            </w:pPr>
            <w:r w:rsidRPr="00A305ED">
              <w:rPr>
                <w:iCs/>
                <w:sz w:val="26"/>
                <w:lang w:val="es-ES"/>
              </w:rPr>
              <w:t>Kiểm dịch y tế đối với hàng hóa</w:t>
            </w:r>
            <w:r w:rsidR="006F500C" w:rsidRPr="00A305ED">
              <w:rPr>
                <w:iCs/>
                <w:sz w:val="26"/>
                <w:lang w:val="es-ES"/>
              </w:rPr>
              <w:t>.</w:t>
            </w:r>
            <w:r w:rsidRPr="00A305ED">
              <w:rPr>
                <w:iCs/>
                <w:sz w:val="26"/>
                <w:lang w:val="es-ES"/>
              </w:rPr>
              <w:t xml:space="preserve"> </w:t>
            </w:r>
            <w:hyperlink r:id="rId230" w:history="1">
              <w:r w:rsidRPr="00A305ED">
                <w:rPr>
                  <w:rStyle w:val="link"/>
                  <w:sz w:val="26"/>
                </w:rPr>
                <w:t>2.000981</w:t>
              </w:r>
            </w:hyperlink>
          </w:p>
        </w:tc>
        <w:tc>
          <w:tcPr>
            <w:tcW w:w="1843" w:type="dxa"/>
            <w:shd w:val="clear" w:color="auto" w:fill="auto"/>
            <w:vAlign w:val="center"/>
          </w:tcPr>
          <w:p w14:paraId="7A75B1D7" w14:textId="77777777" w:rsidR="00412DC1" w:rsidRPr="00A305ED" w:rsidRDefault="00412DC1" w:rsidP="00412DC1">
            <w:pPr>
              <w:jc w:val="both"/>
              <w:rPr>
                <w:sz w:val="22"/>
                <w:szCs w:val="22"/>
                <w:lang w:val="nl-NL"/>
              </w:rPr>
            </w:pPr>
            <w:r w:rsidRPr="00A305ED">
              <w:rPr>
                <w:sz w:val="22"/>
                <w:szCs w:val="22"/>
                <w:lang w:val="nl-NL"/>
              </w:rPr>
              <w:t>- Thời gian hoàn thành việc giám sát đối với hàng hóa không quá 01 giờ đối với lô hàng hóa dưới 10 tấn, không quá 03 giờ đối với lô hàng hóa từ 10 tấn trở lên.</w:t>
            </w:r>
          </w:p>
          <w:p w14:paraId="103476B3" w14:textId="77777777" w:rsidR="00412DC1" w:rsidRPr="00A305ED" w:rsidRDefault="00412DC1" w:rsidP="00412DC1">
            <w:pPr>
              <w:jc w:val="both"/>
              <w:rPr>
                <w:sz w:val="22"/>
                <w:szCs w:val="22"/>
                <w:lang w:val="nl-NL"/>
              </w:rPr>
            </w:pPr>
            <w:r w:rsidRPr="00A305ED">
              <w:rPr>
                <w:sz w:val="22"/>
                <w:szCs w:val="22"/>
                <w:lang w:val="nl-NL"/>
              </w:rPr>
              <w:t>- Thời gian hoàn thành việc kiểm tra giấy tờ một lô hàng hóa không quá 20 phút.</w:t>
            </w:r>
          </w:p>
          <w:p w14:paraId="47BA7297" w14:textId="77777777" w:rsidR="00412DC1" w:rsidRPr="00A305ED" w:rsidRDefault="00412DC1" w:rsidP="00412DC1">
            <w:pPr>
              <w:jc w:val="both"/>
              <w:rPr>
                <w:sz w:val="22"/>
                <w:szCs w:val="22"/>
                <w:lang w:val="nl-NL"/>
              </w:rPr>
            </w:pPr>
            <w:r w:rsidRPr="00A305ED">
              <w:rPr>
                <w:sz w:val="22"/>
                <w:szCs w:val="22"/>
                <w:lang w:val="nl-NL"/>
              </w:rPr>
              <w:t>- Thời gian hoàn thành việc kiểm tra thực tế phải không quá 01 giờ đối với lô hàng hóa dưới 10 tấn, không quá 03 giờ đối với lô hàng hóa từ 10 tấn trở lên.</w:t>
            </w:r>
          </w:p>
          <w:p w14:paraId="56CAE239" w14:textId="77777777" w:rsidR="00412DC1" w:rsidRPr="00A305ED" w:rsidRDefault="00412DC1" w:rsidP="00412DC1">
            <w:pPr>
              <w:jc w:val="both"/>
              <w:rPr>
                <w:sz w:val="22"/>
                <w:szCs w:val="22"/>
                <w:lang w:val="nl-NL"/>
              </w:rPr>
            </w:pPr>
            <w:r w:rsidRPr="00A305ED">
              <w:rPr>
                <w:sz w:val="22"/>
                <w:szCs w:val="22"/>
                <w:lang w:val="nl-NL"/>
              </w:rPr>
              <w:t xml:space="preserve">- Thời gian hoàn thành các biện pháp xử lý y tế không quá 02 giờ </w:t>
            </w:r>
            <w:r w:rsidRPr="00A305ED">
              <w:rPr>
                <w:sz w:val="22"/>
                <w:szCs w:val="22"/>
                <w:lang w:val="nl-NL"/>
              </w:rPr>
              <w:lastRenderedPageBreak/>
              <w:t>đối với lô hàng hóa dưới 10 tấn, không quá 06 giờ đối với lô hàng hóa từ 10 tấn trở lên. Trước khi hết thời gian quy định 15 phút mà vẫn chưa hoàn thành việc xử lý y tế, tổ chức kiểm dịch y tế biên giới phải thông báo việc gia hạn thời gian xử lý y tế và nêu rõ lý do cho người khai báo y tế. Thời gian gia hạn không quá 02 giờ kể từ thời điểm có thông báo gia hạn.</w:t>
            </w:r>
          </w:p>
        </w:tc>
        <w:tc>
          <w:tcPr>
            <w:tcW w:w="2551" w:type="dxa"/>
            <w:shd w:val="clear" w:color="auto" w:fill="auto"/>
            <w:vAlign w:val="center"/>
          </w:tcPr>
          <w:p w14:paraId="4055769B" w14:textId="77777777" w:rsidR="00412DC1" w:rsidRPr="00A305ED" w:rsidRDefault="00412DC1" w:rsidP="00412DC1">
            <w:pPr>
              <w:jc w:val="both"/>
              <w:rPr>
                <w:sz w:val="26"/>
              </w:rPr>
            </w:pPr>
            <w:r w:rsidRPr="00A305ED">
              <w:rPr>
                <w:sz w:val="26"/>
                <w:lang w:val="pt-BR"/>
              </w:rPr>
              <w:lastRenderedPageBreak/>
              <w:t>Cách thức: Nộp hồ sơ trực tiếp</w:t>
            </w:r>
          </w:p>
          <w:p w14:paraId="29B3E03E"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74AE6C62" w14:textId="2AF6F082" w:rsidR="00412DC1" w:rsidRPr="00A305ED" w:rsidRDefault="00412DC1" w:rsidP="00AE0335">
            <w:pPr>
              <w:jc w:val="center"/>
              <w:rPr>
                <w:sz w:val="22"/>
                <w:szCs w:val="22"/>
                <w:lang w:val="pt-BR"/>
              </w:rPr>
            </w:pPr>
            <w:r w:rsidRPr="00A305ED">
              <w:rPr>
                <w:sz w:val="22"/>
                <w:szCs w:val="22"/>
                <w:shd w:val="clear" w:color="auto" w:fill="FFFFFF"/>
              </w:rPr>
              <w:t>Phí: 95 USD</w:t>
            </w:r>
            <w:r w:rsidRPr="00A305ED">
              <w:rPr>
                <w:sz w:val="22"/>
                <w:szCs w:val="22"/>
              </w:rPr>
              <w:br/>
            </w:r>
            <w:r w:rsidRPr="00A305ED">
              <w:rPr>
                <w:sz w:val="22"/>
                <w:szCs w:val="22"/>
                <w:shd w:val="clear" w:color="auto" w:fill="FFFFFF"/>
              </w:rPr>
              <w:t>(Tàu biển trọng tải dưới 10.000 GRT)</w:t>
            </w:r>
            <w:r w:rsidRPr="00A305ED">
              <w:rPr>
                <w:sz w:val="22"/>
                <w:szCs w:val="22"/>
              </w:rPr>
              <w:br/>
            </w:r>
            <w:r w:rsidRPr="00A305ED">
              <w:rPr>
                <w:sz w:val="22"/>
                <w:szCs w:val="22"/>
                <w:shd w:val="clear" w:color="auto" w:fill="FFFFFF"/>
              </w:rPr>
              <w:t>Phí: 110 USD</w:t>
            </w:r>
            <w:r w:rsidRPr="00A305ED">
              <w:rPr>
                <w:sz w:val="22"/>
                <w:szCs w:val="22"/>
              </w:rPr>
              <w:br/>
            </w:r>
            <w:r w:rsidRPr="00A305ED">
              <w:rPr>
                <w:sz w:val="22"/>
                <w:szCs w:val="22"/>
                <w:shd w:val="clear" w:color="auto" w:fill="FFFFFF"/>
              </w:rPr>
              <w:t>(Tàu biển trọng tải từ 10.000 GRT trở lên)</w:t>
            </w:r>
            <w:r w:rsidRPr="00A305ED">
              <w:rPr>
                <w:sz w:val="22"/>
                <w:szCs w:val="22"/>
              </w:rPr>
              <w:br/>
            </w:r>
            <w:r w:rsidRPr="00A305ED">
              <w:rPr>
                <w:sz w:val="22"/>
                <w:szCs w:val="22"/>
                <w:shd w:val="clear" w:color="auto" w:fill="FFFFFF"/>
              </w:rPr>
              <w:t>Phí: 26 USD</w:t>
            </w:r>
            <w:r w:rsidRPr="00A305ED">
              <w:rPr>
                <w:sz w:val="22"/>
                <w:szCs w:val="22"/>
              </w:rPr>
              <w:br/>
            </w:r>
            <w:r w:rsidRPr="00A305ED">
              <w:rPr>
                <w:sz w:val="22"/>
                <w:szCs w:val="22"/>
                <w:shd w:val="clear" w:color="auto" w:fill="FFFFFF"/>
              </w:rPr>
              <w:t>(Tàu thuyền, tàu kéo, tàu đẩy, xà lan tự hành sông biển trọng tải dưới 5000 GRT)</w:t>
            </w:r>
            <w:r w:rsidRPr="00A305ED">
              <w:rPr>
                <w:sz w:val="22"/>
                <w:szCs w:val="22"/>
              </w:rPr>
              <w:br/>
            </w:r>
            <w:r w:rsidRPr="00A305ED">
              <w:rPr>
                <w:sz w:val="22"/>
                <w:szCs w:val="22"/>
                <w:shd w:val="clear" w:color="auto" w:fill="FFFFFF"/>
              </w:rPr>
              <w:t>Phí: 39 USD</w:t>
            </w:r>
            <w:r w:rsidRPr="00A305ED">
              <w:rPr>
                <w:sz w:val="22"/>
                <w:szCs w:val="22"/>
              </w:rPr>
              <w:br/>
            </w:r>
            <w:r w:rsidRPr="00A305ED">
              <w:rPr>
                <w:sz w:val="22"/>
                <w:szCs w:val="22"/>
                <w:shd w:val="clear" w:color="auto" w:fill="FFFFFF"/>
              </w:rPr>
              <w:t>(Tàu thuyền, tàu kéo, tàu đẩy, xà lan tự hành sông biển trọng tải từ 5000 GRT trở lên)</w:t>
            </w:r>
            <w:r w:rsidRPr="00A305ED">
              <w:rPr>
                <w:sz w:val="22"/>
                <w:szCs w:val="22"/>
              </w:rPr>
              <w:br/>
            </w:r>
            <w:r w:rsidRPr="00A305ED">
              <w:rPr>
                <w:sz w:val="22"/>
                <w:szCs w:val="22"/>
                <w:shd w:val="clear" w:color="auto" w:fill="FFFFFF"/>
              </w:rPr>
              <w:t>Phí: 18 USD</w:t>
            </w:r>
            <w:r w:rsidRPr="00A305ED">
              <w:rPr>
                <w:sz w:val="22"/>
                <w:szCs w:val="22"/>
              </w:rPr>
              <w:br/>
            </w:r>
            <w:r w:rsidRPr="00A305ED">
              <w:rPr>
                <w:sz w:val="22"/>
                <w:szCs w:val="22"/>
                <w:shd w:val="clear" w:color="auto" w:fill="FFFFFF"/>
              </w:rPr>
              <w:t>(Tàu thuyền chở khách dưới 150 chỗ ngồi)</w:t>
            </w:r>
            <w:r w:rsidRPr="00A305ED">
              <w:rPr>
                <w:sz w:val="22"/>
                <w:szCs w:val="22"/>
              </w:rPr>
              <w:br/>
            </w:r>
            <w:r w:rsidRPr="00A305ED">
              <w:rPr>
                <w:sz w:val="22"/>
                <w:szCs w:val="22"/>
                <w:shd w:val="clear" w:color="auto" w:fill="FFFFFF"/>
              </w:rPr>
              <w:t>Phí: 75 USD</w:t>
            </w:r>
            <w:r w:rsidRPr="00A305ED">
              <w:rPr>
                <w:sz w:val="22"/>
                <w:szCs w:val="22"/>
              </w:rPr>
              <w:br/>
            </w:r>
            <w:r w:rsidRPr="00A305ED">
              <w:rPr>
                <w:sz w:val="22"/>
                <w:szCs w:val="22"/>
                <w:shd w:val="clear" w:color="auto" w:fill="FFFFFF"/>
              </w:rPr>
              <w:t>(Tàu thuyền chở khách từ 150 chỗ ngồi trở lên)</w:t>
            </w:r>
            <w:r w:rsidRPr="00A305ED">
              <w:rPr>
                <w:sz w:val="22"/>
                <w:szCs w:val="22"/>
              </w:rPr>
              <w:br/>
            </w:r>
            <w:r w:rsidRPr="00A305ED">
              <w:rPr>
                <w:sz w:val="22"/>
                <w:szCs w:val="22"/>
                <w:shd w:val="clear" w:color="auto" w:fill="FFFFFF"/>
              </w:rPr>
              <w:t>Phí: 25 USD</w:t>
            </w:r>
            <w:r w:rsidRPr="00A305ED">
              <w:rPr>
                <w:sz w:val="22"/>
                <w:szCs w:val="22"/>
              </w:rPr>
              <w:br/>
            </w:r>
            <w:r w:rsidRPr="00A305ED">
              <w:rPr>
                <w:sz w:val="22"/>
                <w:szCs w:val="22"/>
                <w:shd w:val="clear" w:color="auto" w:fill="FFFFFF"/>
              </w:rPr>
              <w:t>(Tàu bay các loại)</w:t>
            </w:r>
            <w:r w:rsidRPr="00A305ED">
              <w:rPr>
                <w:sz w:val="22"/>
                <w:szCs w:val="22"/>
              </w:rPr>
              <w:br/>
            </w:r>
            <w:r w:rsidRPr="00A305ED">
              <w:rPr>
                <w:sz w:val="22"/>
                <w:szCs w:val="22"/>
                <w:shd w:val="clear" w:color="auto" w:fill="FFFFFF"/>
              </w:rPr>
              <w:lastRenderedPageBreak/>
              <w:t>Phí: 50000 Đồng</w:t>
            </w:r>
            <w:r w:rsidRPr="00A305ED">
              <w:rPr>
                <w:sz w:val="22"/>
                <w:szCs w:val="22"/>
              </w:rPr>
              <w:br/>
            </w:r>
            <w:r w:rsidRPr="00A305ED">
              <w:rPr>
                <w:sz w:val="22"/>
                <w:szCs w:val="22"/>
                <w:shd w:val="clear" w:color="auto" w:fill="FFFFFF"/>
              </w:rPr>
              <w:t>(Tàu hỏa (Theo Toa, đầu tàu, xe goòng tính bằng một toa))</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thủy các loại (gồm tàu thuyền chở hàng hóa, chở người, ghe, đò, xuồng, tàu kéo, tàu đẩy) qua lại biên giới)</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từ 5 tấn trở lên)</w:t>
            </w:r>
            <w:r w:rsidRPr="00A305ED">
              <w:rPr>
                <w:sz w:val="22"/>
                <w:szCs w:val="22"/>
              </w:rPr>
              <w:br/>
            </w:r>
            <w:r w:rsidRPr="00A305ED">
              <w:rPr>
                <w:sz w:val="22"/>
                <w:szCs w:val="22"/>
                <w:shd w:val="clear" w:color="auto" w:fill="FFFFFF"/>
              </w:rPr>
              <w:t>Phí: 130 USD</w:t>
            </w:r>
            <w:r w:rsidRPr="00A305ED">
              <w:rPr>
                <w:sz w:val="22"/>
                <w:szCs w:val="22"/>
              </w:rPr>
              <w:br/>
            </w:r>
            <w:r w:rsidRPr="00A305ED">
              <w:rPr>
                <w:sz w:val="22"/>
                <w:szCs w:val="22"/>
                <w:shd w:val="clear" w:color="auto" w:fill="FFFFFF"/>
              </w:rPr>
              <w:t>(Kiểm tra y tế và cấp Giấy chứng nhận miễn xử lý /xử lý vệ sinh tàu thuyền (gồm cả lần đầu, cấp lại))</w:t>
            </w:r>
            <w:r w:rsidRPr="00A305ED">
              <w:rPr>
                <w:sz w:val="22"/>
                <w:szCs w:val="22"/>
              </w:rPr>
              <w:br/>
            </w:r>
            <w:r w:rsidRPr="00A305ED">
              <w:rPr>
                <w:sz w:val="22"/>
                <w:szCs w:val="22"/>
                <w:shd w:val="clear" w:color="auto" w:fill="FFFFFF"/>
              </w:rPr>
              <w:t>Phí: 65 USD</w:t>
            </w:r>
            <w:r w:rsidRPr="00A305ED">
              <w:rPr>
                <w:sz w:val="22"/>
                <w:szCs w:val="22"/>
              </w:rPr>
              <w:br/>
            </w:r>
            <w:r w:rsidRPr="00A305ED">
              <w:rPr>
                <w:sz w:val="22"/>
                <w:szCs w:val="22"/>
                <w:shd w:val="clear" w:color="auto" w:fill="FFFFFF"/>
              </w:rPr>
              <w:t xml:space="preserve">(Kiểm tra y tế và Gia hạn hoặc cấp lại Giấy chứng nhận miễn xử lý /xử lý vệ sinh tàu thuyền (gồm cả lần </w:t>
            </w:r>
            <w:r w:rsidRPr="00A305ED">
              <w:rPr>
                <w:sz w:val="22"/>
                <w:szCs w:val="22"/>
                <w:shd w:val="clear" w:color="auto" w:fill="FFFFFF"/>
              </w:rPr>
              <w:lastRenderedPageBreak/>
              <w:t>đầu, cấp lại))</w:t>
            </w:r>
            <w:r w:rsidRPr="00A305ED">
              <w:rPr>
                <w:sz w:val="22"/>
                <w:szCs w:val="22"/>
              </w:rPr>
              <w:br/>
            </w:r>
            <w:r w:rsidRPr="00A305ED">
              <w:rPr>
                <w:sz w:val="22"/>
                <w:szCs w:val="22"/>
                <w:shd w:val="clear" w:color="auto" w:fill="FFFFFF"/>
              </w:rPr>
              <w:t>Phí: 25000 Đồng</w:t>
            </w:r>
            <w:r w:rsidRPr="00A305ED">
              <w:rPr>
                <w:sz w:val="22"/>
                <w:szCs w:val="22"/>
              </w:rPr>
              <w:br/>
            </w:r>
            <w:r w:rsidRPr="00A305ED">
              <w:rPr>
                <w:sz w:val="22"/>
                <w:szCs w:val="22"/>
                <w:shd w:val="clear" w:color="auto" w:fill="FFFFFF"/>
              </w:rPr>
              <w:t>(Phương tiện đường bộ các loại (công nông, xe tải, xe bán tải, xe con, xe khách, xe khác) tải trọng dưới 5 tấn)</w:t>
            </w:r>
            <w:r w:rsidRPr="00A305ED">
              <w:rPr>
                <w:sz w:val="22"/>
                <w:szCs w:val="22"/>
              </w:rPr>
              <w:br/>
            </w:r>
            <w:r w:rsidRPr="00A305ED">
              <w:rPr>
                <w:sz w:val="22"/>
                <w:szCs w:val="22"/>
                <w:shd w:val="clear" w:color="auto" w:fill="FFFFFF"/>
              </w:rPr>
              <w:t>Phí: 35000 Đồng</w:t>
            </w:r>
            <w:r w:rsidRPr="00A305ED">
              <w:rPr>
                <w:sz w:val="22"/>
                <w:szCs w:val="22"/>
              </w:rPr>
              <w:br/>
            </w:r>
            <w:r w:rsidRPr="00A305ED">
              <w:rPr>
                <w:sz w:val="22"/>
                <w:szCs w:val="22"/>
                <w:shd w:val="clear" w:color="auto" w:fill="FFFFFF"/>
              </w:rPr>
              <w:t>(Dưới 5 tấn)</w:t>
            </w:r>
            <w:r w:rsidRPr="00A305ED">
              <w:rPr>
                <w:sz w:val="22"/>
                <w:szCs w:val="22"/>
              </w:rPr>
              <w:br/>
            </w:r>
            <w:r w:rsidRPr="00A305ED">
              <w:rPr>
                <w:sz w:val="22"/>
                <w:szCs w:val="22"/>
                <w:shd w:val="clear" w:color="auto" w:fill="FFFFFF"/>
              </w:rPr>
              <w:t>Phí: 50000 Đồng</w:t>
            </w:r>
            <w:r w:rsidRPr="00A305ED">
              <w:rPr>
                <w:sz w:val="22"/>
                <w:szCs w:val="22"/>
              </w:rPr>
              <w:br/>
            </w:r>
            <w:r w:rsidRPr="00A305ED">
              <w:rPr>
                <w:sz w:val="22"/>
                <w:szCs w:val="22"/>
                <w:shd w:val="clear" w:color="auto" w:fill="FFFFFF"/>
              </w:rPr>
              <w:t>(Từ 5 tấn đến 10 tấn)</w:t>
            </w:r>
            <w:r w:rsidRPr="00A305ED">
              <w:rPr>
                <w:sz w:val="22"/>
                <w:szCs w:val="22"/>
              </w:rPr>
              <w:br/>
            </w:r>
            <w:r w:rsidRPr="00A305ED">
              <w:rPr>
                <w:sz w:val="22"/>
                <w:szCs w:val="22"/>
                <w:shd w:val="clear" w:color="auto" w:fill="FFFFFF"/>
              </w:rPr>
              <w:t>Phí: 60000 Đồng</w:t>
            </w:r>
            <w:r w:rsidRPr="00A305ED">
              <w:rPr>
                <w:sz w:val="22"/>
                <w:szCs w:val="22"/>
              </w:rPr>
              <w:br/>
            </w:r>
            <w:r w:rsidRPr="00A305ED">
              <w:rPr>
                <w:sz w:val="22"/>
                <w:szCs w:val="22"/>
                <w:shd w:val="clear" w:color="auto" w:fill="FFFFFF"/>
              </w:rPr>
              <w:t>(Từ trên 10 tấn đến 15 tấn)</w:t>
            </w:r>
            <w:r w:rsidRPr="00A305ED">
              <w:rPr>
                <w:sz w:val="22"/>
                <w:szCs w:val="22"/>
              </w:rPr>
              <w:br/>
            </w:r>
            <w:r w:rsidRPr="00A305ED">
              <w:rPr>
                <w:sz w:val="22"/>
                <w:szCs w:val="22"/>
                <w:shd w:val="clear" w:color="auto" w:fill="FFFFFF"/>
              </w:rPr>
              <w:t>Phí: 75000 Đồng</w:t>
            </w:r>
            <w:r w:rsidRPr="00A305ED">
              <w:rPr>
                <w:sz w:val="22"/>
                <w:szCs w:val="22"/>
              </w:rPr>
              <w:br/>
            </w:r>
            <w:r w:rsidRPr="00A305ED">
              <w:rPr>
                <w:sz w:val="22"/>
                <w:szCs w:val="22"/>
                <w:shd w:val="clear" w:color="auto" w:fill="FFFFFF"/>
              </w:rPr>
              <w:t>(Từ trên 15 tấn đến 30 tấn)</w:t>
            </w:r>
            <w:r w:rsidRPr="00A305ED">
              <w:rPr>
                <w:sz w:val="22"/>
                <w:szCs w:val="22"/>
              </w:rPr>
              <w:br/>
            </w:r>
            <w:r w:rsidRPr="00A305ED">
              <w:rPr>
                <w:sz w:val="22"/>
                <w:szCs w:val="22"/>
                <w:shd w:val="clear" w:color="auto" w:fill="FFFFFF"/>
              </w:rPr>
              <w:t>Phí: 80000 Đồng</w:t>
            </w:r>
            <w:r w:rsidRPr="00A305ED">
              <w:rPr>
                <w:sz w:val="22"/>
                <w:szCs w:val="22"/>
              </w:rPr>
              <w:br/>
            </w:r>
            <w:r w:rsidRPr="00A305ED">
              <w:rPr>
                <w:sz w:val="22"/>
                <w:szCs w:val="22"/>
                <w:shd w:val="clear" w:color="auto" w:fill="FFFFFF"/>
              </w:rPr>
              <w:t>(Từ trên 30 tấn đến 60 tấn)</w:t>
            </w:r>
            <w:r w:rsidRPr="00A305ED">
              <w:rPr>
                <w:sz w:val="22"/>
                <w:szCs w:val="22"/>
              </w:rPr>
              <w:br/>
            </w:r>
            <w:r w:rsidRPr="00A305ED">
              <w:rPr>
                <w:sz w:val="22"/>
                <w:szCs w:val="22"/>
                <w:shd w:val="clear" w:color="auto" w:fill="FFFFFF"/>
              </w:rPr>
              <w:t>Phí: 110000 Đồng</w:t>
            </w:r>
            <w:r w:rsidRPr="00A305ED">
              <w:rPr>
                <w:sz w:val="22"/>
                <w:szCs w:val="22"/>
              </w:rPr>
              <w:br/>
            </w:r>
            <w:r w:rsidRPr="00A305ED">
              <w:rPr>
                <w:sz w:val="22"/>
                <w:szCs w:val="22"/>
                <w:shd w:val="clear" w:color="auto" w:fill="FFFFFF"/>
              </w:rPr>
              <w:t>(Từ trên 60 tấn đến 100 tấn)</w:t>
            </w:r>
            <w:r w:rsidRPr="00A305ED">
              <w:rPr>
                <w:sz w:val="22"/>
                <w:szCs w:val="22"/>
              </w:rPr>
              <w:br/>
            </w:r>
            <w:r w:rsidRPr="00A305ED">
              <w:rPr>
                <w:sz w:val="22"/>
                <w:szCs w:val="22"/>
                <w:shd w:val="clear" w:color="auto" w:fill="FFFFFF"/>
              </w:rPr>
              <w:t>Phí: 140000 Đồng</w:t>
            </w:r>
            <w:r w:rsidRPr="00A305ED">
              <w:rPr>
                <w:sz w:val="22"/>
                <w:szCs w:val="22"/>
              </w:rPr>
              <w:br/>
            </w:r>
            <w:r w:rsidRPr="00A305ED">
              <w:rPr>
                <w:sz w:val="22"/>
                <w:szCs w:val="22"/>
                <w:shd w:val="clear" w:color="auto" w:fill="FFFFFF"/>
              </w:rPr>
              <w:t>(Từ trên 100 tấn)</w:t>
            </w:r>
            <w:r w:rsidRPr="00A305ED">
              <w:rPr>
                <w:sz w:val="22"/>
                <w:szCs w:val="22"/>
              </w:rPr>
              <w:br/>
            </w:r>
            <w:r w:rsidRPr="00A305ED">
              <w:rPr>
                <w:sz w:val="22"/>
                <w:szCs w:val="22"/>
                <w:shd w:val="clear" w:color="auto" w:fill="FFFFFF"/>
              </w:rPr>
              <w:t>Phí: 7000 Đồng</w:t>
            </w:r>
            <w:r w:rsidRPr="00A305ED">
              <w:rPr>
                <w:sz w:val="22"/>
                <w:szCs w:val="22"/>
              </w:rPr>
              <w:br/>
            </w:r>
            <w:r w:rsidRPr="00A305ED">
              <w:rPr>
                <w:sz w:val="22"/>
                <w:szCs w:val="22"/>
                <w:shd w:val="clear" w:color="auto" w:fill="FFFFFF"/>
              </w:rPr>
              <w:t>(Lô/kiện dưới 10kg)</w:t>
            </w:r>
            <w:r w:rsidRPr="00A305ED">
              <w:rPr>
                <w:sz w:val="22"/>
                <w:szCs w:val="22"/>
              </w:rPr>
              <w:br/>
            </w:r>
            <w:r w:rsidRPr="00A305ED">
              <w:rPr>
                <w:sz w:val="22"/>
                <w:szCs w:val="22"/>
                <w:shd w:val="clear" w:color="auto" w:fill="FFFFFF"/>
              </w:rPr>
              <w:t>Phí: 15000 Đồng</w:t>
            </w:r>
            <w:r w:rsidRPr="00A305ED">
              <w:rPr>
                <w:sz w:val="22"/>
                <w:szCs w:val="22"/>
              </w:rPr>
              <w:br/>
            </w:r>
            <w:r w:rsidRPr="00A305ED">
              <w:rPr>
                <w:sz w:val="22"/>
                <w:szCs w:val="22"/>
                <w:shd w:val="clear" w:color="auto" w:fill="FFFFFF"/>
              </w:rPr>
              <w:t>(Lô/kiện từ 10kg đến 100kg)</w:t>
            </w:r>
            <w:r w:rsidRPr="00A305ED">
              <w:rPr>
                <w:sz w:val="22"/>
                <w:szCs w:val="22"/>
              </w:rPr>
              <w:br/>
            </w:r>
            <w:r w:rsidRPr="00A305ED">
              <w:rPr>
                <w:sz w:val="22"/>
                <w:szCs w:val="22"/>
                <w:shd w:val="clear" w:color="auto" w:fill="FFFFFF"/>
              </w:rPr>
              <w:t>Phí: 20000 Đồng</w:t>
            </w:r>
            <w:r w:rsidRPr="00A305ED">
              <w:rPr>
                <w:sz w:val="22"/>
                <w:szCs w:val="22"/>
              </w:rPr>
              <w:br/>
            </w:r>
            <w:r w:rsidRPr="00A305ED">
              <w:rPr>
                <w:sz w:val="22"/>
                <w:szCs w:val="22"/>
                <w:shd w:val="clear" w:color="auto" w:fill="FFFFFF"/>
              </w:rPr>
              <w:t xml:space="preserve">(Lô/kiện trên </w:t>
            </w:r>
            <w:r w:rsidRPr="00A305ED">
              <w:rPr>
                <w:sz w:val="22"/>
                <w:szCs w:val="22"/>
                <w:shd w:val="clear" w:color="auto" w:fill="FFFFFF"/>
              </w:rPr>
              <w:lastRenderedPageBreak/>
              <w:t>100kg)</w:t>
            </w:r>
          </w:p>
        </w:tc>
        <w:tc>
          <w:tcPr>
            <w:tcW w:w="3402" w:type="dxa"/>
            <w:shd w:val="clear" w:color="auto" w:fill="auto"/>
            <w:vAlign w:val="center"/>
          </w:tcPr>
          <w:p w14:paraId="6280DED7"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lastRenderedPageBreak/>
              <w:t>1. Luật Phòng, chống bệnh truyền nhiễm ngày 21/11/2017;</w:t>
            </w:r>
          </w:p>
          <w:p w14:paraId="04F1C609" w14:textId="6A506575"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1"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4A46F846" w14:textId="29512D6B"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1FAF6754" w14:textId="376BFE8E"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271BC973"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349E8587" w14:textId="77777777" w:rsidTr="006F500C">
        <w:tc>
          <w:tcPr>
            <w:tcW w:w="851" w:type="dxa"/>
            <w:shd w:val="clear" w:color="auto" w:fill="auto"/>
            <w:vAlign w:val="center"/>
          </w:tcPr>
          <w:p w14:paraId="17CE1A75" w14:textId="4A8F3FE2"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8D9BC11" w14:textId="77777777" w:rsidR="00412DC1" w:rsidRPr="00A305ED" w:rsidRDefault="00412DC1" w:rsidP="00412DC1">
            <w:pPr>
              <w:jc w:val="both"/>
              <w:rPr>
                <w:sz w:val="26"/>
              </w:rPr>
            </w:pPr>
            <w:r w:rsidRPr="00A305ED">
              <w:rPr>
                <w:iCs/>
                <w:sz w:val="26"/>
                <w:lang w:val="es-ES"/>
              </w:rPr>
              <w:t xml:space="preserve">Cấp giấy chứng nhận kiểm dịch y tế mẫu vi sinh y học, sản phẩm sinh học, mô, bộ phận cơ thể người. </w:t>
            </w:r>
            <w:hyperlink r:id="rId232" w:history="1">
              <w:r w:rsidRPr="00A305ED">
                <w:rPr>
                  <w:rStyle w:val="link"/>
                  <w:sz w:val="26"/>
                </w:rPr>
                <w:t>1.002204</w:t>
              </w:r>
            </w:hyperlink>
          </w:p>
          <w:p w14:paraId="3410AF8B" w14:textId="77777777" w:rsidR="00412DC1" w:rsidRPr="00A305ED" w:rsidRDefault="00412DC1" w:rsidP="00412DC1">
            <w:pPr>
              <w:jc w:val="both"/>
              <w:rPr>
                <w:iCs/>
                <w:sz w:val="26"/>
                <w:lang w:val="es-ES"/>
              </w:rPr>
            </w:pPr>
          </w:p>
        </w:tc>
        <w:tc>
          <w:tcPr>
            <w:tcW w:w="1843" w:type="dxa"/>
            <w:shd w:val="clear" w:color="auto" w:fill="auto"/>
            <w:vAlign w:val="center"/>
          </w:tcPr>
          <w:p w14:paraId="7F2B3964"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giấy tờ đối với một lô mẫu vi sinh y học, sản phẩm sinh học, mô, bộ phận cơ thể người không quá 15 phút kể từ khi nộp đủ các loại giấy tờ;</w:t>
            </w:r>
          </w:p>
          <w:p w14:paraId="38459FA0" w14:textId="77777777" w:rsidR="00412DC1" w:rsidRPr="00A305ED" w:rsidRDefault="00412DC1" w:rsidP="00412DC1">
            <w:pPr>
              <w:jc w:val="both"/>
              <w:rPr>
                <w:iCs/>
                <w:sz w:val="22"/>
                <w:szCs w:val="22"/>
                <w:lang w:val="nl-NL"/>
              </w:rPr>
            </w:pPr>
            <w:r w:rsidRPr="00A305ED">
              <w:rPr>
                <w:iCs/>
                <w:sz w:val="22"/>
                <w:szCs w:val="22"/>
                <w:lang w:val="nl-NL"/>
              </w:rPr>
              <w:t>- Thời gian hoàn thành việc kiểm tra thực tế đối với một lô mẫu vi sinh y học, sản phẩm sinh học hoặc một mô, một bộ phận cơ thể người không quá 01 giờ kể từ khi nộp đủ giấy tờ;</w:t>
            </w:r>
          </w:p>
          <w:p w14:paraId="62097EFC" w14:textId="77777777" w:rsidR="00412DC1" w:rsidRPr="00A305ED" w:rsidRDefault="00412DC1" w:rsidP="00412DC1">
            <w:pPr>
              <w:jc w:val="both"/>
              <w:rPr>
                <w:iCs/>
                <w:sz w:val="22"/>
                <w:szCs w:val="22"/>
                <w:lang w:val="nl-NL"/>
              </w:rPr>
            </w:pPr>
            <w:r w:rsidRPr="00A305ED">
              <w:rPr>
                <w:iCs/>
                <w:sz w:val="22"/>
                <w:szCs w:val="22"/>
                <w:lang w:val="nl-NL"/>
              </w:rPr>
              <w:t xml:space="preserve">- Thời gian hoàn thành việc xử lý y tế đối với một lô mẫu vi sinh y học, sản phẩm sinh học hoặc một mô, một bộ phận cơ thể người không quá 01 giờ kể từ khi tổ chức kiểm dịch y tế </w:t>
            </w:r>
            <w:r w:rsidRPr="00A305ED">
              <w:rPr>
                <w:iCs/>
                <w:sz w:val="22"/>
                <w:szCs w:val="22"/>
                <w:lang w:val="nl-NL"/>
              </w:rPr>
              <w:lastRenderedPageBreak/>
              <w:t>biên giới yêu cầu xử lý y tế. Trước khi hết thời gian quy định 15 phút mà chưa hoàn thành việc xử lý y tế, tổ chức kiểm dịch y tế biên giới phải thông báo việc gia hạn thời gian xử lý y tế bằng văn bản và nêu rõ lý do cho người khai báo y tế. Thời gian gia hạn không quá 01 giờ kể từ thời điểm có thông báo gia hạn.</w:t>
            </w:r>
          </w:p>
        </w:tc>
        <w:tc>
          <w:tcPr>
            <w:tcW w:w="2551" w:type="dxa"/>
            <w:shd w:val="clear" w:color="auto" w:fill="auto"/>
            <w:vAlign w:val="center"/>
          </w:tcPr>
          <w:p w14:paraId="21597CCA" w14:textId="77777777" w:rsidR="00412DC1" w:rsidRPr="00A305ED" w:rsidRDefault="00412DC1" w:rsidP="00412DC1">
            <w:pPr>
              <w:jc w:val="both"/>
              <w:rPr>
                <w:sz w:val="26"/>
              </w:rPr>
            </w:pPr>
            <w:r w:rsidRPr="00A305ED">
              <w:rPr>
                <w:sz w:val="26"/>
                <w:lang w:val="pt-BR"/>
              </w:rPr>
              <w:lastRenderedPageBreak/>
              <w:t>Cách thức: Nộp hồ sơ trực tiếp</w:t>
            </w:r>
          </w:p>
          <w:p w14:paraId="011512CD" w14:textId="77777777" w:rsidR="00412DC1" w:rsidRPr="00A305ED" w:rsidRDefault="00412DC1" w:rsidP="00412DC1">
            <w:pPr>
              <w:jc w:val="both"/>
              <w:rPr>
                <w:iCs/>
                <w:sz w:val="26"/>
                <w:lang w:val="nl-NL"/>
              </w:rPr>
            </w:pPr>
            <w:r w:rsidRPr="00A305ED">
              <w:rPr>
                <w:sz w:val="26"/>
              </w:rPr>
              <w:t>Địa điểm: Trung tâm Kiểm soát bệnh tật tỉnh, số 10-12 Nguyễn Văn Cừ, thành phố Huế</w:t>
            </w:r>
          </w:p>
        </w:tc>
        <w:tc>
          <w:tcPr>
            <w:tcW w:w="1985" w:type="dxa"/>
            <w:shd w:val="clear" w:color="auto" w:fill="auto"/>
            <w:vAlign w:val="center"/>
          </w:tcPr>
          <w:p w14:paraId="207EE58B" w14:textId="647A87E1" w:rsidR="00412DC1" w:rsidRPr="00A305ED" w:rsidRDefault="00412DC1" w:rsidP="00AE0335">
            <w:pPr>
              <w:jc w:val="center"/>
              <w:rPr>
                <w:sz w:val="26"/>
              </w:rPr>
            </w:pPr>
            <w:r w:rsidRPr="00A305ED">
              <w:rPr>
                <w:sz w:val="26"/>
              </w:rPr>
              <w:br/>
              <w:t>Phí: 6.5 USD</w:t>
            </w:r>
          </w:p>
          <w:p w14:paraId="3F38B946" w14:textId="77777777" w:rsidR="00412DC1" w:rsidRPr="00A305ED" w:rsidRDefault="00412DC1" w:rsidP="00AE0335">
            <w:pPr>
              <w:jc w:val="center"/>
              <w:rPr>
                <w:sz w:val="26"/>
                <w:lang w:val="pt-BR"/>
              </w:rPr>
            </w:pPr>
          </w:p>
        </w:tc>
        <w:tc>
          <w:tcPr>
            <w:tcW w:w="3402" w:type="dxa"/>
            <w:shd w:val="clear" w:color="auto" w:fill="auto"/>
            <w:vAlign w:val="center"/>
          </w:tcPr>
          <w:p w14:paraId="7E28851C" w14:textId="7777777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1. Luật Phòng, chống bệnh truyền nhiễm ngày 21/11/2017;</w:t>
            </w:r>
          </w:p>
          <w:p w14:paraId="7387810C" w14:textId="5AB6EA37"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2. Nghị định số </w:t>
            </w:r>
            <w:hyperlink r:id="rId233" w:tgtFrame="_blank" w:tooltip="Nghị định 89/2018/NĐ-CP" w:history="1">
              <w:r w:rsidRPr="00A305ED">
                <w:rPr>
                  <w:sz w:val="26"/>
                  <w:szCs w:val="28"/>
                  <w:lang w:val="es-ES"/>
                </w:rPr>
                <w:t>89/2018/NĐ-CP</w:t>
              </w:r>
            </w:hyperlink>
            <w:r w:rsidRPr="00A305ED">
              <w:rPr>
                <w:sz w:val="26"/>
                <w:szCs w:val="28"/>
                <w:lang w:val="es-ES"/>
              </w:rPr>
              <w:t> ngày 25/6/2018 của Chính phủ;</w:t>
            </w:r>
          </w:p>
          <w:p w14:paraId="306EAF8F" w14:textId="7D0BAA73" w:rsidR="00412DC1" w:rsidRPr="00A305ED" w:rsidRDefault="00412DC1" w:rsidP="00412DC1">
            <w:pPr>
              <w:tabs>
                <w:tab w:val="left" w:pos="142"/>
              </w:tabs>
              <w:jc w:val="both"/>
              <w:rPr>
                <w:iCs/>
                <w:sz w:val="26"/>
                <w:lang w:val="es-ES"/>
              </w:rPr>
            </w:pPr>
            <w:r w:rsidRPr="00A305ED">
              <w:rPr>
                <w:iCs/>
                <w:sz w:val="26"/>
                <w:lang w:val="es-ES"/>
              </w:rPr>
              <w:t xml:space="preserve">3. Thông tư số 240/2016/TT-BTC ngày 11/11/2016 của Bộ Tài chính; </w:t>
            </w:r>
          </w:p>
          <w:p w14:paraId="2151C0B7" w14:textId="45114E06" w:rsidR="00412DC1" w:rsidRPr="00A305ED" w:rsidRDefault="00412DC1" w:rsidP="00412DC1">
            <w:pPr>
              <w:pStyle w:val="NormalWeb"/>
              <w:spacing w:before="0" w:beforeAutospacing="0" w:after="0" w:afterAutospacing="0" w:line="240" w:lineRule="auto"/>
              <w:ind w:firstLine="0"/>
              <w:rPr>
                <w:sz w:val="26"/>
                <w:szCs w:val="28"/>
                <w:lang w:val="es-ES"/>
              </w:rPr>
            </w:pPr>
            <w:r w:rsidRPr="00A305ED">
              <w:rPr>
                <w:sz w:val="26"/>
                <w:szCs w:val="28"/>
                <w:lang w:val="es-ES"/>
              </w:rPr>
              <w:t>4. Quyết định số 4921/QĐ-BYT ngày 09/8/2018 của Bộ Y tế.</w:t>
            </w:r>
          </w:p>
        </w:tc>
        <w:tc>
          <w:tcPr>
            <w:tcW w:w="1559" w:type="dxa"/>
            <w:vAlign w:val="center"/>
          </w:tcPr>
          <w:p w14:paraId="585AF60F" w14:textId="77777777" w:rsidR="00412DC1" w:rsidRPr="00A305ED" w:rsidRDefault="00412DC1" w:rsidP="00AE0335">
            <w:pPr>
              <w:pStyle w:val="NormalWeb"/>
              <w:spacing w:before="0" w:beforeAutospacing="0" w:after="0" w:afterAutospacing="0" w:line="240" w:lineRule="auto"/>
              <w:ind w:firstLine="0"/>
              <w:jc w:val="center"/>
              <w:rPr>
                <w:sz w:val="26"/>
                <w:szCs w:val="28"/>
                <w:lang w:val="es-ES"/>
              </w:rPr>
            </w:pPr>
            <w:r w:rsidRPr="00A305ED">
              <w:rPr>
                <w:sz w:val="26"/>
                <w:szCs w:val="28"/>
              </w:rPr>
              <w:t>Trung tâm Kiểm soát bệnh tật tỉnh</w:t>
            </w:r>
          </w:p>
        </w:tc>
      </w:tr>
      <w:tr w:rsidR="00A305ED" w:rsidRPr="00A305ED" w14:paraId="2F3786BD" w14:textId="77777777" w:rsidTr="006F500C">
        <w:tc>
          <w:tcPr>
            <w:tcW w:w="851" w:type="dxa"/>
            <w:shd w:val="clear" w:color="auto" w:fill="auto"/>
            <w:vAlign w:val="center"/>
          </w:tcPr>
          <w:p w14:paraId="40754AFC" w14:textId="749294A5"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ECA6F33" w14:textId="778D9C6D" w:rsidR="006D1C9E" w:rsidRPr="00A305ED" w:rsidRDefault="006D1C9E" w:rsidP="00412DC1">
            <w:pPr>
              <w:jc w:val="both"/>
              <w:rPr>
                <w:sz w:val="26"/>
                <w:lang w:val="es-ES"/>
              </w:rPr>
            </w:pPr>
            <w:r w:rsidRPr="00A305ED">
              <w:rPr>
                <w:sz w:val="26"/>
                <w:shd w:val="clear" w:color="auto" w:fill="FFFFFF"/>
                <w:lang w:val="nl-NL"/>
              </w:rPr>
              <w:t>Cấp mới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34" w:history="1">
              <w:r w:rsidRPr="00A305ED">
                <w:rPr>
                  <w:rStyle w:val="link"/>
                  <w:sz w:val="26"/>
                </w:rPr>
                <w:t>1.006422</w:t>
              </w:r>
            </w:hyperlink>
          </w:p>
        </w:tc>
        <w:tc>
          <w:tcPr>
            <w:tcW w:w="1843" w:type="dxa"/>
            <w:shd w:val="clear" w:color="auto" w:fill="auto"/>
            <w:vAlign w:val="center"/>
          </w:tcPr>
          <w:p w14:paraId="6718E692"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40 ngày làm việc kể từ ngày nhận hồ sơ đầy đủ và hợp lệ</w:t>
            </w:r>
          </w:p>
        </w:tc>
        <w:tc>
          <w:tcPr>
            <w:tcW w:w="2551" w:type="dxa"/>
            <w:vMerge w:val="restart"/>
            <w:shd w:val="clear" w:color="auto" w:fill="auto"/>
          </w:tcPr>
          <w:p w14:paraId="5D039612"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DE2247B" w14:textId="46B45546"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35" w:history="1">
              <w:r w:rsidRPr="00A305ED">
                <w:rPr>
                  <w:rStyle w:val="Hyperlink"/>
                  <w:color w:val="auto"/>
                  <w:sz w:val="26"/>
                  <w:szCs w:val="26"/>
                </w:rPr>
                <w:t>https://dichvucong.th</w:t>
              </w:r>
              <w:r w:rsidRPr="00A305ED">
                <w:rPr>
                  <w:rStyle w:val="Hyperlink"/>
                  <w:color w:val="auto"/>
                  <w:sz w:val="26"/>
                  <w:szCs w:val="26"/>
                </w:rPr>
                <w:lastRenderedPageBreak/>
                <w:t>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379E3F9A"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lastRenderedPageBreak/>
              <w:t>Không quy định</w:t>
            </w:r>
          </w:p>
        </w:tc>
        <w:tc>
          <w:tcPr>
            <w:tcW w:w="3402" w:type="dxa"/>
            <w:vMerge w:val="restart"/>
            <w:shd w:val="clear" w:color="auto" w:fill="auto"/>
            <w:vAlign w:val="center"/>
          </w:tcPr>
          <w:p w14:paraId="4CFAC445" w14:textId="77777777" w:rsidR="006D1C9E" w:rsidRPr="00A305ED" w:rsidRDefault="006D1C9E" w:rsidP="00412DC1">
            <w:pPr>
              <w:jc w:val="both"/>
              <w:rPr>
                <w:sz w:val="26"/>
                <w:lang w:val="es-ES"/>
              </w:rPr>
            </w:pPr>
            <w:r w:rsidRPr="00A305ED">
              <w:rPr>
                <w:sz w:val="26"/>
                <w:lang w:val="es-ES"/>
              </w:rPr>
              <w:t>1. Luật Phòng, chống nhiễm vi rút gây ra hội chứng suy giảm miễn dịch mắc phải ở người (HIV/AIDS) ngày 29/6/2006;</w:t>
            </w:r>
          </w:p>
          <w:p w14:paraId="4B48764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sửa đổi, bổ sung một số điều của Luật Phòng, chống nhiễm vi rút gây ra hội chứng suy giảm miễn dịch mắc phải ở người (HIV/AIDS) ngày 16/11/2020;</w:t>
            </w:r>
          </w:p>
          <w:p w14:paraId="35EECBF3" w14:textId="5242F19F"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3. Nghị định số </w:t>
            </w:r>
            <w:hyperlink r:id="rId236" w:tgtFrame="_blank" w:tooltip="Nghị định 75/2016/NĐ-CP" w:history="1">
              <w:r w:rsidRPr="00A305ED">
                <w:rPr>
                  <w:sz w:val="26"/>
                  <w:szCs w:val="28"/>
                  <w:shd w:val="clear" w:color="auto" w:fill="FFFFFF"/>
                  <w:lang w:val="es-ES"/>
                </w:rPr>
                <w:t>75/2016/NĐ-</w:t>
              </w:r>
              <w:r w:rsidRPr="00A305ED">
                <w:rPr>
                  <w:sz w:val="26"/>
                  <w:szCs w:val="28"/>
                  <w:shd w:val="clear" w:color="auto" w:fill="FFFFFF"/>
                  <w:lang w:val="es-ES"/>
                </w:rPr>
                <w:lastRenderedPageBreak/>
                <w:t>CP</w:t>
              </w:r>
            </w:hyperlink>
            <w:r w:rsidRPr="00A305ED">
              <w:rPr>
                <w:sz w:val="26"/>
                <w:szCs w:val="28"/>
                <w:shd w:val="clear" w:color="auto" w:fill="FFFFFF"/>
                <w:lang w:val="es-ES"/>
              </w:rPr>
              <w:t> ngày 01/7/2016 của Chính phủ;</w:t>
            </w:r>
          </w:p>
          <w:p w14:paraId="251305AA" w14:textId="5EF27E54"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4. Nghị định số </w:t>
            </w:r>
            <w:hyperlink r:id="rId237" w:tgtFrame="_blank" w:tooltip="Nghị định 155/2018/NĐ-CP" w:history="1">
              <w:r w:rsidRPr="00A305ED">
                <w:rPr>
                  <w:sz w:val="26"/>
                  <w:szCs w:val="28"/>
                  <w:shd w:val="clear" w:color="auto" w:fill="FFFFFF"/>
                  <w:lang w:val="es-ES"/>
                </w:rPr>
                <w:t>155/2018/NĐ-CP</w:t>
              </w:r>
            </w:hyperlink>
            <w:r w:rsidRPr="00A305ED">
              <w:rPr>
                <w:sz w:val="26"/>
                <w:szCs w:val="28"/>
                <w:shd w:val="clear" w:color="auto" w:fill="FFFFFF"/>
                <w:lang w:val="es-ES"/>
              </w:rPr>
              <w:t> ngày 12/11/2018 của Chính phủ;</w:t>
            </w:r>
          </w:p>
          <w:p w14:paraId="65CD232C" w14:textId="435A2CA7" w:rsidR="006D1C9E" w:rsidRPr="00A305ED" w:rsidRDefault="006D1C9E" w:rsidP="00412DC1">
            <w:pPr>
              <w:pStyle w:val="NormalWeb"/>
              <w:shd w:val="clear" w:color="auto" w:fill="FFFFFF"/>
              <w:spacing w:before="0" w:beforeAutospacing="0" w:after="0" w:afterAutospacing="0" w:line="240" w:lineRule="auto"/>
              <w:ind w:firstLine="0"/>
              <w:rPr>
                <w:sz w:val="26"/>
                <w:szCs w:val="28"/>
                <w:shd w:val="clear" w:color="auto" w:fill="FFFFFF"/>
                <w:lang w:val="es-ES"/>
              </w:rPr>
            </w:pPr>
            <w:r w:rsidRPr="00A305ED">
              <w:rPr>
                <w:sz w:val="26"/>
                <w:szCs w:val="28"/>
                <w:shd w:val="clear" w:color="auto" w:fill="FFFFFF"/>
                <w:lang w:val="es-ES"/>
              </w:rPr>
              <w:t>5. Thông tư số </w:t>
            </w:r>
            <w:hyperlink r:id="rId238" w:tgtFrame="_blank" w:tooltip="Thông tư 04/2019/TT-BYT" w:history="1">
              <w:r w:rsidRPr="00A305ED">
                <w:rPr>
                  <w:sz w:val="26"/>
                  <w:szCs w:val="28"/>
                  <w:shd w:val="clear" w:color="auto" w:fill="FFFFFF"/>
                  <w:lang w:val="es-ES"/>
                </w:rPr>
                <w:t>04/2019/TT-BYT</w:t>
              </w:r>
            </w:hyperlink>
            <w:r w:rsidRPr="00A305ED">
              <w:rPr>
                <w:sz w:val="26"/>
                <w:szCs w:val="28"/>
                <w:shd w:val="clear" w:color="auto" w:fill="FFFFFF"/>
                <w:lang w:val="es-ES"/>
              </w:rPr>
              <w:t> ngày 28/3/2019 của Bộ Y tế;</w:t>
            </w:r>
          </w:p>
          <w:p w14:paraId="09CB35B7" w14:textId="43EB1E1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shd w:val="clear" w:color="auto" w:fill="FFFFFF"/>
                <w:lang w:val="es-ES"/>
              </w:rPr>
              <w:t xml:space="preserve">6. </w:t>
            </w:r>
            <w:r w:rsidRPr="00A305ED">
              <w:rPr>
                <w:sz w:val="26"/>
                <w:szCs w:val="28"/>
                <w:lang w:val="es-ES"/>
              </w:rPr>
              <w:t>Quyết định 4361/QĐ-BYT ngày 23/9/2019 của Bộ Y tế.</w:t>
            </w:r>
          </w:p>
        </w:tc>
        <w:tc>
          <w:tcPr>
            <w:tcW w:w="1559" w:type="dxa"/>
            <w:vAlign w:val="center"/>
          </w:tcPr>
          <w:p w14:paraId="53D86214" w14:textId="77777777" w:rsidR="006D1C9E" w:rsidRPr="00A305ED" w:rsidRDefault="006D1C9E" w:rsidP="00AE0335">
            <w:pPr>
              <w:jc w:val="center"/>
              <w:rPr>
                <w:sz w:val="26"/>
                <w:lang w:val="es-ES"/>
              </w:rPr>
            </w:pPr>
            <w:r w:rsidRPr="00A305ED">
              <w:rPr>
                <w:sz w:val="26"/>
              </w:rPr>
              <w:lastRenderedPageBreak/>
              <w:t>Trung tâm Kiểm soát bệnh tật tỉnh</w:t>
            </w:r>
          </w:p>
        </w:tc>
      </w:tr>
      <w:tr w:rsidR="00A305ED" w:rsidRPr="00A305ED" w14:paraId="01D9060B" w14:textId="77777777" w:rsidTr="006F500C">
        <w:tc>
          <w:tcPr>
            <w:tcW w:w="851" w:type="dxa"/>
            <w:shd w:val="clear" w:color="auto" w:fill="auto"/>
            <w:vAlign w:val="center"/>
          </w:tcPr>
          <w:p w14:paraId="0038C29A" w14:textId="365D6C16"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78AA842" w14:textId="0EB6EC39" w:rsidR="006D1C9E" w:rsidRPr="00A305ED" w:rsidRDefault="006D1C9E" w:rsidP="00412DC1">
            <w:pPr>
              <w:jc w:val="both"/>
              <w:rPr>
                <w:sz w:val="26"/>
              </w:rPr>
            </w:pPr>
            <w:r w:rsidRPr="00A305ED">
              <w:rPr>
                <w:sz w:val="26"/>
                <w:shd w:val="clear" w:color="auto" w:fill="FFFFFF"/>
                <w:lang w:val="nl-NL"/>
              </w:rPr>
              <w:t xml:space="preserve">Cấp lại giấy chứng nhận đủ điều kiện khẳng định các trường hợp HIV dương tính thuộc thẩm quyền của Sở Y tế. </w:t>
            </w:r>
            <w:hyperlink r:id="rId239" w:history="1">
              <w:r w:rsidRPr="00A305ED">
                <w:rPr>
                  <w:rStyle w:val="link"/>
                  <w:sz w:val="26"/>
                </w:rPr>
                <w:t>1.006425</w:t>
              </w:r>
            </w:hyperlink>
          </w:p>
          <w:p w14:paraId="3D659DCE" w14:textId="77777777" w:rsidR="006D1C9E" w:rsidRPr="00A305ED" w:rsidRDefault="006D1C9E" w:rsidP="00412DC1">
            <w:pPr>
              <w:jc w:val="both"/>
              <w:rPr>
                <w:sz w:val="26"/>
                <w:lang w:val="nl-NL"/>
              </w:rPr>
            </w:pPr>
          </w:p>
        </w:tc>
        <w:tc>
          <w:tcPr>
            <w:tcW w:w="1843" w:type="dxa"/>
            <w:shd w:val="clear" w:color="auto" w:fill="auto"/>
            <w:vAlign w:val="center"/>
          </w:tcPr>
          <w:p w14:paraId="7E63B9A7"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10 ngày làm việc kể từ ngày nhận hồ sơ đầy đủ và hợp lệ</w:t>
            </w:r>
          </w:p>
        </w:tc>
        <w:tc>
          <w:tcPr>
            <w:tcW w:w="2551" w:type="dxa"/>
            <w:vMerge/>
            <w:shd w:val="clear" w:color="auto" w:fill="auto"/>
          </w:tcPr>
          <w:p w14:paraId="01C9147C" w14:textId="1A825687"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1A238628"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6A1EE44" w14:textId="29118553"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1D3E809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5E455DF9" w14:textId="77777777" w:rsidTr="006F500C">
        <w:tc>
          <w:tcPr>
            <w:tcW w:w="851" w:type="dxa"/>
            <w:shd w:val="clear" w:color="auto" w:fill="auto"/>
            <w:vAlign w:val="center"/>
          </w:tcPr>
          <w:p w14:paraId="7DC982E6" w14:textId="3908626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6AFA685" w14:textId="1A910C78" w:rsidR="006D1C9E" w:rsidRPr="00A305ED" w:rsidRDefault="006D1C9E" w:rsidP="00412DC1">
            <w:pPr>
              <w:jc w:val="both"/>
              <w:rPr>
                <w:sz w:val="26"/>
                <w:lang w:val="nl-NL"/>
              </w:rPr>
            </w:pPr>
            <w:r w:rsidRPr="00A305ED">
              <w:rPr>
                <w:sz w:val="26"/>
                <w:shd w:val="clear" w:color="auto" w:fill="FFFFFF"/>
                <w:lang w:val="nl-NL"/>
              </w:rPr>
              <w:t>Điều chỉnh giấy chứng nhận đủ điều kiện xét nghiệm khẳng định các trường hợp HIV dương tính thuộc thẩm quyền của Sở Y tế</w:t>
            </w:r>
            <w:r w:rsidR="006F500C" w:rsidRPr="00A305ED">
              <w:rPr>
                <w:sz w:val="26"/>
                <w:shd w:val="clear" w:color="auto" w:fill="FFFFFF"/>
                <w:lang w:val="nl-NL"/>
              </w:rPr>
              <w:t>.</w:t>
            </w:r>
            <w:r w:rsidRPr="00A305ED">
              <w:rPr>
                <w:sz w:val="26"/>
                <w:shd w:val="clear" w:color="auto" w:fill="FFFFFF"/>
                <w:lang w:val="nl-NL"/>
              </w:rPr>
              <w:t xml:space="preserve"> </w:t>
            </w:r>
            <w:hyperlink r:id="rId240" w:history="1">
              <w:r w:rsidRPr="00A305ED">
                <w:rPr>
                  <w:rStyle w:val="link"/>
                  <w:sz w:val="26"/>
                  <w:shd w:val="clear" w:color="auto" w:fill="FFFFFF"/>
                </w:rPr>
                <w:t>1.006431</w:t>
              </w:r>
            </w:hyperlink>
          </w:p>
        </w:tc>
        <w:tc>
          <w:tcPr>
            <w:tcW w:w="1843" w:type="dxa"/>
            <w:shd w:val="clear" w:color="auto" w:fill="auto"/>
            <w:vAlign w:val="center"/>
          </w:tcPr>
          <w:p w14:paraId="0B941B8E" w14:textId="77777777" w:rsidR="006D1C9E" w:rsidRPr="00A305ED" w:rsidRDefault="006D1C9E" w:rsidP="00412DC1">
            <w:pPr>
              <w:jc w:val="both"/>
              <w:rPr>
                <w:sz w:val="26"/>
                <w:shd w:val="clear" w:color="auto" w:fill="FFFFFF"/>
                <w:lang w:val="es-ES"/>
              </w:rPr>
            </w:pPr>
            <w:r w:rsidRPr="00A305ED">
              <w:rPr>
                <w:sz w:val="26"/>
                <w:shd w:val="clear" w:color="auto" w:fill="FFFFFF"/>
                <w:lang w:val="es-ES"/>
              </w:rPr>
              <w:t>15 ngày làm việc kể từ ngày nhận hồ sơ đầy đủ và hợp lệ</w:t>
            </w:r>
          </w:p>
        </w:tc>
        <w:tc>
          <w:tcPr>
            <w:tcW w:w="2551" w:type="dxa"/>
            <w:vMerge/>
            <w:shd w:val="clear" w:color="auto" w:fill="auto"/>
          </w:tcPr>
          <w:p w14:paraId="151B4269" w14:textId="09B6227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51CF78FB"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Không quy định</w:t>
            </w:r>
          </w:p>
        </w:tc>
        <w:tc>
          <w:tcPr>
            <w:tcW w:w="3402" w:type="dxa"/>
            <w:vMerge/>
            <w:shd w:val="clear" w:color="auto" w:fill="auto"/>
            <w:vAlign w:val="center"/>
          </w:tcPr>
          <w:p w14:paraId="521E6870" w14:textId="5CB26E88"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739961AF" w14:textId="77777777" w:rsidR="006D1C9E" w:rsidRPr="00A305ED" w:rsidRDefault="006D1C9E" w:rsidP="00AE0335">
            <w:pPr>
              <w:jc w:val="center"/>
              <w:rPr>
                <w:sz w:val="26"/>
                <w:lang w:val="es-ES"/>
              </w:rPr>
            </w:pPr>
            <w:r w:rsidRPr="00A305ED">
              <w:rPr>
                <w:sz w:val="26"/>
              </w:rPr>
              <w:t>Trung tâm Kiểm soát bệnh tật tỉnh</w:t>
            </w:r>
          </w:p>
        </w:tc>
      </w:tr>
      <w:tr w:rsidR="00A305ED" w:rsidRPr="00A305ED" w14:paraId="6091AEA4" w14:textId="77777777" w:rsidTr="00AE0335">
        <w:tc>
          <w:tcPr>
            <w:tcW w:w="851" w:type="dxa"/>
            <w:shd w:val="clear" w:color="auto" w:fill="auto"/>
            <w:vAlign w:val="center"/>
          </w:tcPr>
          <w:p w14:paraId="6EF17610" w14:textId="284671BF" w:rsidR="00412DC1" w:rsidRPr="00A305ED" w:rsidRDefault="00412DC1" w:rsidP="00412DC1">
            <w:pPr>
              <w:jc w:val="center"/>
              <w:rPr>
                <w:b/>
                <w:bCs/>
                <w:shd w:val="clear" w:color="auto" w:fill="FFFFFF"/>
                <w:lang w:val="es-ES"/>
              </w:rPr>
            </w:pPr>
            <w:r w:rsidRPr="00A305ED">
              <w:rPr>
                <w:b/>
                <w:bCs/>
                <w:shd w:val="clear" w:color="auto" w:fill="FFFFFF"/>
                <w:lang w:val="es-ES"/>
              </w:rPr>
              <w:lastRenderedPageBreak/>
              <w:t>VI</w:t>
            </w:r>
          </w:p>
        </w:tc>
        <w:tc>
          <w:tcPr>
            <w:tcW w:w="14034" w:type="dxa"/>
            <w:gridSpan w:val="6"/>
            <w:shd w:val="clear" w:color="auto" w:fill="auto"/>
            <w:vAlign w:val="center"/>
          </w:tcPr>
          <w:p w14:paraId="14E6427F" w14:textId="7316E3F1" w:rsidR="00412DC1" w:rsidRPr="00A305ED" w:rsidRDefault="00412DC1" w:rsidP="00386D9D">
            <w:pPr>
              <w:rPr>
                <w:sz w:val="26"/>
              </w:rPr>
            </w:pPr>
            <w:r w:rsidRPr="00A305ED">
              <w:rPr>
                <w:b/>
                <w:sz w:val="26"/>
                <w:shd w:val="clear" w:color="auto" w:fill="FFFFFF"/>
                <w:lang w:val="es-ES"/>
              </w:rPr>
              <w:t>Lĩnh vực trang thiết bị Y tế (03 TTHC)</w:t>
            </w:r>
          </w:p>
        </w:tc>
      </w:tr>
      <w:tr w:rsidR="00A305ED" w:rsidRPr="00A305ED" w14:paraId="65489CB5" w14:textId="77777777" w:rsidTr="006F500C">
        <w:tc>
          <w:tcPr>
            <w:tcW w:w="851" w:type="dxa"/>
            <w:shd w:val="clear" w:color="auto" w:fill="auto"/>
            <w:vAlign w:val="center"/>
          </w:tcPr>
          <w:p w14:paraId="67BFF8F6"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ABEF246" w14:textId="768AF657" w:rsidR="006D1C9E" w:rsidRPr="00A305ED" w:rsidRDefault="006D1C9E" w:rsidP="00412DC1">
            <w:pPr>
              <w:jc w:val="both"/>
              <w:rPr>
                <w:sz w:val="26"/>
                <w:shd w:val="clear" w:color="auto" w:fill="FFFFFF"/>
                <w:lang w:val="nl-NL"/>
              </w:rPr>
            </w:pPr>
            <w:r w:rsidRPr="00A305ED">
              <w:rPr>
                <w:sz w:val="26"/>
              </w:rPr>
              <w:t xml:space="preserve">Công bố đủ điều kiện sản xuất trang thiết bị y tế. </w:t>
            </w:r>
            <w:hyperlink r:id="rId241" w:history="1">
              <w:r w:rsidRPr="00A305ED">
                <w:rPr>
                  <w:rStyle w:val="Hyperlink"/>
                  <w:rFonts w:eastAsia="SimSun"/>
                  <w:color w:val="auto"/>
                  <w:sz w:val="26"/>
                  <w:u w:val="none"/>
                  <w:bdr w:val="none" w:sz="0" w:space="0" w:color="auto" w:frame="1"/>
                  <w:shd w:val="clear" w:color="auto" w:fill="FFFFFF"/>
                </w:rPr>
                <w:t>1.003006</w:t>
              </w:r>
            </w:hyperlink>
          </w:p>
        </w:tc>
        <w:tc>
          <w:tcPr>
            <w:tcW w:w="1843" w:type="dxa"/>
            <w:shd w:val="clear" w:color="auto" w:fill="auto"/>
            <w:vAlign w:val="center"/>
          </w:tcPr>
          <w:p w14:paraId="1A613967" w14:textId="4C19560D"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val="restart"/>
            <w:shd w:val="clear" w:color="auto" w:fill="auto"/>
            <w:vAlign w:val="center"/>
          </w:tcPr>
          <w:p w14:paraId="1EE3F352" w14:textId="31134107" w:rsidR="006D1C9E" w:rsidRPr="00A305ED" w:rsidRDefault="006D1C9E" w:rsidP="00412DC1">
            <w:pPr>
              <w:pStyle w:val="Default"/>
              <w:widowControl w:val="0"/>
              <w:jc w:val="both"/>
              <w:rPr>
                <w:bCs/>
                <w:color w:val="auto"/>
                <w:sz w:val="26"/>
                <w:szCs w:val="28"/>
              </w:rPr>
            </w:pPr>
            <w:r w:rsidRPr="00A305ED">
              <w:rPr>
                <w:bCs/>
                <w:color w:val="auto"/>
                <w:sz w:val="26"/>
                <w:szCs w:val="26"/>
              </w:rPr>
              <w:t xml:space="preserve">Nộp trực tuyến </w:t>
            </w:r>
            <w:r w:rsidRPr="00A305ED">
              <w:rPr>
                <w:color w:val="auto"/>
                <w:sz w:val="26"/>
                <w:szCs w:val="26"/>
              </w:rPr>
              <w:t>trên Cổng dịch vụ công Thừa Thiên Huế (</w:t>
            </w:r>
            <w:hyperlink r:id="rId242"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29FA4E88" w14:textId="1EC8E89D"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Điều kiện kinh doanh thuộc lĩnh vực trang thiết bị y tế: 3.000.000 đồng/1 hồ sơ</w:t>
            </w:r>
          </w:p>
        </w:tc>
        <w:tc>
          <w:tcPr>
            <w:tcW w:w="3402" w:type="dxa"/>
            <w:vMerge w:val="restart"/>
            <w:shd w:val="clear" w:color="auto" w:fill="auto"/>
            <w:vAlign w:val="center"/>
          </w:tcPr>
          <w:p w14:paraId="26E7ACA7" w14:textId="664630B3" w:rsidR="006D1C9E" w:rsidRPr="00A305ED" w:rsidRDefault="006D1C9E" w:rsidP="00412DC1">
            <w:pPr>
              <w:shd w:val="clear" w:color="auto" w:fill="FFFFFF"/>
              <w:jc w:val="both"/>
              <w:rPr>
                <w:sz w:val="26"/>
                <w:lang w:val="nb-NO"/>
              </w:rPr>
            </w:pPr>
            <w:r w:rsidRPr="00A305ED">
              <w:rPr>
                <w:sz w:val="26"/>
                <w:lang w:val="vi-VN"/>
              </w:rPr>
              <w:t xml:space="preserve">1. </w:t>
            </w:r>
            <w:r w:rsidRPr="00A305ED">
              <w:rPr>
                <w:bCs/>
                <w:sz w:val="26"/>
                <w:lang w:val="es-ES"/>
              </w:rPr>
              <w:t>Nghị định số 98/2021/NĐ-CP ngày 08 tháng 11 năm 2021 của Chính phủ;</w:t>
            </w:r>
          </w:p>
          <w:p w14:paraId="20D749DA" w14:textId="4C382B60" w:rsidR="006D1C9E" w:rsidRPr="00A305ED" w:rsidRDefault="006D1C9E" w:rsidP="00412DC1">
            <w:pPr>
              <w:shd w:val="clear" w:color="auto" w:fill="FFFFFF"/>
              <w:jc w:val="both"/>
              <w:rPr>
                <w:sz w:val="26"/>
                <w:lang w:val="nb-NO"/>
              </w:rPr>
            </w:pPr>
            <w:r w:rsidRPr="00A305ED">
              <w:rPr>
                <w:sz w:val="26"/>
                <w:lang w:val="nb-NO"/>
              </w:rPr>
              <w:t xml:space="preserve">2. Thông tư số 19/2021/TT-BYT ngày 16 tháng 11 năm 2021 của Bộ Y tế;  </w:t>
            </w:r>
          </w:p>
          <w:p w14:paraId="7E38F919" w14:textId="69C419D5" w:rsidR="006D1C9E" w:rsidRPr="00A305ED" w:rsidRDefault="006D1C9E" w:rsidP="00412DC1">
            <w:pPr>
              <w:jc w:val="both"/>
              <w:rPr>
                <w:sz w:val="26"/>
                <w:lang w:val="vi-VN"/>
              </w:rPr>
            </w:pPr>
            <w:r w:rsidRPr="00A305ED">
              <w:rPr>
                <w:sz w:val="26"/>
                <w:lang w:val="vi-VN"/>
              </w:rPr>
              <w:t>3. Thông tư số 278/2016/TT-BTC ngày 14/11/2016 của Bộ Tài chính;</w:t>
            </w:r>
          </w:p>
          <w:p w14:paraId="02A384A9" w14:textId="2DEF0186" w:rsidR="006D1C9E" w:rsidRPr="00A305ED" w:rsidRDefault="006D1C9E" w:rsidP="00412DC1">
            <w:pPr>
              <w:jc w:val="both"/>
              <w:rPr>
                <w:sz w:val="26"/>
                <w:lang w:val="es-ES"/>
              </w:rPr>
            </w:pPr>
            <w:r w:rsidRPr="00A305ED">
              <w:rPr>
                <w:sz w:val="26"/>
                <w:lang w:val="vi-VN"/>
              </w:rPr>
              <w:t xml:space="preserve">4. </w:t>
            </w:r>
            <w:r w:rsidRPr="00A305ED">
              <w:rPr>
                <w:sz w:val="26"/>
                <w:lang w:val="sv-SE"/>
              </w:rPr>
              <w:t>Quyết định số 5652/QĐ-BYT ngày 10 tháng 12 năm 2021 của Bộ Y tế</w:t>
            </w:r>
            <w:r w:rsidRPr="00A305ED">
              <w:rPr>
                <w:sz w:val="26"/>
                <w:lang w:val="es-ES"/>
              </w:rPr>
              <w:t>.</w:t>
            </w:r>
          </w:p>
        </w:tc>
        <w:tc>
          <w:tcPr>
            <w:tcW w:w="1559" w:type="dxa"/>
            <w:vAlign w:val="center"/>
          </w:tcPr>
          <w:p w14:paraId="56250549" w14:textId="5C9397A6" w:rsidR="006D1C9E" w:rsidRPr="00A305ED" w:rsidRDefault="006D1C9E" w:rsidP="00AE0335">
            <w:pPr>
              <w:jc w:val="center"/>
              <w:rPr>
                <w:sz w:val="26"/>
              </w:rPr>
            </w:pPr>
            <w:r w:rsidRPr="00A305ED">
              <w:rPr>
                <w:sz w:val="26"/>
              </w:rPr>
              <w:t>Sở Y tế</w:t>
            </w:r>
          </w:p>
        </w:tc>
      </w:tr>
      <w:tr w:rsidR="00A305ED" w:rsidRPr="00A305ED" w14:paraId="79234A43" w14:textId="77777777" w:rsidTr="006F500C">
        <w:tc>
          <w:tcPr>
            <w:tcW w:w="851" w:type="dxa"/>
            <w:shd w:val="clear" w:color="auto" w:fill="auto"/>
            <w:vAlign w:val="center"/>
          </w:tcPr>
          <w:p w14:paraId="4BBE585A"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05051C1" w14:textId="49980F31" w:rsidR="006D1C9E" w:rsidRPr="00A305ED" w:rsidRDefault="006D1C9E" w:rsidP="00412DC1">
            <w:pPr>
              <w:jc w:val="both"/>
              <w:rPr>
                <w:sz w:val="26"/>
                <w:shd w:val="clear" w:color="auto" w:fill="FFFFFF"/>
                <w:lang w:val="nl-NL"/>
              </w:rPr>
            </w:pPr>
            <w:r w:rsidRPr="00A305ED">
              <w:rPr>
                <w:sz w:val="26"/>
              </w:rPr>
              <w:t>Công bố tiêu chuẩn áp dụng đối với trang thiết bị y tế thuộc loại A, B</w:t>
            </w:r>
            <w:r w:rsidR="006F500C" w:rsidRPr="00A305ED">
              <w:rPr>
                <w:sz w:val="26"/>
              </w:rPr>
              <w:t>.</w:t>
            </w:r>
            <w:r w:rsidRPr="00A305ED">
              <w:rPr>
                <w:sz w:val="26"/>
              </w:rPr>
              <w:t xml:space="preserve"> </w:t>
            </w:r>
            <w:hyperlink r:id="rId243" w:history="1">
              <w:r w:rsidRPr="00A305ED">
                <w:rPr>
                  <w:rStyle w:val="Hyperlink"/>
                  <w:rFonts w:eastAsia="SimSun"/>
                  <w:color w:val="auto"/>
                  <w:sz w:val="26"/>
                  <w:u w:val="none"/>
                  <w:bdr w:val="none" w:sz="0" w:space="0" w:color="auto" w:frame="1"/>
                  <w:shd w:val="clear" w:color="auto" w:fill="FFFFFF"/>
                </w:rPr>
                <w:t>1.003029</w:t>
              </w:r>
            </w:hyperlink>
          </w:p>
        </w:tc>
        <w:tc>
          <w:tcPr>
            <w:tcW w:w="1843" w:type="dxa"/>
            <w:shd w:val="clear" w:color="auto" w:fill="auto"/>
            <w:vAlign w:val="center"/>
          </w:tcPr>
          <w:p w14:paraId="045D49E2" w14:textId="3128C33A" w:rsidR="006D1C9E" w:rsidRPr="00A305ED" w:rsidRDefault="006D1C9E" w:rsidP="00412DC1">
            <w:pPr>
              <w:jc w:val="both"/>
              <w:rPr>
                <w:sz w:val="26"/>
                <w:shd w:val="clear" w:color="auto" w:fill="FFFFFF"/>
                <w:lang w:val="es-ES"/>
              </w:rPr>
            </w:pPr>
            <w:r w:rsidRPr="00A305ED">
              <w:rPr>
                <w:sz w:val="26"/>
                <w:lang w:val="nl-NL"/>
              </w:rPr>
              <w:t>Không quy định</w:t>
            </w:r>
          </w:p>
        </w:tc>
        <w:tc>
          <w:tcPr>
            <w:tcW w:w="2551" w:type="dxa"/>
            <w:vMerge/>
            <w:shd w:val="clear" w:color="auto" w:fill="auto"/>
            <w:vAlign w:val="center"/>
          </w:tcPr>
          <w:p w14:paraId="09E824BE" w14:textId="58768A6A"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7086BAC4" w14:textId="77777777" w:rsidR="006D1C9E" w:rsidRPr="00A305ED" w:rsidRDefault="006D1C9E" w:rsidP="00AE0335">
            <w:pPr>
              <w:shd w:val="clear" w:color="auto" w:fill="FFFFFF"/>
              <w:jc w:val="center"/>
              <w:rPr>
                <w:sz w:val="27"/>
                <w:szCs w:val="27"/>
                <w:lang w:val="es-ES"/>
              </w:rPr>
            </w:pPr>
            <w:r w:rsidRPr="00A305ED">
              <w:rPr>
                <w:sz w:val="27"/>
                <w:szCs w:val="27"/>
                <w:lang w:val="es-ES"/>
              </w:rPr>
              <w:t>Phí thẩm định công bố trang thiết bị y tế loại A: 1.000.000 đồng/1 hồ sơ</w:t>
            </w:r>
          </w:p>
          <w:p w14:paraId="29D644FF" w14:textId="7BB7E317" w:rsidR="006D1C9E" w:rsidRPr="00A305ED" w:rsidRDefault="006D1C9E" w:rsidP="00AE0335">
            <w:pPr>
              <w:pStyle w:val="Default"/>
              <w:widowControl w:val="0"/>
              <w:jc w:val="center"/>
              <w:rPr>
                <w:bCs/>
                <w:color w:val="auto"/>
                <w:sz w:val="26"/>
                <w:szCs w:val="28"/>
              </w:rPr>
            </w:pPr>
            <w:r w:rsidRPr="00A305ED">
              <w:rPr>
                <w:color w:val="auto"/>
                <w:sz w:val="27"/>
                <w:szCs w:val="27"/>
                <w:lang w:val="es-ES"/>
              </w:rPr>
              <w:t>Phí thẩm định công bố trang thiết bị y tế loại B: 3.000.000 đồng/1 hồ sơ</w:t>
            </w:r>
          </w:p>
        </w:tc>
        <w:tc>
          <w:tcPr>
            <w:tcW w:w="3402" w:type="dxa"/>
            <w:vMerge/>
            <w:shd w:val="clear" w:color="auto" w:fill="auto"/>
            <w:vAlign w:val="center"/>
          </w:tcPr>
          <w:p w14:paraId="1C21B86A" w14:textId="734100CF" w:rsidR="006D1C9E" w:rsidRPr="00A305ED" w:rsidRDefault="006D1C9E" w:rsidP="00412DC1">
            <w:pPr>
              <w:jc w:val="both"/>
              <w:rPr>
                <w:sz w:val="26"/>
                <w:lang w:val="es-ES"/>
              </w:rPr>
            </w:pPr>
          </w:p>
        </w:tc>
        <w:tc>
          <w:tcPr>
            <w:tcW w:w="1559" w:type="dxa"/>
            <w:vAlign w:val="center"/>
          </w:tcPr>
          <w:p w14:paraId="54AC82D0" w14:textId="72647967" w:rsidR="006D1C9E" w:rsidRPr="00A305ED" w:rsidRDefault="006D1C9E" w:rsidP="00AE0335">
            <w:pPr>
              <w:jc w:val="center"/>
              <w:rPr>
                <w:sz w:val="26"/>
              </w:rPr>
            </w:pPr>
            <w:r w:rsidRPr="00A305ED">
              <w:rPr>
                <w:sz w:val="26"/>
              </w:rPr>
              <w:t>Sở Y tế</w:t>
            </w:r>
          </w:p>
        </w:tc>
      </w:tr>
      <w:tr w:rsidR="00A305ED" w:rsidRPr="00A305ED" w14:paraId="4FA9B7D1" w14:textId="77777777" w:rsidTr="006F500C">
        <w:tc>
          <w:tcPr>
            <w:tcW w:w="851" w:type="dxa"/>
            <w:shd w:val="clear" w:color="auto" w:fill="auto"/>
            <w:vAlign w:val="center"/>
          </w:tcPr>
          <w:p w14:paraId="52BD9A8F" w14:textId="61AF9B8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DF5463" w14:textId="77777777" w:rsidR="006D1C9E" w:rsidRPr="00A305ED" w:rsidRDefault="006D1C9E" w:rsidP="00412DC1">
            <w:pPr>
              <w:ind w:left="-108"/>
              <w:jc w:val="both"/>
              <w:rPr>
                <w:sz w:val="26"/>
                <w:shd w:val="clear" w:color="auto" w:fill="FFFFFF"/>
                <w:lang w:val="es-ES"/>
              </w:rPr>
            </w:pPr>
            <w:r w:rsidRPr="00A305ED">
              <w:rPr>
                <w:sz w:val="26"/>
              </w:rPr>
              <w:t xml:space="preserve">Công bố đủ điều kiện </w:t>
            </w:r>
            <w:r w:rsidRPr="00A305ED">
              <w:rPr>
                <w:sz w:val="26"/>
              </w:rPr>
              <w:lastRenderedPageBreak/>
              <w:t xml:space="preserve">mua bán trang thiết bị y tế thuộc loại B, C, D. </w:t>
            </w:r>
            <w:r w:rsidRPr="00A305ED">
              <w:rPr>
                <w:rFonts w:eastAsia="SimSun"/>
                <w:sz w:val="26"/>
              </w:rPr>
              <w:t>1.003039</w:t>
            </w:r>
          </w:p>
        </w:tc>
        <w:tc>
          <w:tcPr>
            <w:tcW w:w="1843" w:type="dxa"/>
            <w:shd w:val="clear" w:color="auto" w:fill="auto"/>
            <w:vAlign w:val="center"/>
          </w:tcPr>
          <w:p w14:paraId="68B53E24" w14:textId="77777777" w:rsidR="006D1C9E" w:rsidRPr="00A305ED" w:rsidRDefault="006D1C9E" w:rsidP="00412DC1">
            <w:pPr>
              <w:jc w:val="both"/>
              <w:rPr>
                <w:sz w:val="26"/>
                <w:lang w:val="es-ES"/>
              </w:rPr>
            </w:pPr>
            <w:r w:rsidRPr="00A305ED">
              <w:rPr>
                <w:sz w:val="26"/>
                <w:lang w:val="nl-NL"/>
              </w:rPr>
              <w:lastRenderedPageBreak/>
              <w:t xml:space="preserve">Không quy </w:t>
            </w:r>
            <w:r w:rsidRPr="00A305ED">
              <w:rPr>
                <w:sz w:val="26"/>
                <w:lang w:val="nl-NL"/>
              </w:rPr>
              <w:lastRenderedPageBreak/>
              <w:t>định</w:t>
            </w:r>
          </w:p>
        </w:tc>
        <w:tc>
          <w:tcPr>
            <w:tcW w:w="2551" w:type="dxa"/>
            <w:vMerge/>
            <w:shd w:val="clear" w:color="auto" w:fill="auto"/>
            <w:vAlign w:val="center"/>
          </w:tcPr>
          <w:p w14:paraId="0C1DE5AA" w14:textId="56A8ECA8" w:rsidR="006D1C9E" w:rsidRPr="00A305ED" w:rsidRDefault="006D1C9E" w:rsidP="00412DC1">
            <w:pPr>
              <w:jc w:val="both"/>
              <w:rPr>
                <w:sz w:val="26"/>
                <w:lang w:val="es-ES"/>
              </w:rPr>
            </w:pPr>
          </w:p>
        </w:tc>
        <w:tc>
          <w:tcPr>
            <w:tcW w:w="1985" w:type="dxa"/>
            <w:shd w:val="clear" w:color="auto" w:fill="auto"/>
            <w:vAlign w:val="center"/>
          </w:tcPr>
          <w:p w14:paraId="72006486" w14:textId="588FED27" w:rsidR="006D1C9E" w:rsidRPr="00A305ED" w:rsidRDefault="006D1C9E" w:rsidP="00AE0335">
            <w:pPr>
              <w:jc w:val="center"/>
              <w:rPr>
                <w:sz w:val="26"/>
                <w:lang w:val="es-ES"/>
              </w:rPr>
            </w:pPr>
            <w:r w:rsidRPr="00A305ED">
              <w:rPr>
                <w:sz w:val="27"/>
                <w:szCs w:val="27"/>
              </w:rPr>
              <w:t xml:space="preserve">Phí thẩm định </w:t>
            </w:r>
            <w:r w:rsidRPr="00A305ED">
              <w:rPr>
                <w:sz w:val="27"/>
                <w:szCs w:val="27"/>
              </w:rPr>
              <w:lastRenderedPageBreak/>
              <w:t>Điều kiện kinh doanh thuộc lĩnh vực trang thiết bị y tế: 3.000.000 đồng/1 hồ sơ</w:t>
            </w:r>
          </w:p>
        </w:tc>
        <w:tc>
          <w:tcPr>
            <w:tcW w:w="3402" w:type="dxa"/>
            <w:vMerge/>
            <w:shd w:val="clear" w:color="auto" w:fill="auto"/>
            <w:vAlign w:val="center"/>
          </w:tcPr>
          <w:p w14:paraId="675EE075" w14:textId="1FC90421" w:rsidR="006D1C9E" w:rsidRPr="00A305ED" w:rsidRDefault="006D1C9E" w:rsidP="00412DC1">
            <w:pPr>
              <w:jc w:val="both"/>
              <w:rPr>
                <w:sz w:val="26"/>
                <w:lang w:val="es-ES"/>
              </w:rPr>
            </w:pPr>
          </w:p>
        </w:tc>
        <w:tc>
          <w:tcPr>
            <w:tcW w:w="1559" w:type="dxa"/>
            <w:vAlign w:val="center"/>
          </w:tcPr>
          <w:p w14:paraId="3DD5D719" w14:textId="77777777" w:rsidR="006D1C9E" w:rsidRPr="00A305ED" w:rsidRDefault="006D1C9E" w:rsidP="00AE0335">
            <w:pPr>
              <w:shd w:val="clear" w:color="auto" w:fill="FFFFFF"/>
              <w:jc w:val="center"/>
              <w:rPr>
                <w:sz w:val="26"/>
                <w:lang w:val="es-ES"/>
              </w:rPr>
            </w:pPr>
            <w:r w:rsidRPr="00A305ED">
              <w:rPr>
                <w:sz w:val="26"/>
              </w:rPr>
              <w:t>Sở Y tế</w:t>
            </w:r>
          </w:p>
        </w:tc>
      </w:tr>
      <w:tr w:rsidR="00A305ED" w:rsidRPr="00A305ED" w14:paraId="5D6FE58E" w14:textId="77777777" w:rsidTr="006F500C">
        <w:tc>
          <w:tcPr>
            <w:tcW w:w="851" w:type="dxa"/>
            <w:shd w:val="clear" w:color="auto" w:fill="auto"/>
            <w:vAlign w:val="center"/>
          </w:tcPr>
          <w:p w14:paraId="3CFDAFAF" w14:textId="3186658F" w:rsidR="00412DC1" w:rsidRPr="00A305ED" w:rsidRDefault="00412DC1" w:rsidP="00412DC1">
            <w:pPr>
              <w:jc w:val="center"/>
              <w:rPr>
                <w:b/>
                <w:sz w:val="26"/>
                <w:shd w:val="clear" w:color="auto" w:fill="FFFFFF"/>
                <w:lang w:val="es-ES"/>
              </w:rPr>
            </w:pPr>
            <w:r w:rsidRPr="00A305ED">
              <w:rPr>
                <w:b/>
                <w:sz w:val="26"/>
                <w:shd w:val="clear" w:color="auto" w:fill="FFFFFF"/>
                <w:lang w:val="es-ES"/>
              </w:rPr>
              <w:lastRenderedPageBreak/>
              <w:t>VII</w:t>
            </w:r>
          </w:p>
        </w:tc>
        <w:tc>
          <w:tcPr>
            <w:tcW w:w="12475" w:type="dxa"/>
            <w:gridSpan w:val="5"/>
            <w:shd w:val="clear" w:color="auto" w:fill="auto"/>
            <w:vAlign w:val="center"/>
          </w:tcPr>
          <w:p w14:paraId="6B498F7C" w14:textId="3B9D8920" w:rsidR="00412DC1" w:rsidRPr="00A305ED" w:rsidRDefault="00412DC1" w:rsidP="00386D9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Quản lý môi trường y tế (02 TTHC)</w:t>
            </w:r>
          </w:p>
        </w:tc>
        <w:tc>
          <w:tcPr>
            <w:tcW w:w="1559" w:type="dxa"/>
            <w:vAlign w:val="center"/>
          </w:tcPr>
          <w:p w14:paraId="001269C2"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602FCD5E" w14:textId="77777777" w:rsidTr="006F500C">
        <w:tc>
          <w:tcPr>
            <w:tcW w:w="851" w:type="dxa"/>
            <w:shd w:val="clear" w:color="auto" w:fill="auto"/>
            <w:vAlign w:val="center"/>
          </w:tcPr>
          <w:p w14:paraId="28C66DA1" w14:textId="7570A74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5F686FF6" w14:textId="69B7DBB0" w:rsidR="006D1C9E" w:rsidRPr="00A305ED" w:rsidRDefault="006D1C9E" w:rsidP="00412DC1">
            <w:pPr>
              <w:jc w:val="both"/>
              <w:rPr>
                <w:iCs/>
                <w:sz w:val="26"/>
                <w:lang w:val="es-ES"/>
              </w:rPr>
            </w:pPr>
            <w:r w:rsidRPr="00A305ED">
              <w:rPr>
                <w:sz w:val="26"/>
                <w:shd w:val="clear" w:color="auto" w:fill="FFFFFF"/>
                <w:lang w:val="es-ES"/>
              </w:rPr>
              <w:t>Công bố cơ sở đủ điều kiện sản xuất chế phẩm diệt côn trùng, diệt khuẩn dùng trong lĩnh vực gia dụng và y tế</w:t>
            </w:r>
            <w:r w:rsidR="006F500C" w:rsidRPr="00A305ED">
              <w:rPr>
                <w:sz w:val="26"/>
                <w:shd w:val="clear" w:color="auto" w:fill="FFFFFF"/>
                <w:lang w:val="es-ES"/>
              </w:rPr>
              <w:t>.</w:t>
            </w:r>
          </w:p>
          <w:p w14:paraId="449C0C3B" w14:textId="77777777" w:rsidR="006D1C9E" w:rsidRPr="00A305ED" w:rsidRDefault="00CC588D" w:rsidP="00412DC1">
            <w:pPr>
              <w:jc w:val="both"/>
              <w:rPr>
                <w:sz w:val="26"/>
              </w:rPr>
            </w:pPr>
            <w:hyperlink r:id="rId244" w:history="1">
              <w:r w:rsidR="006D1C9E" w:rsidRPr="00A305ED">
                <w:rPr>
                  <w:rStyle w:val="link"/>
                  <w:sz w:val="26"/>
                </w:rPr>
                <w:t>1.002944</w:t>
              </w:r>
            </w:hyperlink>
          </w:p>
          <w:p w14:paraId="318E016F" w14:textId="77777777" w:rsidR="006D1C9E" w:rsidRPr="00A305ED" w:rsidRDefault="006D1C9E" w:rsidP="00412DC1">
            <w:pPr>
              <w:jc w:val="both"/>
              <w:rPr>
                <w:iCs/>
                <w:sz w:val="26"/>
                <w:lang w:val="es-ES"/>
              </w:rPr>
            </w:pPr>
          </w:p>
        </w:tc>
        <w:tc>
          <w:tcPr>
            <w:tcW w:w="1843" w:type="dxa"/>
            <w:shd w:val="clear" w:color="auto" w:fill="auto"/>
            <w:vAlign w:val="center"/>
          </w:tcPr>
          <w:p w14:paraId="2FD9DC89"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val="restart"/>
            <w:shd w:val="clear" w:color="auto" w:fill="auto"/>
          </w:tcPr>
          <w:p w14:paraId="5F213457"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EAADED" w14:textId="0F383DBE" w:rsidR="006D1C9E" w:rsidRPr="00A305ED" w:rsidRDefault="006D1C9E" w:rsidP="00412DC1">
            <w:pPr>
              <w:pStyle w:val="Default"/>
              <w:widowControl w:val="0"/>
              <w:jc w:val="both"/>
              <w:rPr>
                <w:bCs/>
                <w:color w:val="auto"/>
                <w:sz w:val="26"/>
                <w:szCs w:val="28"/>
              </w:rPr>
            </w:pPr>
            <w:r w:rsidRPr="00A305ED">
              <w:rPr>
                <w:bCs/>
                <w:color w:val="auto"/>
                <w:sz w:val="26"/>
                <w:szCs w:val="26"/>
              </w:rPr>
              <w:t>Địa điểm:</w:t>
            </w:r>
            <w:r w:rsidRPr="00A305ED">
              <w:rPr>
                <w:bCs/>
                <w:color w:val="auto"/>
                <w:sz w:val="26"/>
                <w:szCs w:val="26"/>
                <w:lang w:val="vi-VN"/>
              </w:rPr>
              <w:t xml:space="preserve"> Trung tâm Phục vụ hành chính công tỉnh (</w:t>
            </w:r>
            <w:r w:rsidRPr="00A305ED">
              <w:rPr>
                <w:bCs/>
                <w:i/>
                <w:color w:val="auto"/>
                <w:sz w:val="26"/>
                <w:szCs w:val="26"/>
                <w:lang w:val="vi-VN"/>
              </w:rPr>
              <w:t>Số 01 Lê Lai, P. Vĩnh Ninh, TP. Huế</w:t>
            </w:r>
            <w:r w:rsidRPr="00A305ED">
              <w:rPr>
                <w:bCs/>
                <w:color w:val="auto"/>
                <w:sz w:val="26"/>
                <w:szCs w:val="26"/>
                <w:lang w:val="vi-VN"/>
              </w:rPr>
              <w:t xml:space="preserve">) hoặc </w:t>
            </w:r>
            <w:r w:rsidRPr="00A305ED">
              <w:rPr>
                <w:bCs/>
                <w:color w:val="auto"/>
                <w:sz w:val="26"/>
                <w:szCs w:val="26"/>
              </w:rPr>
              <w:t xml:space="preserve">nộp trực tuyến </w:t>
            </w:r>
            <w:r w:rsidRPr="00A305ED">
              <w:rPr>
                <w:color w:val="auto"/>
                <w:sz w:val="26"/>
                <w:szCs w:val="26"/>
              </w:rPr>
              <w:t>trên Cổng dịch vụ công Thừa Thiên Huế (</w:t>
            </w:r>
            <w:hyperlink r:id="rId245" w:history="1">
              <w:r w:rsidRPr="00A305ED">
                <w:rPr>
                  <w:rStyle w:val="Hyperlink"/>
                  <w:color w:val="auto"/>
                  <w:sz w:val="26"/>
                  <w:szCs w:val="26"/>
                </w:rPr>
                <w:t>https://dichvucong.thuathienhue.gov.vn</w:t>
              </w:r>
            </w:hyperlink>
            <w:r w:rsidRPr="00A305ED">
              <w:rPr>
                <w:color w:val="auto"/>
                <w:sz w:val="26"/>
                <w:szCs w:val="26"/>
              </w:rPr>
              <w:t>)</w:t>
            </w:r>
            <w:r w:rsidRPr="00A305ED">
              <w:rPr>
                <w:bCs/>
                <w:color w:val="auto"/>
                <w:sz w:val="26"/>
                <w:szCs w:val="26"/>
                <w:lang w:val="vi-VN"/>
              </w:rPr>
              <w:t xml:space="preserve"> hoặc Cổng D</w:t>
            </w:r>
            <w:r w:rsidRPr="00A305ED">
              <w:rPr>
                <w:bCs/>
                <w:color w:val="auto"/>
                <w:sz w:val="26"/>
                <w:szCs w:val="26"/>
              </w:rPr>
              <w:t>ịch vụ công</w:t>
            </w:r>
            <w:r w:rsidRPr="00A305ED">
              <w:rPr>
                <w:bCs/>
                <w:color w:val="auto"/>
                <w:sz w:val="26"/>
                <w:szCs w:val="26"/>
                <w:lang w:val="vi-VN"/>
              </w:rPr>
              <w:t xml:space="preserve"> quốc gia</w:t>
            </w:r>
            <w:r w:rsidRPr="00A305ED">
              <w:rPr>
                <w:bCs/>
                <w:color w:val="auto"/>
                <w:sz w:val="26"/>
                <w:szCs w:val="26"/>
              </w:rPr>
              <w:t xml:space="preserve"> </w:t>
            </w:r>
            <w:r w:rsidRPr="00A305ED">
              <w:rPr>
                <w:color w:val="auto"/>
                <w:sz w:val="26"/>
                <w:szCs w:val="26"/>
              </w:rPr>
              <w:t>(</w:t>
            </w:r>
            <w:r w:rsidRPr="00A305ED">
              <w:rPr>
                <w:bCs/>
                <w:color w:val="auto"/>
                <w:sz w:val="26"/>
                <w:szCs w:val="26"/>
              </w:rPr>
              <w:t>https://dichvucong.gov.vn)</w:t>
            </w:r>
            <w:r w:rsidRPr="00A305ED">
              <w:rPr>
                <w:rFonts w:eastAsia="Calibri"/>
                <w:color w:val="auto"/>
                <w:sz w:val="26"/>
                <w:szCs w:val="26"/>
                <w:lang w:val="vi-VN"/>
              </w:rPr>
              <w:t>.</w:t>
            </w:r>
          </w:p>
        </w:tc>
        <w:tc>
          <w:tcPr>
            <w:tcW w:w="1985" w:type="dxa"/>
            <w:shd w:val="clear" w:color="auto" w:fill="auto"/>
            <w:vAlign w:val="center"/>
          </w:tcPr>
          <w:p w14:paraId="011F628D"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val="restart"/>
            <w:shd w:val="clear" w:color="auto" w:fill="auto"/>
            <w:vAlign w:val="center"/>
          </w:tcPr>
          <w:p w14:paraId="2C145BAB"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 Luật Hóa chất ngày 21/11/2007;</w:t>
            </w:r>
          </w:p>
          <w:p w14:paraId="240D7B8D"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Đầu tư ngày 17/6/2020;</w:t>
            </w:r>
          </w:p>
          <w:p w14:paraId="344999B1"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2. Luật Chất lượng sản phẩm, hàng hóa ngày 21/11/2007;</w:t>
            </w:r>
          </w:p>
          <w:p w14:paraId="0699E5BF"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4. Luật Doanh nghiệp ngày 17/6/2020;</w:t>
            </w:r>
          </w:p>
          <w:p w14:paraId="590F8253"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5. Luật Thương mại ngày 14/6/2005;</w:t>
            </w:r>
          </w:p>
          <w:p w14:paraId="4307999C"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6. Luật Tiêu chuẩn và quy chuẩn kỹ thuật ngày 29/6/2006;</w:t>
            </w:r>
          </w:p>
          <w:p w14:paraId="159CC39A" w14:textId="77777777"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7. Luật sửa đổi, bổ sung một số điều của 11 Luật có liên quan đến quy hoạch ngày 15/6/2018;</w:t>
            </w:r>
          </w:p>
          <w:p w14:paraId="3A089AD3" w14:textId="2ABBE207" w:rsidR="006D1C9E" w:rsidRPr="00A305ED" w:rsidRDefault="006D1C9E" w:rsidP="00412DC1">
            <w:pPr>
              <w:pStyle w:val="NormalWeb"/>
              <w:shd w:val="clear" w:color="auto" w:fill="FFFFFF"/>
              <w:spacing w:before="0" w:beforeAutospacing="0" w:after="0" w:afterAutospacing="0" w:line="240" w:lineRule="auto"/>
              <w:ind w:firstLine="0"/>
              <w:rPr>
                <w:spacing w:val="-2"/>
                <w:sz w:val="26"/>
                <w:szCs w:val="28"/>
                <w:lang w:val="es-ES"/>
              </w:rPr>
            </w:pPr>
            <w:r w:rsidRPr="00A305ED">
              <w:rPr>
                <w:sz w:val="26"/>
                <w:szCs w:val="28"/>
                <w:lang w:val="es-ES"/>
              </w:rPr>
              <w:t>8</w:t>
            </w:r>
            <w:r w:rsidRPr="00A305ED">
              <w:rPr>
                <w:spacing w:val="-2"/>
                <w:sz w:val="26"/>
                <w:szCs w:val="28"/>
                <w:lang w:val="es-ES"/>
              </w:rPr>
              <w:t>. Nghị định số </w:t>
            </w:r>
            <w:hyperlink r:id="rId246" w:tgtFrame="_blank" w:tooltip="Nghị định 91/2016/NĐ-CP" w:history="1">
              <w:r w:rsidRPr="00A305ED">
                <w:rPr>
                  <w:rStyle w:val="Hyperlink"/>
                  <w:color w:val="auto"/>
                  <w:spacing w:val="-2"/>
                  <w:sz w:val="26"/>
                  <w:szCs w:val="28"/>
                  <w:u w:val="none"/>
                  <w:lang w:val="es-ES"/>
                </w:rPr>
                <w:t>91/2016/NĐ-CP</w:t>
              </w:r>
            </w:hyperlink>
            <w:r w:rsidRPr="00A305ED">
              <w:rPr>
                <w:spacing w:val="-2"/>
                <w:sz w:val="26"/>
                <w:szCs w:val="28"/>
                <w:lang w:val="es-ES"/>
              </w:rPr>
              <w:t>  ngày 01/7/2016 của Chính phủ;</w:t>
            </w:r>
          </w:p>
          <w:p w14:paraId="77286D1C" w14:textId="75DBAC65"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9. Nghị định số </w:t>
            </w:r>
            <w:hyperlink r:id="rId247" w:tgtFrame="_blank" w:tooltip="Nghị định 155/2018/NĐ-CP" w:history="1">
              <w:r w:rsidRPr="00A305ED">
                <w:rPr>
                  <w:rStyle w:val="Hyperlink"/>
                  <w:color w:val="auto"/>
                  <w:sz w:val="26"/>
                  <w:szCs w:val="28"/>
                  <w:u w:val="none"/>
                  <w:lang w:val="es-ES"/>
                </w:rPr>
                <w:t>155/2018/NĐ-CP</w:t>
              </w:r>
            </w:hyperlink>
            <w:r w:rsidRPr="00A305ED">
              <w:rPr>
                <w:sz w:val="26"/>
                <w:szCs w:val="28"/>
                <w:lang w:val="es-ES"/>
              </w:rPr>
              <w:t xml:space="preserve">  ngày 12/11/2018 của </w:t>
            </w:r>
            <w:r w:rsidRPr="00A305ED">
              <w:rPr>
                <w:sz w:val="26"/>
                <w:szCs w:val="28"/>
                <w:lang w:val="es-ES"/>
              </w:rPr>
              <w:lastRenderedPageBreak/>
              <w:t>Chính phủ;</w:t>
            </w:r>
          </w:p>
          <w:p w14:paraId="64EED0EB" w14:textId="5ADEE152"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10. Thông tư số </w:t>
            </w:r>
            <w:hyperlink r:id="rId248" w:tgtFrame="_blank" w:tooltip="Thông tư 278/2016/TT-BTC" w:history="1">
              <w:r w:rsidRPr="00A305ED">
                <w:rPr>
                  <w:rStyle w:val="Hyperlink"/>
                  <w:color w:val="auto"/>
                  <w:sz w:val="26"/>
                  <w:szCs w:val="28"/>
                  <w:u w:val="none"/>
                  <w:lang w:val="es-ES"/>
                </w:rPr>
                <w:t>278/2016/TT-BTC</w:t>
              </w:r>
            </w:hyperlink>
            <w:r w:rsidRPr="00A305ED">
              <w:rPr>
                <w:sz w:val="26"/>
                <w:szCs w:val="28"/>
                <w:lang w:val="es-ES"/>
              </w:rPr>
              <w:t> ngày 14/11/2016 của Bộ Tài chính;</w:t>
            </w:r>
          </w:p>
          <w:p w14:paraId="38D1AA0D" w14:textId="451A33FE"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r w:rsidRPr="00A305ED">
              <w:rPr>
                <w:sz w:val="26"/>
                <w:szCs w:val="28"/>
                <w:lang w:val="es-ES"/>
              </w:rPr>
              <w:t>11. Quyết định số 5083/QĐ-BYT ngày 29/10/2019 của Bộ Y tế.</w:t>
            </w:r>
          </w:p>
        </w:tc>
        <w:tc>
          <w:tcPr>
            <w:tcW w:w="1559" w:type="dxa"/>
            <w:vAlign w:val="center"/>
          </w:tcPr>
          <w:p w14:paraId="5E759707"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lastRenderedPageBreak/>
              <w:t>Sở Y tế</w:t>
            </w:r>
          </w:p>
        </w:tc>
      </w:tr>
      <w:tr w:rsidR="00A305ED" w:rsidRPr="00A305ED" w14:paraId="479A6012" w14:textId="77777777" w:rsidTr="006F500C">
        <w:tc>
          <w:tcPr>
            <w:tcW w:w="851" w:type="dxa"/>
            <w:shd w:val="clear" w:color="auto" w:fill="auto"/>
            <w:vAlign w:val="center"/>
          </w:tcPr>
          <w:p w14:paraId="24E68995" w14:textId="7DCE564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3B38EB53" w14:textId="4D73CC86" w:rsidR="006D1C9E" w:rsidRPr="00A305ED" w:rsidRDefault="006D1C9E" w:rsidP="00412DC1">
            <w:pPr>
              <w:jc w:val="both"/>
              <w:rPr>
                <w:sz w:val="26"/>
              </w:rPr>
            </w:pPr>
            <w:r w:rsidRPr="00A305ED">
              <w:rPr>
                <w:sz w:val="26"/>
                <w:shd w:val="clear" w:color="auto" w:fill="FFFFFF"/>
                <w:lang w:val="es-ES"/>
              </w:rPr>
              <w:t>Công bố cơ sở đủ điều kiện cung cấp dịch vụ diệt côn trùng, diệt khuẩn trong lĩnh vực gia dụng và y tế bằng chế phẩm</w:t>
            </w:r>
            <w:r w:rsidR="006F500C" w:rsidRPr="00A305ED">
              <w:rPr>
                <w:sz w:val="26"/>
                <w:shd w:val="clear" w:color="auto" w:fill="FFFFFF"/>
                <w:lang w:val="es-ES"/>
              </w:rPr>
              <w:t>.</w:t>
            </w:r>
            <w:r w:rsidRPr="00A305ED">
              <w:rPr>
                <w:sz w:val="26"/>
                <w:shd w:val="clear" w:color="auto" w:fill="FFFFFF"/>
                <w:lang w:val="es-ES"/>
              </w:rPr>
              <w:t xml:space="preserve"> </w:t>
            </w:r>
            <w:hyperlink r:id="rId249" w:history="1">
              <w:r w:rsidRPr="00A305ED">
                <w:rPr>
                  <w:rStyle w:val="link"/>
                  <w:sz w:val="26"/>
                </w:rPr>
                <w:t>1.002467</w:t>
              </w:r>
            </w:hyperlink>
          </w:p>
          <w:p w14:paraId="11A8B2F6" w14:textId="77777777" w:rsidR="006D1C9E" w:rsidRPr="00A305ED" w:rsidRDefault="006D1C9E" w:rsidP="00412DC1">
            <w:pPr>
              <w:jc w:val="both"/>
              <w:rPr>
                <w:sz w:val="26"/>
                <w:shd w:val="clear" w:color="auto" w:fill="FFFFFF"/>
                <w:lang w:val="es-ES"/>
              </w:rPr>
            </w:pPr>
          </w:p>
        </w:tc>
        <w:tc>
          <w:tcPr>
            <w:tcW w:w="1843" w:type="dxa"/>
            <w:shd w:val="clear" w:color="auto" w:fill="auto"/>
            <w:vAlign w:val="center"/>
          </w:tcPr>
          <w:p w14:paraId="0FE638C0" w14:textId="77777777" w:rsidR="006D1C9E" w:rsidRPr="00A305ED" w:rsidRDefault="006D1C9E" w:rsidP="00412DC1">
            <w:pPr>
              <w:jc w:val="both"/>
              <w:rPr>
                <w:sz w:val="26"/>
                <w:lang w:val="sv-SE"/>
              </w:rPr>
            </w:pPr>
            <w:r w:rsidRPr="00A305ED">
              <w:rPr>
                <w:sz w:val="26"/>
                <w:shd w:val="clear" w:color="auto" w:fill="FFFFFF"/>
              </w:rPr>
              <w:t>Trong ngày tiếp nhận hồ sơ</w:t>
            </w:r>
          </w:p>
        </w:tc>
        <w:tc>
          <w:tcPr>
            <w:tcW w:w="2551" w:type="dxa"/>
            <w:vMerge/>
            <w:shd w:val="clear" w:color="auto" w:fill="auto"/>
          </w:tcPr>
          <w:p w14:paraId="5A7EA387" w14:textId="58C7F466" w:rsidR="006D1C9E" w:rsidRPr="00A305ED" w:rsidRDefault="006D1C9E" w:rsidP="00412DC1">
            <w:pPr>
              <w:pStyle w:val="Default"/>
              <w:widowControl w:val="0"/>
              <w:jc w:val="both"/>
              <w:rPr>
                <w:bCs/>
                <w:color w:val="auto"/>
                <w:sz w:val="26"/>
                <w:szCs w:val="28"/>
              </w:rPr>
            </w:pPr>
          </w:p>
        </w:tc>
        <w:tc>
          <w:tcPr>
            <w:tcW w:w="1985" w:type="dxa"/>
            <w:shd w:val="clear" w:color="auto" w:fill="auto"/>
            <w:vAlign w:val="center"/>
          </w:tcPr>
          <w:p w14:paraId="47545C24" w14:textId="77777777" w:rsidR="006D1C9E" w:rsidRPr="00A305ED" w:rsidRDefault="006D1C9E" w:rsidP="00AE0335">
            <w:pPr>
              <w:pStyle w:val="Default"/>
              <w:widowControl w:val="0"/>
              <w:jc w:val="center"/>
              <w:rPr>
                <w:bCs/>
                <w:color w:val="auto"/>
                <w:sz w:val="26"/>
                <w:szCs w:val="28"/>
              </w:rPr>
            </w:pPr>
            <w:r w:rsidRPr="00A305ED">
              <w:rPr>
                <w:bCs/>
                <w:color w:val="auto"/>
                <w:sz w:val="26"/>
                <w:szCs w:val="28"/>
              </w:rPr>
              <w:t>Phí: 300.000 đồng</w:t>
            </w:r>
          </w:p>
        </w:tc>
        <w:tc>
          <w:tcPr>
            <w:tcW w:w="3402" w:type="dxa"/>
            <w:vMerge/>
            <w:shd w:val="clear" w:color="auto" w:fill="auto"/>
            <w:vAlign w:val="center"/>
          </w:tcPr>
          <w:p w14:paraId="33AA4F09" w14:textId="113120AC" w:rsidR="006D1C9E" w:rsidRPr="00A305ED" w:rsidRDefault="006D1C9E" w:rsidP="00412DC1">
            <w:pPr>
              <w:pStyle w:val="NormalWeb"/>
              <w:shd w:val="clear" w:color="auto" w:fill="FFFFFF"/>
              <w:spacing w:before="0" w:beforeAutospacing="0" w:after="0" w:afterAutospacing="0" w:line="240" w:lineRule="auto"/>
              <w:ind w:firstLine="0"/>
              <w:rPr>
                <w:sz w:val="26"/>
                <w:szCs w:val="28"/>
                <w:lang w:val="es-ES"/>
              </w:rPr>
            </w:pPr>
          </w:p>
        </w:tc>
        <w:tc>
          <w:tcPr>
            <w:tcW w:w="1559" w:type="dxa"/>
            <w:vAlign w:val="center"/>
          </w:tcPr>
          <w:p w14:paraId="27A6DDDE" w14:textId="77777777" w:rsidR="006D1C9E" w:rsidRPr="00A305ED" w:rsidRDefault="006D1C9E" w:rsidP="00AE0335">
            <w:pPr>
              <w:pStyle w:val="NormalWeb"/>
              <w:shd w:val="clear" w:color="auto" w:fill="FFFFFF"/>
              <w:spacing w:before="0" w:beforeAutospacing="0" w:after="0" w:afterAutospacing="0" w:line="240" w:lineRule="auto"/>
              <w:ind w:firstLine="0"/>
              <w:jc w:val="center"/>
              <w:rPr>
                <w:sz w:val="26"/>
                <w:szCs w:val="28"/>
                <w:lang w:val="es-ES"/>
              </w:rPr>
            </w:pPr>
            <w:r w:rsidRPr="00A305ED">
              <w:rPr>
                <w:sz w:val="26"/>
                <w:szCs w:val="28"/>
              </w:rPr>
              <w:t>Sở Y tế</w:t>
            </w:r>
          </w:p>
        </w:tc>
      </w:tr>
      <w:tr w:rsidR="00A305ED" w:rsidRPr="00A305ED" w14:paraId="0AF2CD39" w14:textId="77777777" w:rsidTr="006F500C">
        <w:tc>
          <w:tcPr>
            <w:tcW w:w="851" w:type="dxa"/>
            <w:shd w:val="clear" w:color="auto" w:fill="auto"/>
            <w:vAlign w:val="center"/>
          </w:tcPr>
          <w:p w14:paraId="086464E4" w14:textId="0BF2E922" w:rsidR="00412DC1" w:rsidRPr="00A305ED" w:rsidRDefault="00412DC1" w:rsidP="00412DC1">
            <w:pPr>
              <w:jc w:val="center"/>
              <w:rPr>
                <w:b/>
                <w:bCs/>
                <w:sz w:val="26"/>
                <w:lang w:val="nl-NL"/>
              </w:rPr>
            </w:pPr>
            <w:r w:rsidRPr="00A305ED">
              <w:rPr>
                <w:b/>
                <w:bCs/>
                <w:sz w:val="26"/>
                <w:lang w:val="nl-NL"/>
              </w:rPr>
              <w:lastRenderedPageBreak/>
              <w:t>VIII</w:t>
            </w:r>
          </w:p>
        </w:tc>
        <w:tc>
          <w:tcPr>
            <w:tcW w:w="12475" w:type="dxa"/>
            <w:gridSpan w:val="5"/>
            <w:shd w:val="clear" w:color="auto" w:fill="auto"/>
            <w:vAlign w:val="center"/>
          </w:tcPr>
          <w:p w14:paraId="0E7F23D9" w14:textId="3ADB6757" w:rsidR="00412DC1" w:rsidRPr="00A305ED" w:rsidRDefault="00412DC1" w:rsidP="002E37FD">
            <w:pPr>
              <w:pStyle w:val="NormalWeb"/>
              <w:spacing w:before="0" w:beforeAutospacing="0" w:after="0" w:afterAutospacing="0" w:line="240" w:lineRule="auto"/>
              <w:ind w:firstLine="0"/>
              <w:rPr>
                <w:b/>
                <w:sz w:val="26"/>
                <w:szCs w:val="28"/>
                <w:lang w:val="es-ES"/>
              </w:rPr>
            </w:pPr>
            <w:r w:rsidRPr="00A305ED">
              <w:rPr>
                <w:b/>
                <w:sz w:val="26"/>
                <w:szCs w:val="28"/>
                <w:shd w:val="clear" w:color="auto" w:fill="FFFFFF"/>
                <w:lang w:val="es-ES"/>
              </w:rPr>
              <w:t>Lĩnh vực Tổ chức cán bộ (02 TTHC)</w:t>
            </w:r>
          </w:p>
        </w:tc>
        <w:tc>
          <w:tcPr>
            <w:tcW w:w="1559" w:type="dxa"/>
            <w:vAlign w:val="center"/>
          </w:tcPr>
          <w:p w14:paraId="3E8EE4F8" w14:textId="77777777" w:rsidR="00412DC1" w:rsidRPr="00A305ED" w:rsidRDefault="00412DC1" w:rsidP="00AE0335">
            <w:pPr>
              <w:pStyle w:val="NormalWeb"/>
              <w:spacing w:before="0" w:beforeAutospacing="0" w:after="0" w:afterAutospacing="0" w:line="240" w:lineRule="auto"/>
              <w:ind w:firstLine="0"/>
              <w:jc w:val="center"/>
              <w:rPr>
                <w:b/>
                <w:sz w:val="26"/>
                <w:szCs w:val="28"/>
                <w:shd w:val="clear" w:color="auto" w:fill="FFFFFF"/>
                <w:lang w:val="es-ES"/>
              </w:rPr>
            </w:pPr>
          </w:p>
        </w:tc>
      </w:tr>
      <w:tr w:rsidR="00A305ED" w:rsidRPr="00A305ED" w14:paraId="1631A521" w14:textId="77777777" w:rsidTr="006F500C">
        <w:tc>
          <w:tcPr>
            <w:tcW w:w="851" w:type="dxa"/>
            <w:shd w:val="clear" w:color="auto" w:fill="auto"/>
            <w:vAlign w:val="center"/>
          </w:tcPr>
          <w:p w14:paraId="1FB7AFFE" w14:textId="2111F58F"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64E76429" w14:textId="5A31CAA7" w:rsidR="006D1C9E" w:rsidRPr="00A305ED" w:rsidRDefault="006D1C9E" w:rsidP="00412DC1">
            <w:pPr>
              <w:jc w:val="both"/>
              <w:rPr>
                <w:i/>
                <w:iCs/>
                <w:sz w:val="26"/>
                <w:lang w:val="es-ES"/>
              </w:rPr>
            </w:pPr>
            <w:r w:rsidRPr="00A305ED">
              <w:rPr>
                <w:sz w:val="26"/>
                <w:shd w:val="clear" w:color="auto" w:fill="FFFFFF"/>
                <w:lang w:val="es-ES"/>
              </w:rPr>
              <w:t>Bổ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50" w:history="1">
              <w:r w:rsidRPr="00A305ED">
                <w:rPr>
                  <w:rStyle w:val="link"/>
                  <w:sz w:val="26"/>
                </w:rPr>
                <w:t>1.001523</w:t>
              </w:r>
            </w:hyperlink>
          </w:p>
        </w:tc>
        <w:tc>
          <w:tcPr>
            <w:tcW w:w="1843" w:type="dxa"/>
            <w:shd w:val="clear" w:color="auto" w:fill="auto"/>
            <w:vAlign w:val="center"/>
          </w:tcPr>
          <w:p w14:paraId="1BFA5E46" w14:textId="77777777" w:rsidR="006D1C9E" w:rsidRPr="00A305ED" w:rsidRDefault="006D1C9E" w:rsidP="00412DC1">
            <w:pPr>
              <w:jc w:val="both"/>
              <w:rPr>
                <w:sz w:val="26"/>
                <w:lang w:val="es-ES"/>
              </w:rPr>
            </w:pPr>
            <w:r w:rsidRPr="00A305ED">
              <w:rPr>
                <w:sz w:val="26"/>
                <w:lang w:val="es-ES"/>
              </w:rPr>
              <w:t>15</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EFF740D" w14:textId="77777777" w:rsidR="006D1C9E" w:rsidRPr="00A305ED" w:rsidRDefault="006D1C9E" w:rsidP="00412DC1">
            <w:pPr>
              <w:jc w:val="both"/>
              <w:rPr>
                <w:sz w:val="26"/>
                <w:lang w:val="es-ES"/>
              </w:rPr>
            </w:pPr>
            <w:r w:rsidRPr="00A305ED">
              <w:rPr>
                <w:sz w:val="26"/>
                <w:lang w:val="es-ES"/>
              </w:rPr>
              <w:t>- Tại Sở Y tế: 08 ngày làm việc</w:t>
            </w:r>
          </w:p>
          <w:p w14:paraId="591401A5" w14:textId="77777777" w:rsidR="006D1C9E" w:rsidRPr="00A305ED" w:rsidRDefault="006D1C9E" w:rsidP="00412DC1">
            <w:pPr>
              <w:jc w:val="both"/>
              <w:rPr>
                <w:sz w:val="26"/>
                <w:lang w:val="es-ES"/>
              </w:rPr>
            </w:pPr>
            <w:r w:rsidRPr="00A305ED">
              <w:rPr>
                <w:sz w:val="26"/>
                <w:lang w:val="es-ES"/>
              </w:rPr>
              <w:t>- Tại UBND tỉnh: 07 ngày làm việc</w:t>
            </w:r>
          </w:p>
        </w:tc>
        <w:tc>
          <w:tcPr>
            <w:tcW w:w="2551" w:type="dxa"/>
            <w:vMerge w:val="restart"/>
            <w:shd w:val="clear" w:color="auto" w:fill="auto"/>
            <w:vAlign w:val="center"/>
          </w:tcPr>
          <w:p w14:paraId="5A6999AE"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013FECE2" w14:textId="7BA5574B" w:rsidR="006D1C9E" w:rsidRPr="00A305ED" w:rsidRDefault="006D1C9E"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1"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0C6F46B0"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23F78457" w14:textId="77777777" w:rsidR="006D1C9E" w:rsidRPr="00A305ED" w:rsidRDefault="006D1C9E" w:rsidP="00412DC1">
            <w:pPr>
              <w:tabs>
                <w:tab w:val="left" w:pos="142"/>
              </w:tabs>
              <w:jc w:val="both"/>
              <w:rPr>
                <w:iCs/>
                <w:spacing w:val="-8"/>
                <w:sz w:val="26"/>
                <w:lang w:val="vi-VN"/>
              </w:rPr>
            </w:pPr>
            <w:r w:rsidRPr="00A305ED">
              <w:rPr>
                <w:iCs/>
                <w:spacing w:val="-8"/>
                <w:sz w:val="26"/>
                <w:lang w:val="vi-VN"/>
              </w:rPr>
              <w:t xml:space="preserve">1. Luật Giám định tư pháp </w:t>
            </w:r>
            <w:r w:rsidRPr="00A305ED">
              <w:rPr>
                <w:iCs/>
                <w:spacing w:val="-8"/>
                <w:sz w:val="26"/>
                <w:lang w:val="es-ES"/>
              </w:rPr>
              <w:t>ngày10/6/2020</w:t>
            </w:r>
            <w:r w:rsidRPr="00A305ED">
              <w:rPr>
                <w:iCs/>
                <w:spacing w:val="-8"/>
                <w:sz w:val="26"/>
                <w:lang w:val="vi-VN"/>
              </w:rPr>
              <w:t>;</w:t>
            </w:r>
          </w:p>
          <w:p w14:paraId="699CB7A3" w14:textId="562BC510" w:rsidR="006D1C9E" w:rsidRPr="00A305ED" w:rsidRDefault="006D1C9E" w:rsidP="00412DC1">
            <w:pPr>
              <w:tabs>
                <w:tab w:val="left" w:pos="142"/>
              </w:tabs>
              <w:jc w:val="both"/>
              <w:rPr>
                <w:iCs/>
                <w:sz w:val="26"/>
                <w:lang w:val="vi-VN"/>
              </w:rPr>
            </w:pPr>
            <w:r w:rsidRPr="00A305ED">
              <w:rPr>
                <w:iCs/>
                <w:sz w:val="26"/>
                <w:lang w:val="vi-VN"/>
              </w:rPr>
              <w:t>2. Nghị định số 85/2013/NĐ-CP ngày 29/7/2013 của Chính phủ;</w:t>
            </w:r>
          </w:p>
          <w:p w14:paraId="3C3DC8FC" w14:textId="070F2E9A" w:rsidR="006D1C9E" w:rsidRPr="00A305ED" w:rsidRDefault="006D1C9E" w:rsidP="00412DC1">
            <w:pPr>
              <w:tabs>
                <w:tab w:val="left" w:pos="142"/>
              </w:tabs>
              <w:jc w:val="both"/>
              <w:rPr>
                <w:iCs/>
                <w:sz w:val="26"/>
                <w:lang w:val="vi-VN"/>
              </w:rPr>
            </w:pPr>
            <w:r w:rsidRPr="00A305ED">
              <w:rPr>
                <w:iCs/>
                <w:sz w:val="26"/>
                <w:lang w:val="vi-VN"/>
              </w:rPr>
              <w:t>3. Nghị định số 157/2020/NĐ-CP ngày 31/12/2020 của Chính phủ;</w:t>
            </w:r>
          </w:p>
          <w:p w14:paraId="295448C2" w14:textId="44CEC1FE" w:rsidR="006D1C9E" w:rsidRPr="00A305ED" w:rsidRDefault="006D1C9E" w:rsidP="00412DC1">
            <w:pPr>
              <w:tabs>
                <w:tab w:val="left" w:pos="142"/>
              </w:tabs>
              <w:jc w:val="both"/>
              <w:rPr>
                <w:iCs/>
                <w:sz w:val="26"/>
                <w:lang w:val="vi-VN"/>
              </w:rPr>
            </w:pPr>
            <w:r w:rsidRPr="00A305ED">
              <w:rPr>
                <w:iCs/>
                <w:sz w:val="26"/>
                <w:lang w:val="vi-VN"/>
              </w:rPr>
              <w:t>4. Thông tư số 02/2014/TT-BYT ngày 15/01/2014 của Bộ Y t</w:t>
            </w:r>
            <w:r w:rsidRPr="00A305ED">
              <w:rPr>
                <w:iCs/>
                <w:sz w:val="26"/>
                <w:lang w:val="en-US"/>
              </w:rPr>
              <w:t>ế</w:t>
            </w:r>
            <w:r w:rsidRPr="00A305ED">
              <w:rPr>
                <w:iCs/>
                <w:sz w:val="26"/>
                <w:lang w:val="vi-VN"/>
              </w:rPr>
              <w:t>;</w:t>
            </w:r>
          </w:p>
          <w:p w14:paraId="217812D2" w14:textId="1B7C4E94" w:rsidR="006D1C9E" w:rsidRPr="00A305ED" w:rsidRDefault="006D1C9E" w:rsidP="00412DC1">
            <w:pPr>
              <w:tabs>
                <w:tab w:val="left" w:pos="142"/>
              </w:tabs>
              <w:jc w:val="both"/>
              <w:rPr>
                <w:iCs/>
                <w:sz w:val="26"/>
                <w:lang w:val="vi-VN"/>
              </w:rPr>
            </w:pPr>
            <w:r w:rsidRPr="00A305ED">
              <w:rPr>
                <w:iCs/>
                <w:sz w:val="26"/>
                <w:lang w:val="vi-VN"/>
              </w:rPr>
              <w:t xml:space="preserve">5. Thông tư số 06/2019/TT-BYT ngày 28/3/2019 của Bộ Y tế; </w:t>
            </w:r>
          </w:p>
          <w:p w14:paraId="1676BBB0" w14:textId="301827A2" w:rsidR="006D1C9E" w:rsidRPr="00A305ED" w:rsidRDefault="006D1C9E" w:rsidP="00412DC1">
            <w:pPr>
              <w:tabs>
                <w:tab w:val="left" w:pos="142"/>
              </w:tabs>
              <w:jc w:val="both"/>
              <w:rPr>
                <w:iCs/>
                <w:sz w:val="26"/>
                <w:lang w:val="vi-VN"/>
              </w:rPr>
            </w:pPr>
            <w:r w:rsidRPr="00A305ED">
              <w:rPr>
                <w:iCs/>
                <w:sz w:val="26"/>
                <w:lang w:val="vi-VN"/>
              </w:rPr>
              <w:t>6. Quyết định số 3694/QĐ-BYT ngày 24/8/2020 của Bộ Y tế</w:t>
            </w:r>
            <w:r w:rsidRPr="00A305ED">
              <w:rPr>
                <w:sz w:val="26"/>
                <w:lang w:val="vi-VN"/>
              </w:rPr>
              <w:t>.</w:t>
            </w:r>
          </w:p>
        </w:tc>
        <w:tc>
          <w:tcPr>
            <w:tcW w:w="1559" w:type="dxa"/>
            <w:vAlign w:val="center"/>
          </w:tcPr>
          <w:p w14:paraId="640B07A8"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7A0B12EC" w14:textId="77777777" w:rsidTr="006F500C">
        <w:tc>
          <w:tcPr>
            <w:tcW w:w="851" w:type="dxa"/>
            <w:shd w:val="clear" w:color="auto" w:fill="auto"/>
            <w:vAlign w:val="center"/>
          </w:tcPr>
          <w:p w14:paraId="0998A873" w14:textId="49064232"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08305DD" w14:textId="61703A7B" w:rsidR="006D1C9E" w:rsidRPr="00A305ED" w:rsidRDefault="006D1C9E" w:rsidP="00412DC1">
            <w:pPr>
              <w:jc w:val="both"/>
              <w:rPr>
                <w:sz w:val="26"/>
                <w:shd w:val="clear" w:color="auto" w:fill="FFFFFF"/>
                <w:lang w:val="es-ES"/>
              </w:rPr>
            </w:pPr>
            <w:r w:rsidRPr="00A305ED">
              <w:rPr>
                <w:sz w:val="26"/>
                <w:shd w:val="clear" w:color="auto" w:fill="FFFFFF"/>
                <w:lang w:val="es-ES"/>
              </w:rPr>
              <w:t>Miễn nhiệm giám định viên pháp y và giám định viên pháp y tâm thần thuộc thẩm quyền của Ủy ban nhân dân cấp tỉnh</w:t>
            </w:r>
            <w:r w:rsidR="006F500C" w:rsidRPr="00A305ED">
              <w:rPr>
                <w:sz w:val="26"/>
                <w:shd w:val="clear" w:color="auto" w:fill="FFFFFF"/>
                <w:lang w:val="es-ES"/>
              </w:rPr>
              <w:t xml:space="preserve">. </w:t>
            </w:r>
            <w:hyperlink r:id="rId252" w:history="1">
              <w:r w:rsidRPr="00A305ED">
                <w:rPr>
                  <w:rStyle w:val="link"/>
                  <w:sz w:val="26"/>
                </w:rPr>
                <w:t>1.001514</w:t>
              </w:r>
            </w:hyperlink>
          </w:p>
        </w:tc>
        <w:tc>
          <w:tcPr>
            <w:tcW w:w="1843" w:type="dxa"/>
            <w:shd w:val="clear" w:color="auto" w:fill="auto"/>
            <w:vAlign w:val="center"/>
          </w:tcPr>
          <w:p w14:paraId="7D84D110"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r w:rsidRPr="00A305ED">
              <w:rPr>
                <w:sz w:val="26"/>
                <w:lang w:val="es-ES"/>
              </w:rPr>
              <w:t>:</w:t>
            </w:r>
          </w:p>
          <w:p w14:paraId="6B555496" w14:textId="77777777" w:rsidR="006D1C9E" w:rsidRPr="00A305ED" w:rsidRDefault="006D1C9E" w:rsidP="00412DC1">
            <w:pPr>
              <w:jc w:val="both"/>
              <w:rPr>
                <w:sz w:val="26"/>
                <w:lang w:val="es-ES"/>
              </w:rPr>
            </w:pPr>
            <w:r w:rsidRPr="00A305ED">
              <w:rPr>
                <w:sz w:val="26"/>
                <w:lang w:val="es-ES"/>
              </w:rPr>
              <w:t>- Tại Sở Y tế: 05 ngày làm việc</w:t>
            </w:r>
          </w:p>
          <w:p w14:paraId="439AEF69" w14:textId="77777777" w:rsidR="006D1C9E" w:rsidRPr="00A305ED" w:rsidRDefault="006D1C9E" w:rsidP="00412DC1">
            <w:pPr>
              <w:jc w:val="both"/>
              <w:rPr>
                <w:sz w:val="26"/>
                <w:lang w:val="es-ES"/>
              </w:rPr>
            </w:pPr>
            <w:r w:rsidRPr="00A305ED">
              <w:rPr>
                <w:sz w:val="26"/>
                <w:lang w:val="es-ES"/>
              </w:rPr>
              <w:t>- Tại UBND TP: 05 ngày làm việc</w:t>
            </w:r>
          </w:p>
        </w:tc>
        <w:tc>
          <w:tcPr>
            <w:tcW w:w="2551" w:type="dxa"/>
            <w:vMerge/>
            <w:shd w:val="clear" w:color="auto" w:fill="auto"/>
            <w:vAlign w:val="center"/>
          </w:tcPr>
          <w:p w14:paraId="79446ECE" w14:textId="4048CBCC" w:rsidR="006D1C9E" w:rsidRPr="00A305ED" w:rsidRDefault="006D1C9E" w:rsidP="00412DC1">
            <w:pPr>
              <w:jc w:val="both"/>
              <w:rPr>
                <w:sz w:val="26"/>
                <w:lang w:val="es-ES"/>
              </w:rPr>
            </w:pPr>
          </w:p>
        </w:tc>
        <w:tc>
          <w:tcPr>
            <w:tcW w:w="1985" w:type="dxa"/>
            <w:shd w:val="clear" w:color="auto" w:fill="auto"/>
            <w:vAlign w:val="center"/>
          </w:tcPr>
          <w:p w14:paraId="515BC59A"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0D0F0EAB" w14:textId="2B3278D8" w:rsidR="006D1C9E" w:rsidRPr="00A305ED" w:rsidRDefault="006D1C9E" w:rsidP="00412DC1">
            <w:pPr>
              <w:tabs>
                <w:tab w:val="left" w:pos="142"/>
              </w:tabs>
              <w:jc w:val="both"/>
              <w:rPr>
                <w:iCs/>
                <w:sz w:val="26"/>
                <w:lang w:val="vi-VN"/>
              </w:rPr>
            </w:pPr>
          </w:p>
        </w:tc>
        <w:tc>
          <w:tcPr>
            <w:tcW w:w="1559" w:type="dxa"/>
            <w:vAlign w:val="center"/>
          </w:tcPr>
          <w:p w14:paraId="15B273A4" w14:textId="77777777" w:rsidR="006D1C9E" w:rsidRPr="00A305ED" w:rsidRDefault="006D1C9E" w:rsidP="00AE0335">
            <w:pPr>
              <w:tabs>
                <w:tab w:val="left" w:pos="142"/>
              </w:tabs>
              <w:jc w:val="center"/>
              <w:rPr>
                <w:iCs/>
                <w:spacing w:val="-8"/>
                <w:sz w:val="26"/>
                <w:lang w:val="vi-VN"/>
              </w:rPr>
            </w:pPr>
            <w:r w:rsidRPr="00A305ED">
              <w:rPr>
                <w:sz w:val="26"/>
              </w:rPr>
              <w:t>Sở Y tế</w:t>
            </w:r>
          </w:p>
        </w:tc>
      </w:tr>
      <w:tr w:rsidR="00A305ED" w:rsidRPr="00A305ED" w14:paraId="6BDF8300" w14:textId="77777777" w:rsidTr="006F500C">
        <w:tc>
          <w:tcPr>
            <w:tcW w:w="851" w:type="dxa"/>
            <w:shd w:val="clear" w:color="auto" w:fill="auto"/>
            <w:vAlign w:val="center"/>
          </w:tcPr>
          <w:p w14:paraId="15E1D85B" w14:textId="49F7A13A" w:rsidR="00412DC1" w:rsidRPr="00A305ED" w:rsidRDefault="00412DC1" w:rsidP="00412DC1">
            <w:pPr>
              <w:jc w:val="center"/>
              <w:rPr>
                <w:b/>
                <w:bCs/>
                <w:sz w:val="26"/>
                <w:lang w:val="nl-NL"/>
              </w:rPr>
            </w:pPr>
            <w:r w:rsidRPr="00A305ED">
              <w:rPr>
                <w:b/>
                <w:bCs/>
                <w:sz w:val="26"/>
                <w:lang w:val="nl-NL"/>
              </w:rPr>
              <w:lastRenderedPageBreak/>
              <w:t>IX</w:t>
            </w:r>
          </w:p>
        </w:tc>
        <w:tc>
          <w:tcPr>
            <w:tcW w:w="12475" w:type="dxa"/>
            <w:gridSpan w:val="5"/>
            <w:shd w:val="clear" w:color="auto" w:fill="auto"/>
            <w:vAlign w:val="center"/>
          </w:tcPr>
          <w:p w14:paraId="1435CED6" w14:textId="4DF6E780" w:rsidR="00412DC1" w:rsidRPr="00A305ED" w:rsidRDefault="00412DC1" w:rsidP="003E58C9">
            <w:pPr>
              <w:pStyle w:val="NormalWeb"/>
              <w:spacing w:before="0" w:beforeAutospacing="0" w:after="0" w:afterAutospacing="0" w:line="240" w:lineRule="auto"/>
              <w:ind w:firstLine="0"/>
              <w:rPr>
                <w:b/>
                <w:sz w:val="26"/>
                <w:szCs w:val="28"/>
                <w:lang w:val="es-ES"/>
              </w:rPr>
            </w:pPr>
            <w:r w:rsidRPr="00A305ED">
              <w:rPr>
                <w:b/>
                <w:sz w:val="26"/>
                <w:szCs w:val="28"/>
                <w:lang w:val="sv-SE"/>
              </w:rPr>
              <w:t>Lĩnh vực Đào tạo (01 TTHC)</w:t>
            </w:r>
          </w:p>
        </w:tc>
        <w:tc>
          <w:tcPr>
            <w:tcW w:w="1559" w:type="dxa"/>
            <w:vAlign w:val="center"/>
          </w:tcPr>
          <w:p w14:paraId="6F4CAEEC" w14:textId="77777777" w:rsidR="00412DC1" w:rsidRPr="00A305ED" w:rsidRDefault="00412DC1" w:rsidP="00AE0335">
            <w:pPr>
              <w:pStyle w:val="NormalWeb"/>
              <w:spacing w:before="0" w:beforeAutospacing="0" w:after="0" w:afterAutospacing="0" w:line="240" w:lineRule="auto"/>
              <w:ind w:firstLine="0"/>
              <w:jc w:val="center"/>
              <w:rPr>
                <w:b/>
                <w:sz w:val="26"/>
                <w:szCs w:val="28"/>
                <w:lang w:val="sv-SE"/>
              </w:rPr>
            </w:pPr>
          </w:p>
        </w:tc>
      </w:tr>
      <w:tr w:rsidR="00A305ED" w:rsidRPr="00A305ED" w14:paraId="2DD03490" w14:textId="77777777" w:rsidTr="006F500C">
        <w:tc>
          <w:tcPr>
            <w:tcW w:w="851" w:type="dxa"/>
            <w:shd w:val="clear" w:color="auto" w:fill="auto"/>
            <w:vAlign w:val="center"/>
          </w:tcPr>
          <w:p w14:paraId="78B18D29" w14:textId="28026F1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E8148F7" w14:textId="77777777" w:rsidR="00412DC1" w:rsidRPr="00A305ED" w:rsidRDefault="00412DC1" w:rsidP="00412DC1">
            <w:pPr>
              <w:jc w:val="both"/>
              <w:rPr>
                <w:iCs/>
                <w:sz w:val="26"/>
                <w:lang w:val="es-ES"/>
              </w:rPr>
            </w:pPr>
            <w:r w:rsidRPr="00A305ED">
              <w:rPr>
                <w:sz w:val="26"/>
                <w:lang w:val="sv-SE"/>
              </w:rPr>
              <w:t xml:space="preserve">Công bố đáp ứng yêu cầu là cơ sở thực hành trong đào tạo khối ngành sức khỏe đối với các cơ sở khám, chữa bệnh thuộc Sở Y tế và cơ sở khám bệnh, chữa bệnh tư nhân trên địa bàn tỉnh, thành phố. </w:t>
            </w:r>
            <w:hyperlink r:id="rId253" w:history="1">
              <w:r w:rsidRPr="00A305ED">
                <w:rPr>
                  <w:rStyle w:val="link"/>
                  <w:sz w:val="26"/>
                </w:rPr>
                <w:t>1.004539</w:t>
              </w:r>
            </w:hyperlink>
          </w:p>
        </w:tc>
        <w:tc>
          <w:tcPr>
            <w:tcW w:w="1843" w:type="dxa"/>
            <w:shd w:val="clear" w:color="auto" w:fill="auto"/>
            <w:vAlign w:val="center"/>
          </w:tcPr>
          <w:p w14:paraId="50D91B4C" w14:textId="77777777" w:rsidR="00412DC1" w:rsidRPr="00A305ED" w:rsidRDefault="00412DC1" w:rsidP="00412DC1">
            <w:pPr>
              <w:jc w:val="both"/>
              <w:rPr>
                <w:sz w:val="26"/>
                <w:lang w:val="sv-SE"/>
              </w:rPr>
            </w:pPr>
            <w:r w:rsidRPr="00A305ED">
              <w:rPr>
                <w:sz w:val="26"/>
                <w:lang w:val="sv-SE"/>
              </w:rPr>
              <w:t>15 ngày làm việc, kể từ ngày nhận được hồ sơ đầy đủ và hợp lệ</w:t>
            </w:r>
          </w:p>
        </w:tc>
        <w:tc>
          <w:tcPr>
            <w:tcW w:w="2551" w:type="dxa"/>
            <w:shd w:val="clear" w:color="auto" w:fill="auto"/>
            <w:vAlign w:val="center"/>
          </w:tcPr>
          <w:p w14:paraId="16B89295" w14:textId="77777777" w:rsidR="00412DC1" w:rsidRPr="00A305ED" w:rsidRDefault="00412DC1"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7708AACC" w14:textId="1112DE12" w:rsidR="00412DC1" w:rsidRPr="00A305ED" w:rsidRDefault="00412DC1" w:rsidP="00412DC1">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54"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228D4242"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2033920E" w14:textId="5F9E11ED" w:rsidR="00412DC1" w:rsidRPr="00A305ED" w:rsidRDefault="00412DC1" w:rsidP="00412DC1">
            <w:pPr>
              <w:jc w:val="both"/>
              <w:rPr>
                <w:sz w:val="26"/>
                <w:lang w:val="sv-SE"/>
              </w:rPr>
            </w:pPr>
            <w:r w:rsidRPr="00A305ED">
              <w:rPr>
                <w:sz w:val="26"/>
                <w:lang w:val="sv-SE"/>
              </w:rPr>
              <w:t>1. Nghị định số 111/2017/NĐ-CP ngày 05/10/2017 của Chính phủ;</w:t>
            </w:r>
          </w:p>
          <w:p w14:paraId="7576DFC6" w14:textId="20AC508A" w:rsidR="00412DC1" w:rsidRPr="00A305ED" w:rsidRDefault="00412DC1" w:rsidP="00412DC1">
            <w:pPr>
              <w:jc w:val="both"/>
              <w:rPr>
                <w:sz w:val="26"/>
                <w:lang w:val="sv-SE"/>
              </w:rPr>
            </w:pPr>
            <w:r w:rsidRPr="00A305ED">
              <w:rPr>
                <w:sz w:val="26"/>
                <w:lang w:val="sv-SE"/>
              </w:rPr>
              <w:t>2. Quyết định số 5125/QĐ-BYT ngày 24/11/2017 của Bộ Y tế.</w:t>
            </w:r>
          </w:p>
        </w:tc>
        <w:tc>
          <w:tcPr>
            <w:tcW w:w="1559" w:type="dxa"/>
            <w:vAlign w:val="center"/>
          </w:tcPr>
          <w:p w14:paraId="6C73B413" w14:textId="77777777" w:rsidR="00412DC1" w:rsidRPr="00A305ED" w:rsidRDefault="00412DC1" w:rsidP="00AE0335">
            <w:pPr>
              <w:jc w:val="center"/>
              <w:rPr>
                <w:sz w:val="26"/>
                <w:lang w:val="sv-SE"/>
              </w:rPr>
            </w:pPr>
            <w:r w:rsidRPr="00A305ED">
              <w:rPr>
                <w:sz w:val="26"/>
              </w:rPr>
              <w:t>Sở Y tế</w:t>
            </w:r>
          </w:p>
        </w:tc>
      </w:tr>
      <w:tr w:rsidR="00A305ED" w:rsidRPr="00A305ED" w14:paraId="187876E1" w14:textId="77777777" w:rsidTr="006F500C">
        <w:tc>
          <w:tcPr>
            <w:tcW w:w="851" w:type="dxa"/>
            <w:shd w:val="clear" w:color="auto" w:fill="auto"/>
            <w:vAlign w:val="center"/>
          </w:tcPr>
          <w:p w14:paraId="277D554D" w14:textId="3BF10AC2" w:rsidR="00412DC1" w:rsidRPr="00A305ED" w:rsidRDefault="00412DC1" w:rsidP="00412DC1">
            <w:pPr>
              <w:jc w:val="center"/>
              <w:rPr>
                <w:b/>
                <w:sz w:val="26"/>
                <w:shd w:val="clear" w:color="auto" w:fill="FFFFFF"/>
                <w:lang w:val="es-ES"/>
              </w:rPr>
            </w:pPr>
            <w:r w:rsidRPr="00A305ED">
              <w:rPr>
                <w:b/>
                <w:sz w:val="26"/>
                <w:shd w:val="clear" w:color="auto" w:fill="FFFFFF"/>
                <w:lang w:val="es-ES"/>
              </w:rPr>
              <w:t>X</w:t>
            </w:r>
          </w:p>
        </w:tc>
        <w:tc>
          <w:tcPr>
            <w:tcW w:w="12475" w:type="dxa"/>
            <w:gridSpan w:val="5"/>
            <w:shd w:val="clear" w:color="auto" w:fill="auto"/>
            <w:vAlign w:val="center"/>
          </w:tcPr>
          <w:p w14:paraId="0E3E2E69" w14:textId="4753ACE6" w:rsidR="00412DC1" w:rsidRPr="00A305ED" w:rsidRDefault="00412DC1" w:rsidP="00386D9D">
            <w:pPr>
              <w:pStyle w:val="NormalWeb"/>
              <w:spacing w:before="0" w:beforeAutospacing="0" w:after="0" w:afterAutospacing="0" w:line="240" w:lineRule="auto"/>
              <w:ind w:firstLine="0"/>
              <w:rPr>
                <w:sz w:val="26"/>
                <w:szCs w:val="28"/>
                <w:lang w:val="es-ES"/>
              </w:rPr>
            </w:pPr>
            <w:r w:rsidRPr="00A305ED">
              <w:rPr>
                <w:b/>
                <w:sz w:val="26"/>
                <w:szCs w:val="28"/>
                <w:lang w:val="es-ES"/>
              </w:rPr>
              <w:t>Lĩnh vực Dân số - Sức khỏe sinh sản (05 TTHC)</w:t>
            </w:r>
          </w:p>
        </w:tc>
        <w:tc>
          <w:tcPr>
            <w:tcW w:w="1559" w:type="dxa"/>
            <w:vAlign w:val="center"/>
          </w:tcPr>
          <w:p w14:paraId="028737E8" w14:textId="77777777" w:rsidR="00412DC1" w:rsidRPr="00A305ED" w:rsidRDefault="00412DC1" w:rsidP="00AE0335">
            <w:pPr>
              <w:pStyle w:val="NormalWeb"/>
              <w:spacing w:before="0" w:beforeAutospacing="0" w:after="0" w:afterAutospacing="0" w:line="240" w:lineRule="auto"/>
              <w:ind w:firstLine="0"/>
              <w:jc w:val="center"/>
              <w:rPr>
                <w:b/>
                <w:sz w:val="26"/>
                <w:szCs w:val="28"/>
                <w:lang w:val="es-ES"/>
              </w:rPr>
            </w:pPr>
          </w:p>
        </w:tc>
      </w:tr>
      <w:tr w:rsidR="00A305ED" w:rsidRPr="00A305ED" w14:paraId="08E006AA" w14:textId="77777777" w:rsidTr="006F500C">
        <w:tc>
          <w:tcPr>
            <w:tcW w:w="851" w:type="dxa"/>
            <w:shd w:val="clear" w:color="auto" w:fill="auto"/>
            <w:vAlign w:val="center"/>
          </w:tcPr>
          <w:p w14:paraId="60756709" w14:textId="6CB4F923"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12FEB830" w14:textId="29807473" w:rsidR="006D1C9E" w:rsidRPr="00A305ED" w:rsidRDefault="006D1C9E" w:rsidP="00412DC1">
            <w:pPr>
              <w:jc w:val="both"/>
              <w:rPr>
                <w:sz w:val="26"/>
                <w:lang w:val="es-ES"/>
              </w:rPr>
            </w:pPr>
            <w:r w:rsidRPr="00A305ED">
              <w:rPr>
                <w:bCs/>
                <w:sz w:val="26"/>
                <w:shd w:val="clear" w:color="auto" w:fill="FFFFFF"/>
                <w:lang w:val="es-ES"/>
              </w:rPr>
              <w:t>Đề nghị thực hiện kỹ thuật thụ tinh trong ống nghiệm</w:t>
            </w:r>
            <w:r w:rsidR="006F500C" w:rsidRPr="00A305ED">
              <w:rPr>
                <w:bCs/>
                <w:sz w:val="26"/>
                <w:shd w:val="clear" w:color="auto" w:fill="FFFFFF"/>
                <w:lang w:val="es-ES"/>
              </w:rPr>
              <w:t>.</w:t>
            </w:r>
            <w:r w:rsidRPr="00A305ED">
              <w:rPr>
                <w:bCs/>
                <w:sz w:val="26"/>
                <w:shd w:val="clear" w:color="auto" w:fill="FFFFFF"/>
                <w:lang w:val="es-ES"/>
              </w:rPr>
              <w:t xml:space="preserve"> </w:t>
            </w:r>
            <w:hyperlink r:id="rId255" w:history="1">
              <w:r w:rsidRPr="00A305ED">
                <w:rPr>
                  <w:rStyle w:val="link"/>
                  <w:sz w:val="26"/>
                </w:rPr>
                <w:t>1.008681</w:t>
              </w:r>
            </w:hyperlink>
          </w:p>
        </w:tc>
        <w:tc>
          <w:tcPr>
            <w:tcW w:w="1843" w:type="dxa"/>
            <w:shd w:val="clear" w:color="auto" w:fill="auto"/>
            <w:vAlign w:val="center"/>
          </w:tcPr>
          <w:p w14:paraId="50ECBCD6"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val="restart"/>
            <w:shd w:val="clear" w:color="auto" w:fill="auto"/>
            <w:vAlign w:val="center"/>
          </w:tcPr>
          <w:p w14:paraId="25154ED0" w14:textId="77777777" w:rsidR="006D1C9E" w:rsidRPr="00A305ED" w:rsidRDefault="006D1C9E" w:rsidP="00412DC1">
            <w:pPr>
              <w:jc w:val="both"/>
              <w:rPr>
                <w:sz w:val="26"/>
                <w:lang w:val="es-ES"/>
              </w:rPr>
            </w:pPr>
            <w:r w:rsidRPr="00A305ED">
              <w:rPr>
                <w:sz w:val="26"/>
                <w:lang w:val="es-ES"/>
              </w:rPr>
              <w:t>Cách thức: Nộp hồ sơ trực tiếp tại cơ sở khám bệnh, chữa bệnh</w:t>
            </w:r>
          </w:p>
          <w:p w14:paraId="3D7D38B6" w14:textId="77777777" w:rsidR="006D1C9E" w:rsidRPr="00A305ED" w:rsidRDefault="006D1C9E" w:rsidP="00412DC1">
            <w:pPr>
              <w:jc w:val="both"/>
              <w:rPr>
                <w:sz w:val="26"/>
                <w:lang w:val="nl-NL"/>
              </w:rPr>
            </w:pPr>
            <w:r w:rsidRPr="00A305ED">
              <w:rPr>
                <w:sz w:val="26"/>
                <w:lang w:val="nl-NL"/>
              </w:rPr>
              <w:t>Địa điểm: Cơ sở khám bệnh, chữa bệnh đã được Bộ Y tế công nhận</w:t>
            </w:r>
          </w:p>
        </w:tc>
        <w:tc>
          <w:tcPr>
            <w:tcW w:w="1985" w:type="dxa"/>
            <w:shd w:val="clear" w:color="auto" w:fill="auto"/>
            <w:vAlign w:val="center"/>
          </w:tcPr>
          <w:p w14:paraId="07F56BF9"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val="restart"/>
            <w:shd w:val="clear" w:color="auto" w:fill="auto"/>
            <w:vAlign w:val="center"/>
          </w:tcPr>
          <w:p w14:paraId="6D3BD85E" w14:textId="77777777" w:rsidR="006D1C9E" w:rsidRPr="00A305ED" w:rsidRDefault="006D1C9E" w:rsidP="00412DC1">
            <w:pPr>
              <w:shd w:val="clear" w:color="auto" w:fill="FFFFFF"/>
              <w:jc w:val="both"/>
              <w:rPr>
                <w:sz w:val="26"/>
                <w:lang w:val="es-ES"/>
              </w:rPr>
            </w:pPr>
            <w:r w:rsidRPr="00A305ED">
              <w:rPr>
                <w:sz w:val="26"/>
                <w:lang w:val="es-ES"/>
              </w:rPr>
              <w:t>1. Luật Khám bệnh, chữa bệnh ngày 23/11/2009;</w:t>
            </w:r>
          </w:p>
          <w:p w14:paraId="2BE86EBC" w14:textId="77777777" w:rsidR="006D1C9E" w:rsidRPr="00A305ED" w:rsidRDefault="006D1C9E" w:rsidP="00412DC1">
            <w:pPr>
              <w:jc w:val="both"/>
              <w:rPr>
                <w:bCs/>
                <w:sz w:val="26"/>
                <w:shd w:val="clear" w:color="auto" w:fill="FFFFFF"/>
                <w:lang w:val="es-ES"/>
              </w:rPr>
            </w:pPr>
            <w:r w:rsidRPr="00A305ED">
              <w:rPr>
                <w:bCs/>
                <w:sz w:val="26"/>
                <w:shd w:val="clear" w:color="auto" w:fill="FFFFFF"/>
                <w:lang w:val="es-ES"/>
              </w:rPr>
              <w:t>2. Luật Hôn nhân và Gia đình ngày 19/6/2014;</w:t>
            </w:r>
          </w:p>
          <w:p w14:paraId="0EECDB05" w14:textId="337A8F6D" w:rsidR="006D1C9E" w:rsidRPr="00A305ED" w:rsidRDefault="006D1C9E" w:rsidP="00412DC1">
            <w:pPr>
              <w:jc w:val="both"/>
              <w:rPr>
                <w:bCs/>
                <w:sz w:val="26"/>
                <w:shd w:val="clear" w:color="auto" w:fill="FFFFFF"/>
                <w:lang w:val="es-ES"/>
              </w:rPr>
            </w:pPr>
            <w:r w:rsidRPr="00A305ED">
              <w:rPr>
                <w:bCs/>
                <w:sz w:val="26"/>
                <w:shd w:val="clear" w:color="auto" w:fill="FFFFFF"/>
                <w:lang w:val="es-ES"/>
              </w:rPr>
              <w:t>3. Nghị định số 10/2015/NĐ-CP ngày 28/01/2015 của Chính phủ;</w:t>
            </w:r>
          </w:p>
          <w:p w14:paraId="2F9B158D" w14:textId="0D9A7E6D" w:rsidR="006D1C9E" w:rsidRPr="00A305ED" w:rsidRDefault="006D1C9E" w:rsidP="00412DC1">
            <w:pPr>
              <w:jc w:val="both"/>
              <w:rPr>
                <w:bCs/>
                <w:sz w:val="26"/>
                <w:shd w:val="clear" w:color="auto" w:fill="FFFFFF"/>
                <w:lang w:val="es-ES"/>
              </w:rPr>
            </w:pPr>
            <w:r w:rsidRPr="00A305ED">
              <w:rPr>
                <w:bCs/>
                <w:sz w:val="26"/>
                <w:shd w:val="clear" w:color="auto" w:fill="FFFFFF"/>
                <w:lang w:val="es-ES"/>
              </w:rPr>
              <w:t>4. Quyết định số 3444/QĐ-BYT ngày 05/8/2020 của Bộ Y tế.</w:t>
            </w:r>
          </w:p>
        </w:tc>
        <w:tc>
          <w:tcPr>
            <w:tcW w:w="1559" w:type="dxa"/>
            <w:vMerge w:val="restart"/>
            <w:vAlign w:val="center"/>
          </w:tcPr>
          <w:p w14:paraId="6B9687AE" w14:textId="77777777" w:rsidR="006D1C9E" w:rsidRPr="00A305ED" w:rsidRDefault="006D1C9E" w:rsidP="00AE0335">
            <w:pPr>
              <w:shd w:val="clear" w:color="auto" w:fill="FFFFFF"/>
              <w:jc w:val="center"/>
              <w:rPr>
                <w:sz w:val="26"/>
                <w:lang w:val="es-ES"/>
              </w:rPr>
            </w:pPr>
            <w:r w:rsidRPr="00A305ED">
              <w:rPr>
                <w:sz w:val="26"/>
                <w:lang w:val="nl-NL"/>
              </w:rPr>
              <w:t>Cơ sở khám bệnh, chữa bệnh đã được Bộ Y tế công nhận</w:t>
            </w:r>
          </w:p>
        </w:tc>
      </w:tr>
      <w:tr w:rsidR="00A305ED" w:rsidRPr="00A305ED" w14:paraId="799853EA" w14:textId="77777777" w:rsidTr="006F500C">
        <w:tc>
          <w:tcPr>
            <w:tcW w:w="851" w:type="dxa"/>
            <w:shd w:val="clear" w:color="auto" w:fill="auto"/>
            <w:vAlign w:val="center"/>
          </w:tcPr>
          <w:p w14:paraId="156C6354" w14:textId="75C6B03E"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A2B5080" w14:textId="40002B9B" w:rsidR="006D1C9E" w:rsidRPr="00A305ED" w:rsidRDefault="006D1C9E" w:rsidP="00412DC1">
            <w:pPr>
              <w:jc w:val="both"/>
              <w:rPr>
                <w:sz w:val="26"/>
                <w:shd w:val="clear" w:color="auto" w:fill="FFFFFF"/>
                <w:lang w:val="es-ES"/>
              </w:rPr>
            </w:pPr>
            <w:r w:rsidRPr="00A305ED">
              <w:rPr>
                <w:sz w:val="26"/>
                <w:shd w:val="clear" w:color="auto" w:fill="FFFFFF"/>
                <w:lang w:val="es-ES"/>
              </w:rPr>
              <w:t>Đề nghị thực hiện kỹ thuật mang thai hộ vì mục đích nhân đạo</w:t>
            </w:r>
            <w:r w:rsidR="006F500C" w:rsidRPr="00A305ED">
              <w:rPr>
                <w:sz w:val="26"/>
                <w:shd w:val="clear" w:color="auto" w:fill="FFFFFF"/>
                <w:lang w:val="es-ES"/>
              </w:rPr>
              <w:t>.</w:t>
            </w:r>
            <w:r w:rsidRPr="00A305ED">
              <w:rPr>
                <w:sz w:val="26"/>
                <w:shd w:val="clear" w:color="auto" w:fill="FFFFFF"/>
                <w:lang w:val="es-ES"/>
              </w:rPr>
              <w:t xml:space="preserve"> </w:t>
            </w:r>
            <w:hyperlink r:id="rId256" w:history="1">
              <w:r w:rsidRPr="00A305ED">
                <w:rPr>
                  <w:rStyle w:val="link"/>
                  <w:sz w:val="26"/>
                </w:rPr>
                <w:t>1.008685</w:t>
              </w:r>
            </w:hyperlink>
          </w:p>
        </w:tc>
        <w:tc>
          <w:tcPr>
            <w:tcW w:w="1843" w:type="dxa"/>
            <w:shd w:val="clear" w:color="auto" w:fill="auto"/>
            <w:vAlign w:val="center"/>
          </w:tcPr>
          <w:p w14:paraId="6ABC272C" w14:textId="77777777" w:rsidR="006D1C9E" w:rsidRPr="00A305ED" w:rsidRDefault="006D1C9E" w:rsidP="00412DC1">
            <w:pPr>
              <w:jc w:val="both"/>
              <w:rPr>
                <w:kern w:val="28"/>
                <w:sz w:val="26"/>
                <w:lang w:val="sv-SE"/>
              </w:rPr>
            </w:pPr>
            <w:r w:rsidRPr="00A305ED">
              <w:rPr>
                <w:sz w:val="26"/>
                <w:lang w:val="es-ES"/>
              </w:rPr>
              <w:t xml:space="preserve">30 ngày làm việc, </w:t>
            </w:r>
            <w:r w:rsidRPr="00A305ED">
              <w:rPr>
                <w:sz w:val="26"/>
                <w:lang w:val="sv-SE"/>
              </w:rPr>
              <w:t>kể từ ngày nhận được hồ sơ đầy đủ và hợp lệ</w:t>
            </w:r>
          </w:p>
        </w:tc>
        <w:tc>
          <w:tcPr>
            <w:tcW w:w="2551" w:type="dxa"/>
            <w:vMerge/>
            <w:shd w:val="clear" w:color="auto" w:fill="auto"/>
            <w:vAlign w:val="center"/>
          </w:tcPr>
          <w:p w14:paraId="27DDAA68" w14:textId="36179A01" w:rsidR="006D1C9E" w:rsidRPr="00A305ED" w:rsidRDefault="006D1C9E" w:rsidP="00412DC1">
            <w:pPr>
              <w:jc w:val="both"/>
              <w:rPr>
                <w:sz w:val="26"/>
                <w:lang w:val="nl-NL"/>
              </w:rPr>
            </w:pPr>
          </w:p>
        </w:tc>
        <w:tc>
          <w:tcPr>
            <w:tcW w:w="1985" w:type="dxa"/>
            <w:shd w:val="clear" w:color="auto" w:fill="auto"/>
            <w:vAlign w:val="center"/>
          </w:tcPr>
          <w:p w14:paraId="7DDF1F56" w14:textId="77777777" w:rsidR="006D1C9E" w:rsidRPr="00A305ED" w:rsidRDefault="006D1C9E" w:rsidP="00AE0335">
            <w:pPr>
              <w:jc w:val="center"/>
              <w:rPr>
                <w:sz w:val="26"/>
                <w:lang w:val="es-ES"/>
              </w:rPr>
            </w:pPr>
            <w:r w:rsidRPr="00A305ED">
              <w:rPr>
                <w:sz w:val="26"/>
              </w:rPr>
              <w:t>Theo quy định của cơ sở khám bệnh, chữa bệnh hiện hành</w:t>
            </w:r>
          </w:p>
        </w:tc>
        <w:tc>
          <w:tcPr>
            <w:tcW w:w="3402" w:type="dxa"/>
            <w:vMerge/>
            <w:shd w:val="clear" w:color="auto" w:fill="auto"/>
            <w:vAlign w:val="center"/>
          </w:tcPr>
          <w:p w14:paraId="27253833" w14:textId="56712B71" w:rsidR="006D1C9E" w:rsidRPr="00A305ED" w:rsidRDefault="006D1C9E" w:rsidP="00412DC1">
            <w:pPr>
              <w:jc w:val="both"/>
              <w:rPr>
                <w:bCs/>
                <w:sz w:val="26"/>
                <w:shd w:val="clear" w:color="auto" w:fill="FFFFFF"/>
                <w:lang w:val="es-ES"/>
              </w:rPr>
            </w:pPr>
          </w:p>
        </w:tc>
        <w:tc>
          <w:tcPr>
            <w:tcW w:w="1559" w:type="dxa"/>
            <w:vMerge/>
            <w:vAlign w:val="center"/>
          </w:tcPr>
          <w:p w14:paraId="59E9CE33" w14:textId="474BD05D" w:rsidR="006D1C9E" w:rsidRPr="00A305ED" w:rsidRDefault="006D1C9E" w:rsidP="00AE0335">
            <w:pPr>
              <w:shd w:val="clear" w:color="auto" w:fill="FFFFFF"/>
              <w:jc w:val="center"/>
              <w:rPr>
                <w:sz w:val="26"/>
                <w:lang w:val="es-ES"/>
              </w:rPr>
            </w:pPr>
          </w:p>
        </w:tc>
      </w:tr>
      <w:tr w:rsidR="00A305ED" w:rsidRPr="00A305ED" w14:paraId="20A9F9B5" w14:textId="77777777" w:rsidTr="006F500C">
        <w:tc>
          <w:tcPr>
            <w:tcW w:w="851" w:type="dxa"/>
            <w:shd w:val="clear" w:color="auto" w:fill="auto"/>
            <w:vAlign w:val="center"/>
          </w:tcPr>
          <w:p w14:paraId="63D82C98" w14:textId="626441EB"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733B555" w14:textId="45FE1660" w:rsidR="006D1C9E" w:rsidRPr="00A305ED" w:rsidRDefault="006D1C9E" w:rsidP="00412DC1">
            <w:pPr>
              <w:jc w:val="both"/>
              <w:rPr>
                <w:iCs/>
                <w:sz w:val="26"/>
                <w:lang w:val="es-ES"/>
              </w:rPr>
            </w:pPr>
            <w:r w:rsidRPr="00A305ED">
              <w:rPr>
                <w:sz w:val="26"/>
                <w:shd w:val="clear" w:color="auto" w:fill="FFFFFF"/>
                <w:lang w:val="es-ES"/>
              </w:rPr>
              <w:t>Cấp lại giấy chứng sinh đối với trường hợp bị nhầm lẫn khi ghi chép giấy chứng sinh</w:t>
            </w:r>
            <w:r w:rsidR="006F500C" w:rsidRPr="00A305ED">
              <w:rPr>
                <w:sz w:val="26"/>
                <w:shd w:val="clear" w:color="auto" w:fill="FFFFFF"/>
                <w:lang w:val="es-ES"/>
              </w:rPr>
              <w:t>.</w:t>
            </w:r>
          </w:p>
          <w:p w14:paraId="15C07039" w14:textId="77777777" w:rsidR="006D1C9E" w:rsidRPr="00A305ED" w:rsidRDefault="00CC588D" w:rsidP="00412DC1">
            <w:pPr>
              <w:jc w:val="both"/>
              <w:rPr>
                <w:sz w:val="26"/>
              </w:rPr>
            </w:pPr>
            <w:hyperlink r:id="rId257" w:history="1">
              <w:r w:rsidR="006D1C9E" w:rsidRPr="00A305ED">
                <w:rPr>
                  <w:rStyle w:val="link"/>
                  <w:sz w:val="26"/>
                </w:rPr>
                <w:t>1.003564</w:t>
              </w:r>
            </w:hyperlink>
          </w:p>
          <w:p w14:paraId="129DF561" w14:textId="77777777" w:rsidR="006D1C9E" w:rsidRPr="00A305ED" w:rsidRDefault="006D1C9E" w:rsidP="00412DC1">
            <w:pPr>
              <w:jc w:val="both"/>
              <w:rPr>
                <w:iCs/>
                <w:sz w:val="26"/>
                <w:lang w:val="es-ES"/>
              </w:rPr>
            </w:pPr>
          </w:p>
        </w:tc>
        <w:tc>
          <w:tcPr>
            <w:tcW w:w="1843" w:type="dxa"/>
            <w:shd w:val="clear" w:color="auto" w:fill="auto"/>
            <w:vAlign w:val="center"/>
          </w:tcPr>
          <w:p w14:paraId="50DB4654"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val="restart"/>
            <w:shd w:val="clear" w:color="auto" w:fill="auto"/>
            <w:vAlign w:val="center"/>
          </w:tcPr>
          <w:p w14:paraId="0725F849" w14:textId="77777777" w:rsidR="006D1C9E" w:rsidRPr="00A305ED" w:rsidRDefault="006D1C9E" w:rsidP="00412DC1">
            <w:pPr>
              <w:jc w:val="both"/>
              <w:rPr>
                <w:sz w:val="26"/>
                <w:lang w:val="es-ES"/>
              </w:rPr>
            </w:pPr>
            <w:r w:rsidRPr="00A305ED">
              <w:rPr>
                <w:sz w:val="26"/>
                <w:lang w:val="es-ES"/>
              </w:rPr>
              <w:t>Cách thức: Nộp hồ sơ trực  tiếp hoặcqua đường bưu điện</w:t>
            </w:r>
          </w:p>
          <w:p w14:paraId="56B2ADFC" w14:textId="77777777" w:rsidR="006D1C9E" w:rsidRPr="00A305ED" w:rsidRDefault="006D1C9E" w:rsidP="00412DC1">
            <w:pPr>
              <w:jc w:val="both"/>
              <w:rPr>
                <w:sz w:val="26"/>
                <w:lang w:val="es-ES"/>
              </w:rPr>
            </w:pPr>
            <w:r w:rsidRPr="00A305ED">
              <w:rPr>
                <w:sz w:val="26"/>
                <w:lang w:val="es-ES"/>
              </w:rPr>
              <w:t>Địa điểm: Cơ sở khám bệnh, chữa bệnh</w:t>
            </w:r>
          </w:p>
        </w:tc>
        <w:tc>
          <w:tcPr>
            <w:tcW w:w="1985" w:type="dxa"/>
            <w:shd w:val="clear" w:color="auto" w:fill="auto"/>
            <w:vAlign w:val="center"/>
          </w:tcPr>
          <w:p w14:paraId="1FC96F7F" w14:textId="77777777" w:rsidR="006D1C9E" w:rsidRPr="00A305ED" w:rsidRDefault="006D1C9E" w:rsidP="00AE0335">
            <w:pPr>
              <w:jc w:val="center"/>
              <w:rPr>
                <w:sz w:val="26"/>
                <w:lang w:val="es-ES"/>
              </w:rPr>
            </w:pPr>
            <w:r w:rsidRPr="00A305ED">
              <w:rPr>
                <w:sz w:val="26"/>
                <w:lang w:val="es-ES"/>
              </w:rPr>
              <w:t>Không quy định</w:t>
            </w:r>
          </w:p>
        </w:tc>
        <w:tc>
          <w:tcPr>
            <w:tcW w:w="3402" w:type="dxa"/>
            <w:vMerge w:val="restart"/>
            <w:shd w:val="clear" w:color="auto" w:fill="auto"/>
            <w:vAlign w:val="center"/>
          </w:tcPr>
          <w:p w14:paraId="0DC7118A" w14:textId="534AE57D" w:rsidR="006D1C9E" w:rsidRPr="00A305ED" w:rsidRDefault="006D1C9E" w:rsidP="00412DC1">
            <w:pPr>
              <w:shd w:val="clear" w:color="auto" w:fill="FFFFFF"/>
              <w:tabs>
                <w:tab w:val="left" w:pos="142"/>
              </w:tabs>
              <w:jc w:val="both"/>
              <w:rPr>
                <w:sz w:val="26"/>
                <w:lang w:val="pt-BR"/>
              </w:rPr>
            </w:pPr>
            <w:r w:rsidRPr="00A305ED">
              <w:rPr>
                <w:sz w:val="26"/>
                <w:lang w:val="es-ES"/>
              </w:rPr>
              <w:t xml:space="preserve">1. </w:t>
            </w:r>
            <w:r w:rsidRPr="00A305ED">
              <w:rPr>
                <w:sz w:val="26"/>
                <w:lang w:val="pt-BR"/>
              </w:rPr>
              <w:t>Nghị định số 123/2015/NĐ-CP ngày 15/11/2015 của Chính phủ;</w:t>
            </w:r>
          </w:p>
          <w:p w14:paraId="28F889AA" w14:textId="362E7A32" w:rsidR="006D1C9E" w:rsidRPr="00A305ED" w:rsidRDefault="006D1C9E" w:rsidP="00412DC1">
            <w:pPr>
              <w:shd w:val="clear" w:color="auto" w:fill="FFFFFF"/>
              <w:tabs>
                <w:tab w:val="left" w:pos="142"/>
              </w:tabs>
              <w:jc w:val="both"/>
              <w:rPr>
                <w:sz w:val="26"/>
                <w:lang w:val="pt-BR"/>
              </w:rPr>
            </w:pPr>
            <w:r w:rsidRPr="00A305ED">
              <w:rPr>
                <w:sz w:val="26"/>
                <w:lang w:val="pt-BR"/>
              </w:rPr>
              <w:t>2. Thông tư số 17/2012/TT-BYT ngày 24/10/2012 của Bộ Y tế;</w:t>
            </w:r>
          </w:p>
          <w:p w14:paraId="61C610E1" w14:textId="48DDABC5" w:rsidR="006D1C9E" w:rsidRPr="00A305ED" w:rsidRDefault="006D1C9E" w:rsidP="00412DC1">
            <w:pPr>
              <w:shd w:val="clear" w:color="auto" w:fill="FFFFFF"/>
              <w:tabs>
                <w:tab w:val="left" w:pos="142"/>
              </w:tabs>
              <w:jc w:val="both"/>
              <w:rPr>
                <w:spacing w:val="-4"/>
                <w:sz w:val="26"/>
                <w:lang w:val="pt-BR"/>
              </w:rPr>
            </w:pPr>
            <w:r w:rsidRPr="00A305ED">
              <w:rPr>
                <w:spacing w:val="-4"/>
                <w:sz w:val="26"/>
                <w:lang w:val="pt-BR"/>
              </w:rPr>
              <w:t>3. Thông tư số 56/2017/TT-BYT ngày 29/12/2017 của Bộ Y tế;</w:t>
            </w:r>
          </w:p>
          <w:p w14:paraId="06826494" w14:textId="7AF0C93A" w:rsidR="006D1C9E" w:rsidRPr="00A305ED" w:rsidRDefault="006D1C9E" w:rsidP="00412DC1">
            <w:pPr>
              <w:shd w:val="clear" w:color="auto" w:fill="FFFFFF"/>
              <w:tabs>
                <w:tab w:val="left" w:pos="142"/>
              </w:tabs>
              <w:jc w:val="both"/>
              <w:rPr>
                <w:sz w:val="26"/>
                <w:lang w:val="pt-BR"/>
              </w:rPr>
            </w:pPr>
            <w:r w:rsidRPr="00A305ED">
              <w:rPr>
                <w:sz w:val="26"/>
                <w:lang w:val="pt-BR"/>
              </w:rPr>
              <w:t xml:space="preserve">4. </w:t>
            </w:r>
            <w:r w:rsidRPr="00A305ED">
              <w:rPr>
                <w:iCs/>
                <w:sz w:val="26"/>
                <w:lang w:val="pt-BR"/>
              </w:rPr>
              <w:t>Quyết định số 4691/QĐ-BYT ngày 04/11/2015 của Bộ Y tế.</w:t>
            </w:r>
          </w:p>
        </w:tc>
        <w:tc>
          <w:tcPr>
            <w:tcW w:w="1559" w:type="dxa"/>
            <w:vAlign w:val="center"/>
          </w:tcPr>
          <w:p w14:paraId="53593743"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24478028" w14:textId="77777777" w:rsidTr="006F500C">
        <w:tc>
          <w:tcPr>
            <w:tcW w:w="851" w:type="dxa"/>
            <w:shd w:val="clear" w:color="auto" w:fill="auto"/>
            <w:vAlign w:val="center"/>
          </w:tcPr>
          <w:p w14:paraId="33DD4B9A" w14:textId="3B41B6E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4BAA2B49" w14:textId="3FAD35C5" w:rsidR="006D1C9E" w:rsidRPr="00A305ED" w:rsidRDefault="006D1C9E" w:rsidP="00412DC1">
            <w:pPr>
              <w:jc w:val="both"/>
              <w:rPr>
                <w:iCs/>
                <w:sz w:val="26"/>
                <w:lang w:val="es-ES"/>
              </w:rPr>
            </w:pPr>
            <w:r w:rsidRPr="00A305ED">
              <w:rPr>
                <w:sz w:val="26"/>
                <w:lang w:val="es-ES"/>
              </w:rPr>
              <w:t>Cấp lại giấy chứng sinh đối với trường hợp bị mất hoặc hư hỏng</w:t>
            </w:r>
            <w:r w:rsidR="006F500C" w:rsidRPr="00A305ED">
              <w:rPr>
                <w:sz w:val="26"/>
                <w:lang w:val="es-ES"/>
              </w:rPr>
              <w:t>.</w:t>
            </w:r>
            <w:r w:rsidRPr="00A305ED">
              <w:rPr>
                <w:sz w:val="26"/>
                <w:lang w:val="es-ES"/>
              </w:rPr>
              <w:t xml:space="preserve"> </w:t>
            </w:r>
            <w:hyperlink r:id="rId258" w:history="1">
              <w:r w:rsidRPr="00A305ED">
                <w:rPr>
                  <w:rStyle w:val="link"/>
                  <w:sz w:val="26"/>
                </w:rPr>
                <w:t>1.002150</w:t>
              </w:r>
            </w:hyperlink>
          </w:p>
        </w:tc>
        <w:tc>
          <w:tcPr>
            <w:tcW w:w="1843" w:type="dxa"/>
            <w:shd w:val="clear" w:color="auto" w:fill="auto"/>
            <w:vAlign w:val="center"/>
          </w:tcPr>
          <w:p w14:paraId="5A4B6F47" w14:textId="77777777" w:rsidR="006D1C9E" w:rsidRPr="00A305ED" w:rsidRDefault="006D1C9E" w:rsidP="00412DC1">
            <w:pPr>
              <w:jc w:val="both"/>
              <w:rPr>
                <w:sz w:val="26"/>
                <w:lang w:val="es-ES"/>
              </w:rPr>
            </w:pPr>
            <w:r w:rsidRPr="00A305ED">
              <w:rPr>
                <w:sz w:val="26"/>
                <w:lang w:val="es-ES"/>
              </w:rPr>
              <w:t>03</w:t>
            </w:r>
            <w:r w:rsidRPr="00A305ED">
              <w:rPr>
                <w:sz w:val="26"/>
                <w:lang w:val="vi-VN"/>
              </w:rPr>
              <w:t xml:space="preserve"> ngày</w:t>
            </w:r>
            <w:r w:rsidRPr="00A305ED">
              <w:rPr>
                <w:sz w:val="26"/>
                <w:lang w:val="es-ES"/>
              </w:rPr>
              <w:t xml:space="preserve"> làm việc</w:t>
            </w:r>
            <w:r w:rsidRPr="00A305ED">
              <w:rPr>
                <w:sz w:val="26"/>
                <w:lang w:val="vi-VN"/>
              </w:rPr>
              <w:t xml:space="preserve"> kể từ ngày nhận được hồ sơ</w:t>
            </w:r>
            <w:r w:rsidRPr="00A305ED">
              <w:rPr>
                <w:sz w:val="26"/>
                <w:lang w:val="es-ES"/>
              </w:rPr>
              <w:t xml:space="preserve"> đầy đủ và</w:t>
            </w:r>
            <w:r w:rsidRPr="00A305ED">
              <w:rPr>
                <w:sz w:val="26"/>
                <w:lang w:val="vi-VN"/>
              </w:rPr>
              <w:t xml:space="preserve"> hợp lệ</w:t>
            </w:r>
          </w:p>
        </w:tc>
        <w:tc>
          <w:tcPr>
            <w:tcW w:w="2551" w:type="dxa"/>
            <w:vMerge/>
            <w:shd w:val="clear" w:color="auto" w:fill="auto"/>
            <w:vAlign w:val="center"/>
          </w:tcPr>
          <w:p w14:paraId="5731DF78" w14:textId="7DC71BCA" w:rsidR="006D1C9E" w:rsidRPr="00A305ED" w:rsidRDefault="006D1C9E" w:rsidP="00412DC1">
            <w:pPr>
              <w:jc w:val="both"/>
              <w:rPr>
                <w:sz w:val="26"/>
                <w:lang w:val="es-ES"/>
              </w:rPr>
            </w:pPr>
          </w:p>
        </w:tc>
        <w:tc>
          <w:tcPr>
            <w:tcW w:w="1985" w:type="dxa"/>
            <w:shd w:val="clear" w:color="auto" w:fill="auto"/>
            <w:vAlign w:val="center"/>
          </w:tcPr>
          <w:p w14:paraId="2F56EA6B" w14:textId="77777777" w:rsidR="006D1C9E" w:rsidRPr="00A305ED" w:rsidRDefault="006D1C9E" w:rsidP="00AE0335">
            <w:pPr>
              <w:jc w:val="center"/>
              <w:rPr>
                <w:sz w:val="26"/>
                <w:lang w:val="es-ES"/>
              </w:rPr>
            </w:pPr>
            <w:r w:rsidRPr="00A305ED">
              <w:rPr>
                <w:sz w:val="26"/>
                <w:lang w:val="es-ES"/>
              </w:rPr>
              <w:t>Không quy định</w:t>
            </w:r>
          </w:p>
        </w:tc>
        <w:tc>
          <w:tcPr>
            <w:tcW w:w="3402" w:type="dxa"/>
            <w:vMerge/>
            <w:shd w:val="clear" w:color="auto" w:fill="auto"/>
            <w:vAlign w:val="center"/>
          </w:tcPr>
          <w:p w14:paraId="1B7992E1" w14:textId="6522D89F" w:rsidR="006D1C9E" w:rsidRPr="00A305ED" w:rsidRDefault="006D1C9E" w:rsidP="00412DC1">
            <w:pPr>
              <w:shd w:val="clear" w:color="auto" w:fill="FFFFFF"/>
              <w:tabs>
                <w:tab w:val="left" w:pos="142"/>
              </w:tabs>
              <w:jc w:val="both"/>
              <w:rPr>
                <w:sz w:val="26"/>
                <w:lang w:val="pt-BR"/>
              </w:rPr>
            </w:pPr>
          </w:p>
        </w:tc>
        <w:tc>
          <w:tcPr>
            <w:tcW w:w="1559" w:type="dxa"/>
            <w:vAlign w:val="center"/>
          </w:tcPr>
          <w:p w14:paraId="22049150" w14:textId="77777777" w:rsidR="006D1C9E" w:rsidRPr="00A305ED" w:rsidRDefault="006D1C9E" w:rsidP="00AE0335">
            <w:pPr>
              <w:shd w:val="clear" w:color="auto" w:fill="FFFFFF"/>
              <w:tabs>
                <w:tab w:val="left" w:pos="142"/>
              </w:tabs>
              <w:jc w:val="center"/>
              <w:rPr>
                <w:sz w:val="26"/>
                <w:lang w:val="es-ES"/>
              </w:rPr>
            </w:pPr>
            <w:r w:rsidRPr="00A305ED">
              <w:rPr>
                <w:sz w:val="26"/>
                <w:lang w:val="es-ES"/>
              </w:rPr>
              <w:t>Cơ sở khám bệnh, chữa bệnh</w:t>
            </w:r>
          </w:p>
        </w:tc>
      </w:tr>
      <w:tr w:rsidR="00A305ED" w:rsidRPr="00A305ED" w14:paraId="49347D0D" w14:textId="77777777" w:rsidTr="006F500C">
        <w:tc>
          <w:tcPr>
            <w:tcW w:w="851" w:type="dxa"/>
            <w:shd w:val="clear" w:color="auto" w:fill="auto"/>
            <w:vAlign w:val="center"/>
          </w:tcPr>
          <w:p w14:paraId="660C4D0E" w14:textId="63129049" w:rsidR="00412DC1" w:rsidRPr="00A305ED" w:rsidRDefault="00412DC1"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F4F9B7" w14:textId="72F498AF" w:rsidR="00412DC1" w:rsidRPr="00A305ED" w:rsidRDefault="00412DC1" w:rsidP="00412DC1">
            <w:pPr>
              <w:jc w:val="both"/>
              <w:rPr>
                <w:sz w:val="26"/>
                <w:lang w:val="es-ES"/>
              </w:rPr>
            </w:pPr>
            <w:r w:rsidRPr="00A305ED">
              <w:rPr>
                <w:sz w:val="26"/>
                <w:lang w:val="es-ES"/>
              </w:rPr>
              <w:t>Cấp giấy chứng sinh cho trường hợp trẻ sinh ra do thực hiện kỹ thuật mang thai hộ</w:t>
            </w:r>
            <w:r w:rsidR="006F500C" w:rsidRPr="00A305ED">
              <w:rPr>
                <w:sz w:val="26"/>
                <w:lang w:val="es-ES"/>
              </w:rPr>
              <w:t>.</w:t>
            </w:r>
            <w:r w:rsidRPr="00A305ED">
              <w:rPr>
                <w:sz w:val="26"/>
                <w:lang w:val="es-ES"/>
              </w:rPr>
              <w:t xml:space="preserve"> </w:t>
            </w:r>
            <w:hyperlink r:id="rId259" w:history="1">
              <w:r w:rsidRPr="00A305ED">
                <w:rPr>
                  <w:rStyle w:val="link"/>
                  <w:sz w:val="26"/>
                </w:rPr>
                <w:t>1.003943</w:t>
              </w:r>
            </w:hyperlink>
          </w:p>
        </w:tc>
        <w:tc>
          <w:tcPr>
            <w:tcW w:w="1843" w:type="dxa"/>
            <w:shd w:val="clear" w:color="auto" w:fill="auto"/>
            <w:vAlign w:val="center"/>
          </w:tcPr>
          <w:p w14:paraId="511C9CF9" w14:textId="77777777" w:rsidR="00412DC1" w:rsidRPr="00A305ED" w:rsidRDefault="00412DC1" w:rsidP="00412DC1">
            <w:pPr>
              <w:tabs>
                <w:tab w:val="left" w:pos="317"/>
              </w:tabs>
              <w:jc w:val="both"/>
              <w:rPr>
                <w:kern w:val="28"/>
                <w:sz w:val="26"/>
                <w:lang w:val="pt-BR"/>
              </w:rPr>
            </w:pPr>
            <w:r w:rsidRPr="00A305ED">
              <w:rPr>
                <w:sz w:val="26"/>
                <w:lang w:val="nl-NL"/>
              </w:rPr>
              <w:t>Trước khi trẻ xuất viện</w:t>
            </w:r>
          </w:p>
        </w:tc>
        <w:tc>
          <w:tcPr>
            <w:tcW w:w="2551" w:type="dxa"/>
            <w:shd w:val="clear" w:color="auto" w:fill="auto"/>
            <w:vAlign w:val="center"/>
          </w:tcPr>
          <w:p w14:paraId="51BEDED7" w14:textId="77777777" w:rsidR="00412DC1" w:rsidRPr="00A305ED" w:rsidRDefault="00412DC1" w:rsidP="00412DC1">
            <w:pPr>
              <w:tabs>
                <w:tab w:val="left" w:pos="317"/>
              </w:tabs>
              <w:jc w:val="both"/>
              <w:rPr>
                <w:sz w:val="26"/>
                <w:lang w:val="es-ES"/>
              </w:rPr>
            </w:pPr>
            <w:r w:rsidRPr="00A305ED">
              <w:rPr>
                <w:sz w:val="26"/>
                <w:lang w:val="es-ES"/>
              </w:rPr>
              <w:t>Cách thức: Nộp hồ sơ trực tiếp</w:t>
            </w:r>
            <w:r w:rsidRPr="00A305ED">
              <w:rPr>
                <w:sz w:val="26"/>
                <w:lang w:val="nl-NL"/>
              </w:rPr>
              <w:t xml:space="preserve"> Địa điểm: Cơ sở khám chữa bệnh Trung ương và địa phương đã được cấp phép kinh doanh dịch vụ lưu giữ tinh trùng, lưu giữ phôi và mang thai hộ</w:t>
            </w:r>
          </w:p>
        </w:tc>
        <w:tc>
          <w:tcPr>
            <w:tcW w:w="1985" w:type="dxa"/>
            <w:shd w:val="clear" w:color="auto" w:fill="auto"/>
            <w:vAlign w:val="center"/>
          </w:tcPr>
          <w:p w14:paraId="2277B001" w14:textId="77777777" w:rsidR="00412DC1" w:rsidRPr="00A305ED" w:rsidRDefault="00412DC1" w:rsidP="00AE0335">
            <w:pPr>
              <w:jc w:val="center"/>
              <w:rPr>
                <w:sz w:val="26"/>
                <w:lang w:val="es-ES"/>
              </w:rPr>
            </w:pPr>
            <w:r w:rsidRPr="00A305ED">
              <w:rPr>
                <w:sz w:val="26"/>
                <w:lang w:val="es-ES"/>
              </w:rPr>
              <w:t>Không quy định</w:t>
            </w:r>
          </w:p>
        </w:tc>
        <w:tc>
          <w:tcPr>
            <w:tcW w:w="3402" w:type="dxa"/>
            <w:shd w:val="clear" w:color="auto" w:fill="auto"/>
            <w:vAlign w:val="center"/>
          </w:tcPr>
          <w:p w14:paraId="64A7DE4B" w14:textId="77777777" w:rsidR="00412DC1" w:rsidRPr="00A305ED" w:rsidRDefault="00412DC1" w:rsidP="00412DC1">
            <w:pPr>
              <w:jc w:val="both"/>
              <w:rPr>
                <w:iCs/>
                <w:sz w:val="26"/>
                <w:lang w:val="pt-BR"/>
              </w:rPr>
            </w:pPr>
            <w:r w:rsidRPr="00A305ED">
              <w:rPr>
                <w:iCs/>
                <w:sz w:val="26"/>
                <w:lang w:val="es-ES"/>
              </w:rPr>
              <w:t xml:space="preserve">1. </w:t>
            </w:r>
            <w:r w:rsidRPr="00A305ED">
              <w:rPr>
                <w:iCs/>
                <w:sz w:val="26"/>
                <w:lang w:val="pt-BR"/>
              </w:rPr>
              <w:t>Luật Hôn nhân và Gia đình ngày 19/6/2014;</w:t>
            </w:r>
          </w:p>
          <w:p w14:paraId="1707CB79" w14:textId="77777777" w:rsidR="00412DC1" w:rsidRPr="00A305ED" w:rsidRDefault="00412DC1" w:rsidP="00412DC1">
            <w:pPr>
              <w:jc w:val="both"/>
              <w:rPr>
                <w:iCs/>
                <w:sz w:val="26"/>
                <w:lang w:val="pt-BR"/>
              </w:rPr>
            </w:pPr>
            <w:r w:rsidRPr="00A305ED">
              <w:rPr>
                <w:iCs/>
                <w:sz w:val="26"/>
                <w:lang w:val="pt-BR"/>
              </w:rPr>
              <w:t>2. Luật Hộ tịch ngày 20/11/2014;</w:t>
            </w:r>
          </w:p>
          <w:p w14:paraId="2115ADD6" w14:textId="267F1E2B" w:rsidR="00412DC1" w:rsidRPr="00A305ED" w:rsidRDefault="00412DC1" w:rsidP="00412DC1">
            <w:pPr>
              <w:jc w:val="both"/>
              <w:rPr>
                <w:iCs/>
                <w:sz w:val="26"/>
                <w:lang w:val="pt-BR"/>
              </w:rPr>
            </w:pPr>
            <w:r w:rsidRPr="00A305ED">
              <w:rPr>
                <w:iCs/>
                <w:sz w:val="26"/>
                <w:lang w:val="pt-BR"/>
              </w:rPr>
              <w:t>3. Nghị định số 10/2015/NĐ-CP ngày 28/01/2015 của Chính phủ;</w:t>
            </w:r>
          </w:p>
          <w:p w14:paraId="57BAAC27" w14:textId="19E9B144" w:rsidR="00412DC1" w:rsidRPr="00A305ED" w:rsidRDefault="00412DC1" w:rsidP="00412DC1">
            <w:pPr>
              <w:jc w:val="both"/>
              <w:rPr>
                <w:iCs/>
                <w:sz w:val="26"/>
                <w:lang w:val="pt-BR"/>
              </w:rPr>
            </w:pPr>
            <w:r w:rsidRPr="00A305ED">
              <w:rPr>
                <w:iCs/>
                <w:sz w:val="26"/>
                <w:lang w:val="pt-BR"/>
              </w:rPr>
              <w:t>4. Nghị định số 06/2012/NĐ-CP ngày 02/02/2012 của Chính phủ;</w:t>
            </w:r>
          </w:p>
          <w:p w14:paraId="2F6B43F6" w14:textId="3B11DFEF" w:rsidR="00412DC1" w:rsidRPr="00A305ED" w:rsidRDefault="00412DC1" w:rsidP="00412DC1">
            <w:pPr>
              <w:jc w:val="both"/>
              <w:rPr>
                <w:iCs/>
                <w:sz w:val="26"/>
                <w:lang w:val="pt-BR"/>
              </w:rPr>
            </w:pPr>
            <w:r w:rsidRPr="00A305ED">
              <w:rPr>
                <w:iCs/>
                <w:sz w:val="26"/>
                <w:lang w:val="pt-BR"/>
              </w:rPr>
              <w:t>5. Thông tư số 17/2012/TT-BYT ngày 24/10/2012 của Bộ Y tế;     </w:t>
            </w:r>
            <w:r w:rsidRPr="00A305ED">
              <w:rPr>
                <w:iCs/>
                <w:sz w:val="26"/>
                <w:lang w:val="pt-BR"/>
              </w:rPr>
              <w:br/>
              <w:t> 6. Thông tư số 34/2015/TT-BYT ngày 27/10/2015 của Bộ Y tế;</w:t>
            </w:r>
          </w:p>
          <w:p w14:paraId="411B0E82" w14:textId="0264A7AA" w:rsidR="00412DC1" w:rsidRPr="00A305ED" w:rsidRDefault="00412DC1" w:rsidP="00412DC1">
            <w:pPr>
              <w:jc w:val="both"/>
              <w:rPr>
                <w:iCs/>
                <w:sz w:val="26"/>
                <w:lang w:val="pt-BR"/>
              </w:rPr>
            </w:pPr>
            <w:r w:rsidRPr="00A305ED">
              <w:rPr>
                <w:iCs/>
                <w:sz w:val="26"/>
                <w:lang w:val="pt-BR"/>
              </w:rPr>
              <w:t xml:space="preserve">7. Quyết định số 3297/QĐ-BYT ngày 01/7/2016 của Bộ </w:t>
            </w:r>
            <w:r w:rsidRPr="00A305ED">
              <w:rPr>
                <w:iCs/>
                <w:sz w:val="26"/>
                <w:lang w:val="pt-BR"/>
              </w:rPr>
              <w:lastRenderedPageBreak/>
              <w:t>Y tế.</w:t>
            </w:r>
          </w:p>
        </w:tc>
        <w:tc>
          <w:tcPr>
            <w:tcW w:w="1559" w:type="dxa"/>
            <w:vAlign w:val="center"/>
          </w:tcPr>
          <w:p w14:paraId="46085869" w14:textId="77777777" w:rsidR="00412DC1" w:rsidRPr="00A305ED" w:rsidRDefault="00412DC1" w:rsidP="00AE0335">
            <w:pPr>
              <w:jc w:val="center"/>
              <w:rPr>
                <w:iCs/>
                <w:sz w:val="26"/>
                <w:lang w:val="es-ES"/>
              </w:rPr>
            </w:pPr>
            <w:r w:rsidRPr="00A305ED">
              <w:rPr>
                <w:sz w:val="26"/>
                <w:lang w:val="nl-NL"/>
              </w:rPr>
              <w:lastRenderedPageBreak/>
              <w:t>Cơ sở khám chữa bệnh Trung ương và địa phương</w:t>
            </w:r>
          </w:p>
        </w:tc>
      </w:tr>
      <w:tr w:rsidR="00A305ED" w:rsidRPr="00A305ED" w14:paraId="568A6B33" w14:textId="77777777" w:rsidTr="00AE0335">
        <w:tc>
          <w:tcPr>
            <w:tcW w:w="851" w:type="dxa"/>
            <w:shd w:val="clear" w:color="auto" w:fill="auto"/>
            <w:vAlign w:val="center"/>
          </w:tcPr>
          <w:p w14:paraId="7C0E69A3" w14:textId="29368267" w:rsidR="00412DC1" w:rsidRPr="00A305ED" w:rsidRDefault="00412DC1" w:rsidP="00412DC1">
            <w:pPr>
              <w:jc w:val="center"/>
              <w:rPr>
                <w:sz w:val="26"/>
                <w:shd w:val="clear" w:color="auto" w:fill="FFFFFF"/>
                <w:lang w:val="es-ES"/>
              </w:rPr>
            </w:pPr>
            <w:r w:rsidRPr="00A305ED">
              <w:rPr>
                <w:b/>
                <w:bCs/>
                <w:lang w:val="en-US"/>
              </w:rPr>
              <w:lastRenderedPageBreak/>
              <w:t>XI</w:t>
            </w:r>
          </w:p>
        </w:tc>
        <w:tc>
          <w:tcPr>
            <w:tcW w:w="14034" w:type="dxa"/>
            <w:gridSpan w:val="6"/>
            <w:shd w:val="clear" w:color="auto" w:fill="auto"/>
            <w:vAlign w:val="center"/>
          </w:tcPr>
          <w:p w14:paraId="05E8FEFA" w14:textId="55D49221" w:rsidR="00412DC1" w:rsidRPr="00A305ED" w:rsidRDefault="00412DC1" w:rsidP="00386D9D">
            <w:pPr>
              <w:rPr>
                <w:sz w:val="26"/>
                <w:lang w:val="nl-NL"/>
              </w:rPr>
            </w:pPr>
            <w:r w:rsidRPr="00A305ED">
              <w:rPr>
                <w:b/>
                <w:sz w:val="26"/>
                <w:lang w:val="es-ES"/>
              </w:rPr>
              <w:t>Lĩnh vưc An toàn thực phẩm và Dinh dưỡng (04 TTHC)</w:t>
            </w:r>
          </w:p>
        </w:tc>
      </w:tr>
      <w:tr w:rsidR="00A305ED" w:rsidRPr="00A305ED" w14:paraId="16406495" w14:textId="77777777" w:rsidTr="006F500C">
        <w:tc>
          <w:tcPr>
            <w:tcW w:w="851" w:type="dxa"/>
            <w:shd w:val="clear" w:color="auto" w:fill="auto"/>
            <w:vAlign w:val="center"/>
          </w:tcPr>
          <w:p w14:paraId="72E6CA2B"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0044FFF3" w14:textId="2C9274C6" w:rsidR="006D1C9E" w:rsidRPr="00A305ED" w:rsidRDefault="006D1C9E" w:rsidP="00412DC1">
            <w:pPr>
              <w:jc w:val="both"/>
              <w:rPr>
                <w:sz w:val="26"/>
              </w:rPr>
            </w:pPr>
            <w:r w:rsidRPr="00A305ED">
              <w:rPr>
                <w:sz w:val="26"/>
                <w:lang w:val="es-ES"/>
              </w:rPr>
              <w:t>Đăng ký bản công bố sản phẩm nhập khẩu đối với thực phẩm dinh dưỡng y học, thực phẩm dùng cho chế độ ăn đặc biệt, sản phẩm dinh dưỡng dùng cho trẻ đến 36 tháng tuổi</w:t>
            </w:r>
            <w:r w:rsidR="006F500C" w:rsidRPr="00A305ED">
              <w:rPr>
                <w:sz w:val="26"/>
                <w:lang w:val="es-ES"/>
              </w:rPr>
              <w:t>.</w:t>
            </w:r>
            <w:r w:rsidRPr="00A305ED">
              <w:rPr>
                <w:sz w:val="26"/>
                <w:lang w:val="es-ES"/>
              </w:rPr>
              <w:t xml:space="preserve"> </w:t>
            </w:r>
            <w:hyperlink r:id="rId260" w:history="1">
              <w:r w:rsidRPr="00A305ED">
                <w:rPr>
                  <w:rStyle w:val="link"/>
                  <w:sz w:val="26"/>
                </w:rPr>
                <w:t>1.003348</w:t>
              </w:r>
            </w:hyperlink>
          </w:p>
          <w:p w14:paraId="1AE6D0D4" w14:textId="77777777" w:rsidR="006D1C9E" w:rsidRPr="00A305ED" w:rsidRDefault="006D1C9E" w:rsidP="00412DC1">
            <w:pPr>
              <w:jc w:val="both"/>
              <w:rPr>
                <w:sz w:val="26"/>
                <w:lang w:val="es-ES"/>
              </w:rPr>
            </w:pPr>
          </w:p>
        </w:tc>
        <w:tc>
          <w:tcPr>
            <w:tcW w:w="1843" w:type="dxa"/>
            <w:shd w:val="clear" w:color="auto" w:fill="auto"/>
            <w:vAlign w:val="center"/>
          </w:tcPr>
          <w:p w14:paraId="23E61C93" w14:textId="721BC758"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val="restart"/>
            <w:shd w:val="clear" w:color="auto" w:fill="auto"/>
            <w:vAlign w:val="center"/>
          </w:tcPr>
          <w:p w14:paraId="06E2BD20" w14:textId="77777777" w:rsidR="006D1C9E" w:rsidRPr="00A305ED" w:rsidRDefault="006D1C9E" w:rsidP="00412DC1">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4DE2F8C9" w14:textId="1BDE1BE7" w:rsidR="006D1C9E" w:rsidRPr="00A305ED" w:rsidRDefault="006D1C9E" w:rsidP="00412DC1">
            <w:pPr>
              <w:tabs>
                <w:tab w:val="left" w:pos="317"/>
              </w:tabs>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1"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985" w:type="dxa"/>
            <w:shd w:val="clear" w:color="auto" w:fill="auto"/>
            <w:vAlign w:val="center"/>
          </w:tcPr>
          <w:p w14:paraId="176F1881" w14:textId="4EC5406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val="restart"/>
            <w:shd w:val="clear" w:color="auto" w:fill="auto"/>
            <w:vAlign w:val="center"/>
          </w:tcPr>
          <w:p w14:paraId="0043C6BF" w14:textId="77777777" w:rsidR="006D1C9E" w:rsidRPr="00A305ED" w:rsidRDefault="006D1C9E" w:rsidP="00412DC1">
            <w:pPr>
              <w:tabs>
                <w:tab w:val="left" w:pos="142"/>
              </w:tabs>
              <w:jc w:val="both"/>
              <w:rPr>
                <w:iCs/>
                <w:spacing w:val="-8"/>
                <w:sz w:val="26"/>
              </w:rPr>
            </w:pPr>
            <w:r w:rsidRPr="00A305ED">
              <w:rPr>
                <w:spacing w:val="-8"/>
                <w:sz w:val="26"/>
                <w:lang w:val="vi-VN"/>
              </w:rPr>
              <w:t>1</w:t>
            </w:r>
            <w:r w:rsidRPr="00A305ED">
              <w:rPr>
                <w:iCs/>
                <w:spacing w:val="-8"/>
                <w:sz w:val="26"/>
              </w:rPr>
              <w:t>. Luật An toàn thực phẩm ngày 17/6/2010;</w:t>
            </w:r>
          </w:p>
          <w:p w14:paraId="432C4A61" w14:textId="498A9AC8" w:rsidR="006D1C9E" w:rsidRPr="00A305ED" w:rsidRDefault="006D1C9E" w:rsidP="00412DC1">
            <w:pPr>
              <w:tabs>
                <w:tab w:val="left" w:pos="142"/>
              </w:tabs>
              <w:jc w:val="both"/>
              <w:rPr>
                <w:iCs/>
                <w:sz w:val="26"/>
              </w:rPr>
            </w:pPr>
            <w:r w:rsidRPr="00A305ED">
              <w:rPr>
                <w:iCs/>
                <w:sz w:val="26"/>
              </w:rPr>
              <w:t>2.  Nghị định số 15/2018/NĐ-CP ngày 02/02/2018 của Chính phủ;</w:t>
            </w:r>
          </w:p>
          <w:p w14:paraId="485E1EE4" w14:textId="3D269EF7" w:rsidR="006D1C9E" w:rsidRPr="00A305ED" w:rsidRDefault="006D1C9E" w:rsidP="00412DC1">
            <w:pPr>
              <w:tabs>
                <w:tab w:val="left" w:pos="142"/>
              </w:tabs>
              <w:jc w:val="both"/>
              <w:rPr>
                <w:sz w:val="26"/>
                <w:szCs w:val="26"/>
              </w:rPr>
            </w:pPr>
            <w:r w:rsidRPr="00A305ED">
              <w:rPr>
                <w:sz w:val="26"/>
                <w:szCs w:val="26"/>
                <w:lang w:val="en-US"/>
              </w:rPr>
              <w:t xml:space="preserve">3. </w:t>
            </w:r>
            <w:r w:rsidRPr="00A305ED">
              <w:rPr>
                <w:sz w:val="26"/>
                <w:szCs w:val="26"/>
                <w:lang w:val="vi-VN"/>
              </w:rPr>
              <w:t xml:space="preserve">Thông tư số </w:t>
            </w:r>
            <w:r w:rsidRPr="00A305ED">
              <w:rPr>
                <w:sz w:val="26"/>
                <w:szCs w:val="26"/>
                <w:shd w:val="clear" w:color="auto" w:fill="FFFFFF"/>
              </w:rPr>
              <w:t xml:space="preserve">67/2021/TT-BTC </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trưởng Bộ Tài chính</w:t>
            </w:r>
            <w:r w:rsidRPr="00A305ED">
              <w:rPr>
                <w:sz w:val="26"/>
                <w:szCs w:val="26"/>
              </w:rPr>
              <w:t>;</w:t>
            </w:r>
          </w:p>
          <w:p w14:paraId="1C0BCC68" w14:textId="6A80E651" w:rsidR="006D1C9E" w:rsidRPr="00A305ED" w:rsidRDefault="006D1C9E" w:rsidP="00412DC1">
            <w:pPr>
              <w:jc w:val="both"/>
              <w:rPr>
                <w:iCs/>
                <w:sz w:val="26"/>
                <w:lang w:val="es-ES"/>
              </w:rPr>
            </w:pPr>
            <w:r w:rsidRPr="00A305ED">
              <w:rPr>
                <w:iCs/>
                <w:sz w:val="26"/>
              </w:rPr>
              <w:t>4. Quyết định số 2318/QĐ-BYT ngày 06/4/2018 của Bộ Y tế.</w:t>
            </w:r>
          </w:p>
        </w:tc>
        <w:tc>
          <w:tcPr>
            <w:tcW w:w="1559" w:type="dxa"/>
            <w:vAlign w:val="center"/>
          </w:tcPr>
          <w:p w14:paraId="0BAD6676" w14:textId="064870FF"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28FB38C1" w14:textId="77777777" w:rsidTr="006F500C">
        <w:tc>
          <w:tcPr>
            <w:tcW w:w="851" w:type="dxa"/>
            <w:shd w:val="clear" w:color="auto" w:fill="auto"/>
            <w:vAlign w:val="center"/>
          </w:tcPr>
          <w:p w14:paraId="619A4960" w14:textId="77777777" w:rsidR="006D1C9E" w:rsidRPr="00A305ED" w:rsidRDefault="006D1C9E" w:rsidP="00412DC1">
            <w:pPr>
              <w:pStyle w:val="ListParagraph"/>
              <w:numPr>
                <w:ilvl w:val="0"/>
                <w:numId w:val="20"/>
              </w:numPr>
              <w:spacing w:before="0" w:after="0" w:line="240" w:lineRule="auto"/>
              <w:ind w:left="170" w:firstLine="0"/>
              <w:jc w:val="center"/>
              <w:rPr>
                <w:sz w:val="26"/>
                <w:shd w:val="clear" w:color="auto" w:fill="FFFFFF"/>
                <w:lang w:val="es-ES"/>
              </w:rPr>
            </w:pPr>
          </w:p>
        </w:tc>
        <w:tc>
          <w:tcPr>
            <w:tcW w:w="2694" w:type="dxa"/>
            <w:shd w:val="clear" w:color="auto" w:fill="auto"/>
            <w:vAlign w:val="center"/>
          </w:tcPr>
          <w:p w14:paraId="76FDCD53" w14:textId="0996ABDF" w:rsidR="006D1C9E" w:rsidRPr="00A305ED" w:rsidRDefault="006D1C9E" w:rsidP="00412DC1">
            <w:pPr>
              <w:jc w:val="both"/>
              <w:rPr>
                <w:sz w:val="26"/>
                <w:lang w:val="es-ES"/>
              </w:rPr>
            </w:pPr>
            <w:r w:rsidRPr="00A305ED">
              <w:rPr>
                <w:iCs/>
                <w:sz w:val="26"/>
                <w:lang w:val="es-ES"/>
              </w:rPr>
              <w:t>Đăng ký bản công bố sản phẩm sản xuất trong nước đối với thực phẩm dinh dưỡng y học, thực phẩm dùng cho chế độ ăn đặc biệt, sản phẩm dinh dưỡng dùng cho trẻ đến 36 tháng tuổi</w:t>
            </w:r>
            <w:r w:rsidR="006F500C" w:rsidRPr="00A305ED">
              <w:rPr>
                <w:iCs/>
                <w:sz w:val="26"/>
                <w:lang w:val="es-ES"/>
              </w:rPr>
              <w:t>.</w:t>
            </w:r>
            <w:r w:rsidRPr="00A305ED">
              <w:rPr>
                <w:iCs/>
                <w:sz w:val="26"/>
                <w:lang w:val="es-ES"/>
              </w:rPr>
              <w:t xml:space="preserve"> </w:t>
            </w:r>
            <w:hyperlink r:id="rId262" w:history="1">
              <w:r w:rsidRPr="00A305ED">
                <w:rPr>
                  <w:rStyle w:val="link"/>
                  <w:sz w:val="26"/>
                  <w:shd w:val="clear" w:color="auto" w:fill="FFFFFF"/>
                </w:rPr>
                <w:t>1.003332</w:t>
              </w:r>
            </w:hyperlink>
          </w:p>
        </w:tc>
        <w:tc>
          <w:tcPr>
            <w:tcW w:w="1843" w:type="dxa"/>
            <w:shd w:val="clear" w:color="auto" w:fill="auto"/>
            <w:vAlign w:val="center"/>
          </w:tcPr>
          <w:p w14:paraId="01BAE71C" w14:textId="1C4B8CD3" w:rsidR="006D1C9E" w:rsidRPr="00A305ED" w:rsidRDefault="006D1C9E" w:rsidP="00412DC1">
            <w:pPr>
              <w:tabs>
                <w:tab w:val="left" w:pos="317"/>
              </w:tabs>
              <w:jc w:val="both"/>
              <w:rPr>
                <w:sz w:val="26"/>
                <w:lang w:val="nl-NL"/>
              </w:rPr>
            </w:pPr>
            <w:r w:rsidRPr="00A305ED">
              <w:rPr>
                <w:sz w:val="26"/>
                <w:lang w:val="es-ES"/>
              </w:rPr>
              <w:t>07</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7A40DDAF" w14:textId="3AEC76CA" w:rsidR="006D1C9E" w:rsidRPr="00A305ED" w:rsidRDefault="006D1C9E" w:rsidP="00412DC1">
            <w:pPr>
              <w:tabs>
                <w:tab w:val="left" w:pos="317"/>
              </w:tabs>
              <w:jc w:val="both"/>
              <w:rPr>
                <w:sz w:val="26"/>
                <w:lang w:val="es-ES"/>
              </w:rPr>
            </w:pPr>
          </w:p>
        </w:tc>
        <w:tc>
          <w:tcPr>
            <w:tcW w:w="1985" w:type="dxa"/>
            <w:shd w:val="clear" w:color="auto" w:fill="auto"/>
            <w:vAlign w:val="center"/>
          </w:tcPr>
          <w:p w14:paraId="25856B7A" w14:textId="65E51172" w:rsidR="006D1C9E" w:rsidRPr="00A305ED" w:rsidRDefault="006D1C9E" w:rsidP="00AE0335">
            <w:pPr>
              <w:jc w:val="center"/>
              <w:rPr>
                <w:sz w:val="26"/>
                <w:lang w:val="es-ES"/>
              </w:rPr>
            </w:pPr>
            <w:r w:rsidRPr="00A305ED">
              <w:rPr>
                <w:sz w:val="26"/>
                <w:shd w:val="clear" w:color="auto" w:fill="FFFFFF"/>
              </w:rPr>
              <w:t>Phí: 1.500.000 đồng</w:t>
            </w:r>
          </w:p>
        </w:tc>
        <w:tc>
          <w:tcPr>
            <w:tcW w:w="3402" w:type="dxa"/>
            <w:vMerge/>
            <w:shd w:val="clear" w:color="auto" w:fill="auto"/>
            <w:vAlign w:val="center"/>
          </w:tcPr>
          <w:p w14:paraId="0A78FD44" w14:textId="5BD4517C" w:rsidR="006D1C9E" w:rsidRPr="00A305ED" w:rsidRDefault="006D1C9E" w:rsidP="00412DC1">
            <w:pPr>
              <w:tabs>
                <w:tab w:val="left" w:pos="142"/>
              </w:tabs>
              <w:jc w:val="both"/>
              <w:rPr>
                <w:iCs/>
                <w:sz w:val="26"/>
              </w:rPr>
            </w:pPr>
          </w:p>
        </w:tc>
        <w:tc>
          <w:tcPr>
            <w:tcW w:w="1559" w:type="dxa"/>
            <w:vAlign w:val="center"/>
          </w:tcPr>
          <w:p w14:paraId="5E98DA4A" w14:textId="4D13DBDB" w:rsidR="006D1C9E" w:rsidRPr="00A305ED" w:rsidRDefault="006D1C9E" w:rsidP="00AE0335">
            <w:pPr>
              <w:jc w:val="center"/>
              <w:rPr>
                <w:sz w:val="26"/>
                <w:lang w:val="nl-NL"/>
              </w:rPr>
            </w:pPr>
            <w:r w:rsidRPr="00A305ED">
              <w:rPr>
                <w:spacing w:val="-8"/>
                <w:sz w:val="26"/>
              </w:rPr>
              <w:t>Chi cục An toàn Vệ sinh thực phẩm</w:t>
            </w:r>
          </w:p>
        </w:tc>
      </w:tr>
      <w:tr w:rsidR="00A305ED" w:rsidRPr="00A305ED" w14:paraId="05217D7A" w14:textId="77777777" w:rsidTr="006F500C">
        <w:tc>
          <w:tcPr>
            <w:tcW w:w="851" w:type="dxa"/>
            <w:shd w:val="clear" w:color="auto" w:fill="auto"/>
            <w:vAlign w:val="center"/>
          </w:tcPr>
          <w:p w14:paraId="29094C18" w14:textId="62243638" w:rsidR="006D1C9E" w:rsidRPr="00A305ED" w:rsidRDefault="006D1C9E" w:rsidP="00412DC1">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4B8F3E2" w14:textId="77777777" w:rsidR="006D1C9E" w:rsidRPr="00A305ED" w:rsidRDefault="006D1C9E" w:rsidP="00412DC1">
            <w:pPr>
              <w:jc w:val="both"/>
              <w:rPr>
                <w:sz w:val="26"/>
                <w:lang w:val="es-ES"/>
              </w:rPr>
            </w:pPr>
            <w:r w:rsidRPr="00A305ED">
              <w:rPr>
                <w:sz w:val="26"/>
                <w:lang w:val="es-ES"/>
              </w:rPr>
              <w:t xml:space="preserve">Xác nhận nội dung quảng cáo đối với sản phẩm dinh dưỡng y học, thực phẩm dùng cho chế độ ăn đặc biệt, sản phẩm dinh dưỡng dùng cho trẻ đến 36 tháng tuổi. </w:t>
            </w:r>
            <w:hyperlink r:id="rId263" w:history="1">
              <w:r w:rsidRPr="00A305ED">
                <w:rPr>
                  <w:rStyle w:val="link"/>
                  <w:sz w:val="26"/>
                </w:rPr>
                <w:t>1.003108</w:t>
              </w:r>
            </w:hyperlink>
          </w:p>
          <w:p w14:paraId="267103AA" w14:textId="77777777" w:rsidR="006D1C9E" w:rsidRPr="00A305ED" w:rsidRDefault="006D1C9E" w:rsidP="00412DC1">
            <w:pPr>
              <w:jc w:val="both"/>
              <w:rPr>
                <w:iCs/>
                <w:sz w:val="26"/>
                <w:lang w:val="es-ES"/>
              </w:rPr>
            </w:pPr>
          </w:p>
        </w:tc>
        <w:tc>
          <w:tcPr>
            <w:tcW w:w="1843" w:type="dxa"/>
            <w:shd w:val="clear" w:color="auto" w:fill="auto"/>
            <w:vAlign w:val="center"/>
          </w:tcPr>
          <w:p w14:paraId="58A64D13" w14:textId="77777777" w:rsidR="006D1C9E" w:rsidRPr="00A305ED" w:rsidRDefault="006D1C9E" w:rsidP="00412DC1">
            <w:pPr>
              <w:jc w:val="both"/>
              <w:rPr>
                <w:sz w:val="26"/>
                <w:lang w:val="es-ES"/>
              </w:rPr>
            </w:pPr>
            <w:r w:rsidRPr="00A305ED">
              <w:rPr>
                <w:sz w:val="26"/>
                <w:lang w:val="es-ES"/>
              </w:rPr>
              <w:t>10</w:t>
            </w:r>
            <w:r w:rsidRPr="00A305ED">
              <w:rPr>
                <w:sz w:val="26"/>
                <w:lang w:val="vi-VN"/>
              </w:rPr>
              <w:t xml:space="preserve"> ngày</w:t>
            </w:r>
            <w:r w:rsidRPr="00A305ED">
              <w:rPr>
                <w:sz w:val="26"/>
                <w:lang w:val="es-ES"/>
              </w:rPr>
              <w:t xml:space="preserve"> làm việc, </w:t>
            </w:r>
            <w:r w:rsidRPr="00A305ED">
              <w:rPr>
                <w:sz w:val="26"/>
                <w:lang w:val="vi-VN"/>
              </w:rPr>
              <w:t xml:space="preserve">kể từ khi nhận được hồ sơ </w:t>
            </w:r>
            <w:r w:rsidRPr="00A305ED">
              <w:rPr>
                <w:sz w:val="26"/>
                <w:lang w:val="es-ES"/>
              </w:rPr>
              <w:t xml:space="preserve">đầy đủ và </w:t>
            </w:r>
            <w:r w:rsidRPr="00A305ED">
              <w:rPr>
                <w:sz w:val="26"/>
                <w:lang w:val="vi-VN"/>
              </w:rPr>
              <w:t>hợp lệ</w:t>
            </w:r>
          </w:p>
        </w:tc>
        <w:tc>
          <w:tcPr>
            <w:tcW w:w="2551" w:type="dxa"/>
            <w:vMerge/>
            <w:shd w:val="clear" w:color="auto" w:fill="auto"/>
            <w:vAlign w:val="center"/>
          </w:tcPr>
          <w:p w14:paraId="19F93B16" w14:textId="367BE073" w:rsidR="006D1C9E" w:rsidRPr="00A305ED" w:rsidRDefault="006D1C9E" w:rsidP="00412DC1">
            <w:pPr>
              <w:jc w:val="both"/>
              <w:rPr>
                <w:sz w:val="26"/>
                <w:lang w:val="es-ES"/>
              </w:rPr>
            </w:pPr>
          </w:p>
        </w:tc>
        <w:tc>
          <w:tcPr>
            <w:tcW w:w="1985" w:type="dxa"/>
            <w:shd w:val="clear" w:color="auto" w:fill="auto"/>
            <w:vAlign w:val="center"/>
          </w:tcPr>
          <w:p w14:paraId="095C68C7" w14:textId="77777777" w:rsidR="006D1C9E" w:rsidRPr="00A305ED" w:rsidRDefault="006D1C9E" w:rsidP="00AE0335">
            <w:pPr>
              <w:jc w:val="center"/>
              <w:rPr>
                <w:sz w:val="26"/>
                <w:shd w:val="clear" w:color="auto" w:fill="FFFFFF"/>
                <w:lang w:val="es-ES"/>
              </w:rPr>
            </w:pPr>
            <w:r w:rsidRPr="00A305ED">
              <w:rPr>
                <w:sz w:val="26"/>
                <w:shd w:val="clear" w:color="auto" w:fill="FFFFFF"/>
              </w:rPr>
              <w:t>Phí: 1.200.000 đồng</w:t>
            </w:r>
          </w:p>
        </w:tc>
        <w:tc>
          <w:tcPr>
            <w:tcW w:w="3402" w:type="dxa"/>
            <w:shd w:val="clear" w:color="auto" w:fill="auto"/>
            <w:vAlign w:val="center"/>
          </w:tcPr>
          <w:p w14:paraId="73967166" w14:textId="24DF87A8" w:rsidR="006D1C9E" w:rsidRPr="00A305ED" w:rsidRDefault="006D1C9E" w:rsidP="00412DC1">
            <w:pPr>
              <w:tabs>
                <w:tab w:val="left" w:pos="142"/>
              </w:tabs>
              <w:jc w:val="both"/>
              <w:rPr>
                <w:sz w:val="26"/>
              </w:rPr>
            </w:pPr>
            <w:r w:rsidRPr="00A305ED">
              <w:rPr>
                <w:spacing w:val="-8"/>
                <w:sz w:val="26"/>
                <w:lang w:val="vi-VN"/>
              </w:rPr>
              <w:t>1. Luật An toàn thực phẩm ngày 17/6/2010</w:t>
            </w:r>
            <w:r w:rsidRPr="00A305ED">
              <w:rPr>
                <w:spacing w:val="-8"/>
                <w:sz w:val="26"/>
              </w:rPr>
              <w:t>;</w:t>
            </w:r>
            <w:r w:rsidR="006F500C" w:rsidRPr="00A305ED">
              <w:rPr>
                <w:spacing w:val="-8"/>
                <w:sz w:val="26"/>
              </w:rPr>
              <w:t xml:space="preserve"> </w:t>
            </w:r>
            <w:r w:rsidRPr="00A305ED">
              <w:rPr>
                <w:sz w:val="26"/>
                <w:lang w:val="vi-VN"/>
              </w:rPr>
              <w:t>Luật Quảng cáo ngày 21/6/2012</w:t>
            </w:r>
            <w:r w:rsidRPr="00A305ED">
              <w:rPr>
                <w:sz w:val="26"/>
              </w:rPr>
              <w:t>;</w:t>
            </w:r>
          </w:p>
          <w:p w14:paraId="6D895488" w14:textId="4D87A6C8" w:rsidR="006D1C9E" w:rsidRPr="00A305ED" w:rsidRDefault="006F500C" w:rsidP="00412DC1">
            <w:pPr>
              <w:tabs>
                <w:tab w:val="left" w:pos="142"/>
              </w:tabs>
              <w:jc w:val="both"/>
              <w:rPr>
                <w:sz w:val="26"/>
              </w:rPr>
            </w:pPr>
            <w:r w:rsidRPr="00A305ED">
              <w:rPr>
                <w:sz w:val="26"/>
                <w:lang w:val="en-US"/>
              </w:rPr>
              <w:t>2</w:t>
            </w:r>
            <w:r w:rsidR="006D1C9E" w:rsidRPr="00A305ED">
              <w:rPr>
                <w:sz w:val="26"/>
                <w:lang w:val="vi-VN"/>
              </w:rPr>
              <w:t xml:space="preserve"> Nghị định số </w:t>
            </w:r>
            <w:hyperlink r:id="rId264" w:tgtFrame="_blank" w:tooltip="Nghị định 15/2018/NĐ-CP" w:history="1">
              <w:r w:rsidR="006D1C9E" w:rsidRPr="00A305ED">
                <w:rPr>
                  <w:sz w:val="26"/>
                  <w:lang w:val="vi-VN"/>
                </w:rPr>
                <w:t>15/2018/NĐ-CP</w:t>
              </w:r>
            </w:hyperlink>
            <w:r w:rsidR="006D1C9E" w:rsidRPr="00A305ED">
              <w:rPr>
                <w:sz w:val="26"/>
                <w:lang w:val="vi-VN"/>
              </w:rPr>
              <w:t> ngày 2/2/2018 của Chính phủ</w:t>
            </w:r>
            <w:r w:rsidR="006D1C9E" w:rsidRPr="00A305ED">
              <w:rPr>
                <w:sz w:val="26"/>
              </w:rPr>
              <w:t>;</w:t>
            </w:r>
          </w:p>
          <w:p w14:paraId="487CD69F" w14:textId="34D24F56" w:rsidR="006D1C9E" w:rsidRPr="00A305ED" w:rsidRDefault="006F500C" w:rsidP="00412DC1">
            <w:pPr>
              <w:tabs>
                <w:tab w:val="left" w:pos="142"/>
              </w:tabs>
              <w:jc w:val="both"/>
              <w:rPr>
                <w:spacing w:val="-8"/>
                <w:sz w:val="26"/>
              </w:rPr>
            </w:pPr>
            <w:r w:rsidRPr="00A305ED">
              <w:rPr>
                <w:spacing w:val="-8"/>
                <w:sz w:val="26"/>
                <w:lang w:val="en-US"/>
              </w:rPr>
              <w:t>3</w:t>
            </w:r>
            <w:r w:rsidR="006D1C9E" w:rsidRPr="00A305ED">
              <w:rPr>
                <w:spacing w:val="-8"/>
                <w:sz w:val="26"/>
                <w:lang w:val="vi-VN"/>
              </w:rPr>
              <w:t>. Nghị định số </w:t>
            </w:r>
            <w:hyperlink r:id="rId265" w:tgtFrame="_blank" w:tooltip="Nghị định 181/2013/NĐ-CP" w:history="1">
              <w:r w:rsidR="006D1C9E" w:rsidRPr="00A305ED">
                <w:rPr>
                  <w:spacing w:val="-8"/>
                  <w:sz w:val="26"/>
                  <w:lang w:val="vi-VN"/>
                </w:rPr>
                <w:t>181/2013/NĐ-CP</w:t>
              </w:r>
            </w:hyperlink>
            <w:r w:rsidR="006D1C9E" w:rsidRPr="00A305ED">
              <w:rPr>
                <w:spacing w:val="-8"/>
                <w:sz w:val="26"/>
                <w:lang w:val="vi-VN"/>
              </w:rPr>
              <w:t> ngày 14</w:t>
            </w:r>
            <w:r w:rsidR="006D1C9E" w:rsidRPr="00A305ED">
              <w:rPr>
                <w:spacing w:val="-8"/>
                <w:sz w:val="26"/>
              </w:rPr>
              <w:t>/</w:t>
            </w:r>
            <w:r w:rsidR="006D1C9E" w:rsidRPr="00A305ED">
              <w:rPr>
                <w:spacing w:val="-8"/>
                <w:sz w:val="26"/>
                <w:lang w:val="vi-VN"/>
              </w:rPr>
              <w:t>11</w:t>
            </w:r>
            <w:r w:rsidR="006D1C9E" w:rsidRPr="00A305ED">
              <w:rPr>
                <w:spacing w:val="-8"/>
                <w:sz w:val="26"/>
              </w:rPr>
              <w:t>/</w:t>
            </w:r>
            <w:r w:rsidR="006D1C9E" w:rsidRPr="00A305ED">
              <w:rPr>
                <w:spacing w:val="-8"/>
                <w:sz w:val="26"/>
                <w:lang w:val="vi-VN"/>
              </w:rPr>
              <w:t>2013</w:t>
            </w:r>
            <w:r w:rsidR="006D1C9E" w:rsidRPr="00A305ED">
              <w:rPr>
                <w:spacing w:val="-8"/>
                <w:sz w:val="26"/>
              </w:rPr>
              <w:t xml:space="preserve"> của Chính phủ;</w:t>
            </w:r>
          </w:p>
          <w:p w14:paraId="78427D48" w14:textId="51BC1446" w:rsidR="006D1C9E" w:rsidRPr="00A305ED" w:rsidRDefault="006F500C" w:rsidP="00412DC1">
            <w:pPr>
              <w:tabs>
                <w:tab w:val="left" w:pos="142"/>
              </w:tabs>
              <w:jc w:val="both"/>
              <w:rPr>
                <w:sz w:val="26"/>
              </w:rPr>
            </w:pPr>
            <w:r w:rsidRPr="00A305ED">
              <w:rPr>
                <w:sz w:val="26"/>
                <w:lang w:val="en-US"/>
              </w:rPr>
              <w:lastRenderedPageBreak/>
              <w:t>4</w:t>
            </w:r>
            <w:r w:rsidR="006D1C9E" w:rsidRPr="00A305ED">
              <w:rPr>
                <w:sz w:val="26"/>
                <w:lang w:val="vi-VN"/>
              </w:rPr>
              <w:t>.</w:t>
            </w:r>
            <w:r w:rsidRPr="00A305ED">
              <w:rPr>
                <w:sz w:val="26"/>
                <w:lang w:val="en-US"/>
              </w:rPr>
              <w:t xml:space="preserve"> </w:t>
            </w:r>
            <w:r w:rsidR="006D1C9E" w:rsidRPr="00A305ED">
              <w:rPr>
                <w:sz w:val="26"/>
                <w:lang w:val="vi-VN"/>
              </w:rPr>
              <w:t>Thông tư số </w:t>
            </w:r>
            <w:hyperlink r:id="rId266" w:tgtFrame="_blank" w:tooltip="Thông tư 09/2015/TT-BYT" w:history="1">
              <w:r w:rsidR="006D1C9E" w:rsidRPr="00A305ED">
                <w:rPr>
                  <w:sz w:val="26"/>
                  <w:lang w:val="vi-VN"/>
                </w:rPr>
                <w:t>09/2015/TT-BYT</w:t>
              </w:r>
            </w:hyperlink>
            <w:r w:rsidR="006D1C9E" w:rsidRPr="00A305ED">
              <w:rPr>
                <w:sz w:val="26"/>
                <w:lang w:val="vi-VN"/>
              </w:rPr>
              <w:t xml:space="preserve"> ngày 25/5/2015 </w:t>
            </w:r>
            <w:r w:rsidR="006D1C9E" w:rsidRPr="00A305ED">
              <w:rPr>
                <w:sz w:val="26"/>
              </w:rPr>
              <w:t>của Bộ Y tế;</w:t>
            </w:r>
          </w:p>
          <w:p w14:paraId="29CD2619" w14:textId="5B648953" w:rsidR="006D1C9E" w:rsidRPr="00A305ED" w:rsidRDefault="006F500C" w:rsidP="00412DC1">
            <w:pPr>
              <w:tabs>
                <w:tab w:val="left" w:pos="142"/>
              </w:tabs>
              <w:jc w:val="both"/>
              <w:rPr>
                <w:sz w:val="26"/>
                <w:lang w:val="vi-VN"/>
              </w:rPr>
            </w:pPr>
            <w:r w:rsidRPr="00A305ED">
              <w:rPr>
                <w:sz w:val="26"/>
                <w:lang w:val="en-US"/>
              </w:rPr>
              <w:t>5</w:t>
            </w:r>
            <w:r w:rsidR="006D1C9E" w:rsidRPr="00A305ED">
              <w:rPr>
                <w:sz w:val="26"/>
                <w:lang w:val="vi-VN"/>
              </w:rPr>
              <w:t>. Nghị định số </w:t>
            </w:r>
            <w:hyperlink r:id="rId267" w:tgtFrame="_blank" w:tooltip="Nghị định 100/2014/NĐ-CP" w:history="1">
              <w:r w:rsidR="006D1C9E" w:rsidRPr="00A305ED">
                <w:rPr>
                  <w:sz w:val="26"/>
                  <w:lang w:val="vi-VN"/>
                </w:rPr>
                <w:t>100/2014/NĐ-CP</w:t>
              </w:r>
            </w:hyperlink>
            <w:r w:rsidR="006D1C9E" w:rsidRPr="00A305ED">
              <w:rPr>
                <w:sz w:val="26"/>
                <w:lang w:val="vi-VN"/>
              </w:rPr>
              <w:t> ngày 06</w:t>
            </w:r>
            <w:r w:rsidR="006D1C9E" w:rsidRPr="00A305ED">
              <w:rPr>
                <w:sz w:val="26"/>
              </w:rPr>
              <w:t>/</w:t>
            </w:r>
            <w:r w:rsidR="006D1C9E" w:rsidRPr="00A305ED">
              <w:rPr>
                <w:sz w:val="26"/>
                <w:lang w:val="vi-VN"/>
              </w:rPr>
              <w:t>11</w:t>
            </w:r>
            <w:r w:rsidR="006D1C9E" w:rsidRPr="00A305ED">
              <w:rPr>
                <w:sz w:val="26"/>
              </w:rPr>
              <w:t>/</w:t>
            </w:r>
            <w:r w:rsidR="006D1C9E" w:rsidRPr="00A305ED">
              <w:rPr>
                <w:sz w:val="26"/>
                <w:lang w:val="vi-VN"/>
              </w:rPr>
              <w:t>2014 của Chính phủ;</w:t>
            </w:r>
          </w:p>
          <w:p w14:paraId="2DFF0BF8" w14:textId="253ED49C" w:rsidR="006D1C9E" w:rsidRPr="00A305ED" w:rsidRDefault="006F500C" w:rsidP="00412DC1">
            <w:pPr>
              <w:tabs>
                <w:tab w:val="left" w:pos="142"/>
              </w:tabs>
              <w:jc w:val="both"/>
              <w:rPr>
                <w:sz w:val="26"/>
                <w:szCs w:val="26"/>
              </w:rPr>
            </w:pPr>
            <w:r w:rsidRPr="00A305ED">
              <w:rPr>
                <w:sz w:val="26"/>
                <w:szCs w:val="26"/>
                <w:lang w:val="en-US"/>
              </w:rPr>
              <w:t>6</w:t>
            </w:r>
            <w:r w:rsidR="006D1C9E" w:rsidRPr="00A305ED">
              <w:rPr>
                <w:sz w:val="26"/>
                <w:szCs w:val="26"/>
                <w:lang w:val="en-US"/>
              </w:rPr>
              <w:t xml:space="preserve">. </w:t>
            </w:r>
            <w:r w:rsidR="006D1C9E" w:rsidRPr="00A305ED">
              <w:rPr>
                <w:sz w:val="26"/>
                <w:szCs w:val="26"/>
                <w:lang w:val="vi-VN"/>
              </w:rPr>
              <w:t xml:space="preserve">Thông tư số </w:t>
            </w:r>
            <w:r w:rsidR="006D1C9E" w:rsidRPr="00A305ED">
              <w:rPr>
                <w:sz w:val="26"/>
                <w:szCs w:val="26"/>
                <w:shd w:val="clear" w:color="auto" w:fill="FFFFFF"/>
              </w:rPr>
              <w:t>67/2021/TT-BTC</w:t>
            </w:r>
            <w:r w:rsidR="006D1C9E" w:rsidRPr="00A305ED">
              <w:rPr>
                <w:sz w:val="26"/>
                <w:szCs w:val="26"/>
                <w:lang w:val="vi-VN"/>
              </w:rPr>
              <w:t xml:space="preserve"> ngày </w:t>
            </w:r>
            <w:r w:rsidR="006D1C9E" w:rsidRPr="00A305ED">
              <w:rPr>
                <w:sz w:val="26"/>
                <w:szCs w:val="26"/>
                <w:lang w:val="en-US"/>
              </w:rPr>
              <w:t>05</w:t>
            </w:r>
            <w:r w:rsidR="006D1C9E" w:rsidRPr="00A305ED">
              <w:rPr>
                <w:sz w:val="26"/>
                <w:szCs w:val="26"/>
                <w:lang w:val="vi-VN"/>
              </w:rPr>
              <w:t xml:space="preserve"> tháng 8 năm 202</w:t>
            </w:r>
            <w:r w:rsidR="006D1C9E" w:rsidRPr="00A305ED">
              <w:rPr>
                <w:sz w:val="26"/>
                <w:szCs w:val="26"/>
                <w:lang w:val="en-US"/>
              </w:rPr>
              <w:t>1</w:t>
            </w:r>
            <w:r w:rsidR="006D1C9E" w:rsidRPr="00A305ED">
              <w:rPr>
                <w:sz w:val="26"/>
                <w:szCs w:val="26"/>
                <w:lang w:val="vi-VN"/>
              </w:rPr>
              <w:t xml:space="preserve"> của Bộ trưởng Bộ Tài chính</w:t>
            </w:r>
            <w:r w:rsidR="006D1C9E" w:rsidRPr="00A305ED">
              <w:rPr>
                <w:sz w:val="26"/>
                <w:szCs w:val="26"/>
              </w:rPr>
              <w:t>;</w:t>
            </w:r>
          </w:p>
          <w:p w14:paraId="30EC7C4A" w14:textId="221D6E87" w:rsidR="006D1C9E" w:rsidRPr="00A305ED" w:rsidRDefault="006F500C" w:rsidP="00412DC1">
            <w:pPr>
              <w:tabs>
                <w:tab w:val="left" w:pos="142"/>
              </w:tabs>
              <w:jc w:val="both"/>
              <w:rPr>
                <w:sz w:val="26"/>
                <w:lang w:val="vi-VN"/>
              </w:rPr>
            </w:pPr>
            <w:r w:rsidRPr="00A305ED">
              <w:rPr>
                <w:sz w:val="26"/>
              </w:rPr>
              <w:t>7</w:t>
            </w:r>
            <w:r w:rsidR="006D1C9E" w:rsidRPr="00A305ED">
              <w:rPr>
                <w:sz w:val="26"/>
              </w:rPr>
              <w:t xml:space="preserve">. </w:t>
            </w:r>
            <w:r w:rsidR="006D1C9E" w:rsidRPr="00A305ED">
              <w:rPr>
                <w:iCs/>
                <w:sz w:val="26"/>
                <w:lang w:val="vi-VN"/>
              </w:rPr>
              <w:t>Quyết định số 2318/QĐ-BYT ngày 06/4/2018 của Bộ Y tế.</w:t>
            </w:r>
          </w:p>
        </w:tc>
        <w:tc>
          <w:tcPr>
            <w:tcW w:w="1559" w:type="dxa"/>
            <w:vAlign w:val="center"/>
          </w:tcPr>
          <w:p w14:paraId="7B68F8E6" w14:textId="77777777" w:rsidR="006D1C9E" w:rsidRPr="00A305ED" w:rsidRDefault="006D1C9E" w:rsidP="00AE0335">
            <w:pPr>
              <w:tabs>
                <w:tab w:val="left" w:pos="142"/>
              </w:tabs>
              <w:jc w:val="center"/>
              <w:rPr>
                <w:spacing w:val="-8"/>
                <w:sz w:val="26"/>
                <w:lang w:val="vi-VN"/>
              </w:rPr>
            </w:pPr>
            <w:r w:rsidRPr="00A305ED">
              <w:rPr>
                <w:spacing w:val="-8"/>
                <w:sz w:val="26"/>
              </w:rPr>
              <w:lastRenderedPageBreak/>
              <w:t>Chi cục An toàn Vệ sinh thực phẩm</w:t>
            </w:r>
          </w:p>
        </w:tc>
      </w:tr>
      <w:tr w:rsidR="00A305ED" w:rsidRPr="00A305ED" w14:paraId="5A219C6A" w14:textId="77777777" w:rsidTr="006F500C">
        <w:tc>
          <w:tcPr>
            <w:tcW w:w="851" w:type="dxa"/>
            <w:shd w:val="clear" w:color="auto" w:fill="auto"/>
            <w:vAlign w:val="center"/>
          </w:tcPr>
          <w:p w14:paraId="4413E6C6" w14:textId="77777777" w:rsidR="00785705" w:rsidRPr="00A305ED" w:rsidRDefault="00785705" w:rsidP="00785705">
            <w:pPr>
              <w:pStyle w:val="ListParagraph"/>
              <w:numPr>
                <w:ilvl w:val="0"/>
                <w:numId w:val="20"/>
              </w:numPr>
              <w:spacing w:before="0" w:after="0" w:line="240" w:lineRule="auto"/>
              <w:ind w:left="170" w:firstLine="0"/>
              <w:jc w:val="center"/>
              <w:rPr>
                <w:bCs/>
                <w:sz w:val="26"/>
                <w:lang w:val="es-ES"/>
              </w:rPr>
            </w:pPr>
          </w:p>
        </w:tc>
        <w:tc>
          <w:tcPr>
            <w:tcW w:w="2694" w:type="dxa"/>
            <w:shd w:val="clear" w:color="auto" w:fill="auto"/>
            <w:vAlign w:val="center"/>
          </w:tcPr>
          <w:p w14:paraId="66C0232E" w14:textId="77777777" w:rsidR="00785705" w:rsidRPr="00A305ED" w:rsidRDefault="00785705" w:rsidP="00785705">
            <w:pPr>
              <w:jc w:val="both"/>
              <w:rPr>
                <w:rStyle w:val="link"/>
                <w:sz w:val="26"/>
              </w:rPr>
            </w:pPr>
            <w:r w:rsidRPr="00A305ED">
              <w:rPr>
                <w:iCs/>
                <w:sz w:val="26"/>
                <w:lang w:val="es-ES"/>
              </w:rPr>
              <w:t xml:space="preserve">Cấp giấy chứng nhận cơ sở đủ điều kiện an toàn thực phẩm đối với cơ sở sản xuất thực phẩm, kinh doanh dịch vụ ăn uống thuộc thẩm quyền của Ủy ban nhân dân cấp tỉnh. </w:t>
            </w:r>
            <w:hyperlink r:id="rId268" w:history="1">
              <w:r w:rsidRPr="00A305ED">
                <w:rPr>
                  <w:rStyle w:val="link"/>
                  <w:sz w:val="26"/>
                </w:rPr>
                <w:t>1.002425</w:t>
              </w:r>
            </w:hyperlink>
          </w:p>
          <w:p w14:paraId="4A891E69" w14:textId="77777777" w:rsidR="00785705" w:rsidRPr="00A305ED" w:rsidRDefault="00785705" w:rsidP="00785705">
            <w:pPr>
              <w:jc w:val="both"/>
              <w:rPr>
                <w:sz w:val="26"/>
                <w:lang w:val="es-ES"/>
              </w:rPr>
            </w:pPr>
          </w:p>
        </w:tc>
        <w:tc>
          <w:tcPr>
            <w:tcW w:w="1843" w:type="dxa"/>
            <w:shd w:val="clear" w:color="auto" w:fill="auto"/>
            <w:vAlign w:val="center"/>
          </w:tcPr>
          <w:p w14:paraId="09606BE1" w14:textId="74129551" w:rsidR="00785705" w:rsidRPr="00A305ED" w:rsidRDefault="00785705" w:rsidP="00785705">
            <w:pPr>
              <w:jc w:val="both"/>
              <w:rPr>
                <w:sz w:val="26"/>
                <w:lang w:val="es-ES"/>
              </w:rPr>
            </w:pPr>
            <w:r w:rsidRPr="00A305ED">
              <w:rPr>
                <w:sz w:val="26"/>
                <w:lang w:val="es-ES"/>
              </w:rPr>
              <w:t>20</w:t>
            </w:r>
            <w:r w:rsidRPr="00A305ED">
              <w:rPr>
                <w:sz w:val="26"/>
                <w:lang w:val="vi-VN"/>
              </w:rPr>
              <w:t xml:space="preserve"> ngày</w:t>
            </w:r>
            <w:r w:rsidRPr="00A305ED">
              <w:rPr>
                <w:sz w:val="26"/>
                <w:lang w:val="es-ES"/>
              </w:rPr>
              <w:t xml:space="preserve"> làm việc, </w:t>
            </w:r>
            <w:r w:rsidRPr="00A305ED">
              <w:rPr>
                <w:sz w:val="26"/>
                <w:lang w:val="vi-VN"/>
              </w:rPr>
              <w:t xml:space="preserve"> kể từ khi nhận được hồ sơ </w:t>
            </w:r>
            <w:r w:rsidRPr="00A305ED">
              <w:rPr>
                <w:sz w:val="26"/>
                <w:lang w:val="es-ES"/>
              </w:rPr>
              <w:t xml:space="preserve">đầy đủ và </w:t>
            </w:r>
            <w:r w:rsidRPr="00A305ED">
              <w:rPr>
                <w:sz w:val="26"/>
                <w:lang w:val="vi-VN"/>
              </w:rPr>
              <w:t>hợp lệ</w:t>
            </w:r>
          </w:p>
        </w:tc>
        <w:tc>
          <w:tcPr>
            <w:tcW w:w="2551" w:type="dxa"/>
            <w:shd w:val="clear" w:color="auto" w:fill="auto"/>
            <w:vAlign w:val="center"/>
          </w:tcPr>
          <w:p w14:paraId="07F73D10" w14:textId="77777777" w:rsidR="00785705" w:rsidRPr="00A305ED" w:rsidRDefault="00785705" w:rsidP="00785705">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53174006" w14:textId="32E12BB6" w:rsidR="00785705" w:rsidRPr="00A305ED" w:rsidRDefault="00785705" w:rsidP="00785705">
            <w:pPr>
              <w:jc w:val="both"/>
              <w:rPr>
                <w:sz w:val="26"/>
                <w:lang w:val="es-ES"/>
              </w:rPr>
            </w:pPr>
            <w:r w:rsidRPr="00A305ED">
              <w:rPr>
                <w:bCs/>
                <w:sz w:val="26"/>
                <w:szCs w:val="26"/>
              </w:rPr>
              <w:t>Địa điểm:</w:t>
            </w:r>
            <w:r w:rsidRPr="00A305ED">
              <w:rPr>
                <w:bCs/>
                <w:sz w:val="26"/>
                <w:szCs w:val="26"/>
                <w:lang w:val="vi-VN"/>
              </w:rPr>
              <w:t xml:space="preserve"> Trung tâm Phục vụ hành chính công tỉnh (</w:t>
            </w:r>
            <w:r w:rsidRPr="00A305ED">
              <w:rPr>
                <w:bCs/>
                <w:i/>
                <w:sz w:val="26"/>
                <w:szCs w:val="26"/>
                <w:lang w:val="vi-VN"/>
              </w:rPr>
              <w:t>Số 01 Lê Lai, P. Vĩnh Ninh, TP. Huế</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69"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w:t>
            </w:r>
            <w:r w:rsidRPr="00A305ED">
              <w:rPr>
                <w:bCs/>
                <w:sz w:val="26"/>
                <w:szCs w:val="26"/>
              </w:rPr>
              <w:lastRenderedPageBreak/>
              <w:t>ov.vn)</w:t>
            </w:r>
            <w:r w:rsidRPr="00A305ED">
              <w:rPr>
                <w:rFonts w:eastAsia="Calibri"/>
                <w:sz w:val="26"/>
                <w:szCs w:val="26"/>
                <w:lang w:val="vi-VN"/>
              </w:rPr>
              <w:t>.</w:t>
            </w:r>
          </w:p>
        </w:tc>
        <w:tc>
          <w:tcPr>
            <w:tcW w:w="1985" w:type="dxa"/>
            <w:shd w:val="clear" w:color="auto" w:fill="auto"/>
            <w:vAlign w:val="center"/>
          </w:tcPr>
          <w:p w14:paraId="7C014511" w14:textId="77777777" w:rsidR="00785705" w:rsidRPr="00A305ED" w:rsidRDefault="00785705" w:rsidP="00AE0335">
            <w:pPr>
              <w:pStyle w:val="NormalWeb"/>
              <w:spacing w:before="0" w:beforeAutospacing="0" w:after="0" w:afterAutospacing="0" w:line="240" w:lineRule="auto"/>
              <w:ind w:left="34" w:right="34" w:firstLine="0"/>
              <w:jc w:val="center"/>
            </w:pPr>
            <w:r w:rsidRPr="00A305ED">
              <w:lastRenderedPageBreak/>
              <w:t>Phí:</w:t>
            </w:r>
          </w:p>
          <w:p w14:paraId="57C38A0C"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t xml:space="preserve">- Đối </w:t>
            </w:r>
            <w:r w:rsidRPr="00A305ED">
              <w:rPr>
                <w:lang w:val="nl-NL"/>
              </w:rPr>
              <w:t>với cơ sở sản xuất nhỏ lẻ được cấp giấy chứng nhận cơ sở đủ điều kiện an toàn thực phẩm: 500.000 đồng /lần/cơ sở;</w:t>
            </w:r>
          </w:p>
          <w:p w14:paraId="0393C55B" w14:textId="77777777" w:rsidR="00785705" w:rsidRPr="00A305ED" w:rsidRDefault="00785705" w:rsidP="00AE0335">
            <w:pPr>
              <w:pStyle w:val="NormalWeb"/>
              <w:spacing w:before="0" w:beforeAutospacing="0" w:after="0" w:afterAutospacing="0" w:line="240" w:lineRule="auto"/>
              <w:ind w:left="34" w:right="34" w:firstLine="0"/>
              <w:jc w:val="center"/>
              <w:rPr>
                <w:lang w:val="nl-NL"/>
              </w:rPr>
            </w:pPr>
            <w:r w:rsidRPr="00A305ED">
              <w:rPr>
                <w:lang w:val="nl-NL"/>
              </w:rPr>
              <w:t>- Đối với cơ sở sản xuất khác được giấy chứng nhận cơ sở đủ điều kiện an toàn thực phẩm: 2.500.000 đồng/lần/cơ sở;</w:t>
            </w:r>
          </w:p>
          <w:p w14:paraId="5706E31D" w14:textId="77777777" w:rsidR="00785705" w:rsidRPr="00A305ED" w:rsidRDefault="00785705" w:rsidP="00AE0335">
            <w:pPr>
              <w:pStyle w:val="NormalWeb"/>
              <w:spacing w:before="0" w:beforeAutospacing="0" w:after="0" w:afterAutospacing="0" w:line="240" w:lineRule="auto"/>
              <w:ind w:left="34" w:right="34" w:firstLine="0"/>
              <w:jc w:val="center"/>
              <w:rPr>
                <w:shd w:val="clear" w:color="auto" w:fill="FFFFFF"/>
              </w:rPr>
            </w:pPr>
            <w:r w:rsidRPr="00A305ED">
              <w:rPr>
                <w:lang w:val="nl-NL"/>
              </w:rPr>
              <w:t xml:space="preserve">- Đối với  </w:t>
            </w:r>
            <w:r w:rsidRPr="00A305ED">
              <w:rPr>
                <w:lang w:val="vi-VN"/>
              </w:rPr>
              <w:t xml:space="preserve">cơ sở </w:t>
            </w:r>
            <w:r w:rsidRPr="00A305ED">
              <w:rPr>
                <w:lang w:val="vi-VN"/>
              </w:rPr>
              <w:lastRenderedPageBreak/>
              <w:t>kinh doanh dịch vụ ăn uống</w:t>
            </w:r>
            <w:r w:rsidRPr="00A305ED">
              <w:t xml:space="preserve"> </w:t>
            </w:r>
            <w:r w:rsidRPr="00A305ED">
              <w:rPr>
                <w:lang w:val="vi-VN"/>
              </w:rPr>
              <w:t>Phục vụ dưới 200 suất ăn</w:t>
            </w:r>
            <w:r w:rsidRPr="00A305ED">
              <w:t xml:space="preserve">: </w:t>
            </w:r>
            <w:r w:rsidRPr="00A305ED">
              <w:rPr>
                <w:lang w:val="vi-VN"/>
              </w:rPr>
              <w:t>700.000 đồng /lần/cơ </w:t>
            </w:r>
            <w:r w:rsidRPr="00A305ED">
              <w:rPr>
                <w:shd w:val="clear" w:color="auto" w:fill="FFFFFF"/>
                <w:lang w:val="vi-VN"/>
              </w:rPr>
              <w:t>sở</w:t>
            </w:r>
            <w:r w:rsidRPr="00A305ED">
              <w:rPr>
                <w:shd w:val="clear" w:color="auto" w:fill="FFFFFF"/>
              </w:rPr>
              <w:t>;</w:t>
            </w:r>
          </w:p>
          <w:p w14:paraId="3E00033E" w14:textId="3E43AC12" w:rsidR="00785705" w:rsidRPr="00A305ED" w:rsidRDefault="00785705" w:rsidP="00AE0335">
            <w:pPr>
              <w:jc w:val="center"/>
              <w:rPr>
                <w:sz w:val="26"/>
                <w:shd w:val="clear" w:color="auto" w:fill="FFFFFF"/>
              </w:rPr>
            </w:pPr>
            <w:r w:rsidRPr="00A305ED">
              <w:rPr>
                <w:sz w:val="24"/>
                <w:szCs w:val="24"/>
                <w:lang w:val="nl-NL"/>
              </w:rPr>
              <w:t xml:space="preserve">- Đối với  </w:t>
            </w:r>
            <w:r w:rsidRPr="00A305ED">
              <w:rPr>
                <w:sz w:val="24"/>
                <w:szCs w:val="24"/>
                <w:lang w:val="vi-VN"/>
              </w:rPr>
              <w:t>cơ sở kinh doanh dịch vụ ăn uống Phục vụ từ 200 suất ăn trở lên</w:t>
            </w:r>
            <w:r w:rsidRPr="00A305ED">
              <w:rPr>
                <w:sz w:val="24"/>
                <w:szCs w:val="24"/>
              </w:rPr>
              <w:t xml:space="preserve">: </w:t>
            </w:r>
            <w:r w:rsidRPr="00A305ED">
              <w:rPr>
                <w:sz w:val="24"/>
                <w:szCs w:val="24"/>
                <w:lang w:val="vi-VN"/>
              </w:rPr>
              <w:t>1.000.000 đồng /lần/cơ sở</w:t>
            </w:r>
          </w:p>
        </w:tc>
        <w:tc>
          <w:tcPr>
            <w:tcW w:w="3402" w:type="dxa"/>
            <w:shd w:val="clear" w:color="auto" w:fill="auto"/>
            <w:vAlign w:val="center"/>
          </w:tcPr>
          <w:p w14:paraId="452D14E4" w14:textId="77777777" w:rsidR="00785705" w:rsidRPr="00A305ED" w:rsidRDefault="00785705" w:rsidP="00785705">
            <w:pPr>
              <w:tabs>
                <w:tab w:val="left" w:pos="142"/>
              </w:tabs>
              <w:jc w:val="both"/>
              <w:rPr>
                <w:spacing w:val="-8"/>
                <w:sz w:val="26"/>
              </w:rPr>
            </w:pPr>
            <w:r w:rsidRPr="00A305ED">
              <w:rPr>
                <w:spacing w:val="-8"/>
                <w:sz w:val="26"/>
                <w:lang w:val="es-ES"/>
              </w:rPr>
              <w:lastRenderedPageBreak/>
              <w:t>1</w:t>
            </w:r>
            <w:r w:rsidRPr="00A305ED">
              <w:rPr>
                <w:spacing w:val="-8"/>
                <w:sz w:val="26"/>
                <w:lang w:val="vi-VN"/>
              </w:rPr>
              <w:t>. Luật An toàn thực phẩm ngày 17/6/2010</w:t>
            </w:r>
            <w:r w:rsidRPr="00A305ED">
              <w:rPr>
                <w:spacing w:val="-8"/>
                <w:sz w:val="26"/>
              </w:rPr>
              <w:t>;</w:t>
            </w:r>
          </w:p>
          <w:p w14:paraId="6D874D4F" w14:textId="77777777" w:rsidR="00785705" w:rsidRPr="00A305ED" w:rsidRDefault="00785705" w:rsidP="00785705">
            <w:pPr>
              <w:tabs>
                <w:tab w:val="left" w:pos="142"/>
              </w:tabs>
              <w:jc w:val="both"/>
              <w:rPr>
                <w:sz w:val="26"/>
                <w:lang w:val="vi-VN"/>
              </w:rPr>
            </w:pPr>
            <w:r w:rsidRPr="00A305ED">
              <w:rPr>
                <w:sz w:val="26"/>
                <w:lang w:val="vi-VN"/>
              </w:rPr>
              <w:t>2. Nghị định số 155/2018/NĐ-CP ngày 12/11/2018 của</w:t>
            </w:r>
            <w:r w:rsidRPr="00A305ED">
              <w:rPr>
                <w:sz w:val="26"/>
                <w:lang w:val="en-US"/>
              </w:rPr>
              <w:t xml:space="preserve"> </w:t>
            </w:r>
            <w:r w:rsidRPr="00A305ED">
              <w:rPr>
                <w:sz w:val="26"/>
                <w:lang w:val="vi-VN"/>
              </w:rPr>
              <w:t>Chính phủ;</w:t>
            </w:r>
          </w:p>
          <w:p w14:paraId="7AADD1C5" w14:textId="4C94217D" w:rsidR="00785705" w:rsidRPr="00A305ED" w:rsidRDefault="00785705" w:rsidP="00785705">
            <w:pPr>
              <w:tabs>
                <w:tab w:val="left" w:pos="142"/>
              </w:tabs>
              <w:jc w:val="both"/>
              <w:rPr>
                <w:sz w:val="26"/>
                <w:szCs w:val="26"/>
                <w:lang w:val="vi-VN"/>
              </w:rPr>
            </w:pPr>
            <w:r w:rsidRPr="00A305ED">
              <w:rPr>
                <w:sz w:val="26"/>
                <w:szCs w:val="26"/>
                <w:lang w:val="en-US"/>
              </w:rPr>
              <w:t>3</w:t>
            </w:r>
            <w:r w:rsidRPr="00A305ED">
              <w:rPr>
                <w:sz w:val="26"/>
                <w:szCs w:val="26"/>
                <w:lang w:val="vi-VN"/>
              </w:rPr>
              <w:t xml:space="preserve">. Thông tư số </w:t>
            </w:r>
            <w:r w:rsidRPr="00A305ED">
              <w:rPr>
                <w:sz w:val="26"/>
                <w:szCs w:val="26"/>
                <w:shd w:val="clear" w:color="auto" w:fill="FFFFFF"/>
              </w:rPr>
              <w:t>67/2021/TT-BTC</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trưởng Bộ Tài chính</w:t>
            </w:r>
            <w:r w:rsidRPr="00A305ED">
              <w:rPr>
                <w:sz w:val="26"/>
                <w:szCs w:val="26"/>
              </w:rPr>
              <w:t>;</w:t>
            </w:r>
          </w:p>
          <w:p w14:paraId="21892BEE" w14:textId="0C91B331" w:rsidR="00785705" w:rsidRPr="00A305ED" w:rsidRDefault="00785705" w:rsidP="00785705">
            <w:pPr>
              <w:tabs>
                <w:tab w:val="left" w:pos="142"/>
              </w:tabs>
              <w:jc w:val="both"/>
              <w:rPr>
                <w:spacing w:val="-8"/>
                <w:sz w:val="26"/>
                <w:lang w:val="vi-VN"/>
              </w:rPr>
            </w:pPr>
            <w:r w:rsidRPr="00A305ED">
              <w:rPr>
                <w:sz w:val="26"/>
              </w:rPr>
              <w:t xml:space="preserve">4. </w:t>
            </w:r>
            <w:r w:rsidRPr="00A305ED">
              <w:rPr>
                <w:sz w:val="26"/>
                <w:lang w:val="vi-VN"/>
              </w:rPr>
              <w:t>Quyết định số 135/QĐ-BYT ngày 15/01/2019 của Bộ Y tế.</w:t>
            </w:r>
          </w:p>
        </w:tc>
        <w:tc>
          <w:tcPr>
            <w:tcW w:w="1559" w:type="dxa"/>
            <w:vAlign w:val="center"/>
          </w:tcPr>
          <w:p w14:paraId="26670B1A" w14:textId="6003AB96" w:rsidR="00785705" w:rsidRPr="00A305ED" w:rsidRDefault="00785705" w:rsidP="00AE0335">
            <w:pPr>
              <w:tabs>
                <w:tab w:val="left" w:pos="142"/>
              </w:tabs>
              <w:jc w:val="center"/>
              <w:rPr>
                <w:spacing w:val="-8"/>
                <w:sz w:val="26"/>
              </w:rPr>
            </w:pPr>
            <w:r w:rsidRPr="00A305ED">
              <w:rPr>
                <w:spacing w:val="-8"/>
                <w:sz w:val="26"/>
              </w:rPr>
              <w:t>Chi cục An toàn Vệ sinh thực phẩm</w:t>
            </w:r>
          </w:p>
        </w:tc>
      </w:tr>
    </w:tbl>
    <w:p w14:paraId="3CF0A041"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lastRenderedPageBreak/>
        <w:t>* Ghi chú:</w:t>
      </w:r>
      <w:r w:rsidRPr="00A305ED">
        <w:rPr>
          <w:sz w:val="24"/>
          <w:szCs w:val="24"/>
          <w:shd w:val="clear" w:color="auto" w:fill="FFFFFF"/>
        </w:rPr>
        <w:t xml:space="preserve"> </w:t>
      </w:r>
    </w:p>
    <w:p w14:paraId="7640A70A"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29552B23"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5275ABB5" w14:textId="07493020" w:rsidR="00CB28CC" w:rsidRPr="00A305ED" w:rsidRDefault="00CB28CC" w:rsidP="00EF0677">
      <w:pPr>
        <w:jc w:val="center"/>
        <w:rPr>
          <w:b/>
          <w:bCs/>
          <w:szCs w:val="26"/>
        </w:rPr>
      </w:pPr>
    </w:p>
    <w:p w14:paraId="23BD8B81" w14:textId="77777777" w:rsidR="005B53AB" w:rsidRPr="00A305ED" w:rsidRDefault="005B53AB" w:rsidP="00EF0677">
      <w:pPr>
        <w:jc w:val="center"/>
        <w:rPr>
          <w:b/>
          <w:bCs/>
          <w:szCs w:val="26"/>
        </w:rPr>
        <w:sectPr w:rsidR="005B53AB" w:rsidRPr="00A305ED" w:rsidSect="0034130D">
          <w:headerReference w:type="even" r:id="rId270"/>
          <w:footerReference w:type="even" r:id="rId271"/>
          <w:footerReference w:type="default" r:id="rId272"/>
          <w:footerReference w:type="first" r:id="rId273"/>
          <w:pgSz w:w="16840" w:h="11907" w:orient="landscape" w:code="9"/>
          <w:pgMar w:top="1134" w:right="1134" w:bottom="1134" w:left="1701" w:header="454" w:footer="567" w:gutter="0"/>
          <w:pgNumType w:start="1"/>
          <w:cols w:space="720"/>
          <w:titlePg/>
          <w:docGrid w:linePitch="381"/>
        </w:sectPr>
      </w:pPr>
    </w:p>
    <w:p w14:paraId="72BD18A6" w14:textId="7E914A7A" w:rsidR="00EF0677" w:rsidRPr="00A305ED" w:rsidRDefault="00EF0677" w:rsidP="00EF0677">
      <w:pPr>
        <w:jc w:val="center"/>
        <w:rPr>
          <w:b/>
          <w:bCs/>
          <w:szCs w:val="26"/>
        </w:rPr>
      </w:pPr>
      <w:r w:rsidRPr="00A305ED">
        <w:rPr>
          <w:b/>
          <w:bCs/>
          <w:szCs w:val="26"/>
        </w:rPr>
        <w:lastRenderedPageBreak/>
        <w:t>Phụ lục II</w:t>
      </w:r>
    </w:p>
    <w:p w14:paraId="5B678519" w14:textId="77777777" w:rsidR="00EF0677" w:rsidRPr="00A305ED" w:rsidRDefault="00EF0677" w:rsidP="00EF0677">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2D6A0665" w14:textId="5421258E" w:rsidR="00EF0677" w:rsidRPr="00A305ED" w:rsidRDefault="00EF0677" w:rsidP="00EF0677">
      <w:pPr>
        <w:jc w:val="center"/>
        <w:rPr>
          <w:b/>
        </w:rPr>
      </w:pPr>
      <w:r w:rsidRPr="00A305ED">
        <w:rPr>
          <w:b/>
        </w:rPr>
        <w:t>THUỘC THẨM QUYỀN GIẢI QUYẾT CỦA UBND CÁC HUYỆN, THỊ XÃ VÀ THÀNH PHỐ</w:t>
      </w:r>
    </w:p>
    <w:p w14:paraId="57842343" w14:textId="30884085" w:rsidR="00EF0677" w:rsidRPr="00A305ED" w:rsidRDefault="00A1741A" w:rsidP="00EF0677">
      <w:pPr>
        <w:jc w:val="center"/>
        <w:outlineLvl w:val="0"/>
        <w:rPr>
          <w:i/>
          <w:sz w:val="26"/>
          <w:szCs w:val="26"/>
        </w:rPr>
      </w:pPr>
      <w:r>
        <w:rPr>
          <w:i/>
          <w:sz w:val="26"/>
          <w:szCs w:val="26"/>
        </w:rPr>
        <w:t xml:space="preserve">(Ban hành theo Quyết định số: 447 </w:t>
      </w:r>
      <w:r w:rsidR="00EF0677" w:rsidRPr="00A305ED">
        <w:rPr>
          <w:i/>
          <w:sz w:val="26"/>
          <w:szCs w:val="26"/>
        </w:rPr>
        <w:t xml:space="preserve">/QĐ-UBND ngày </w:t>
      </w:r>
      <w:r>
        <w:rPr>
          <w:i/>
          <w:sz w:val="26"/>
          <w:szCs w:val="26"/>
        </w:rPr>
        <w:t>14</w:t>
      </w:r>
      <w:r w:rsidR="00EF0677" w:rsidRPr="00A305ED">
        <w:rPr>
          <w:i/>
          <w:sz w:val="26"/>
          <w:szCs w:val="26"/>
        </w:rPr>
        <w:t xml:space="preserve"> tháng 02 năm 20</w:t>
      </w:r>
      <w:r w:rsidR="00EF0677" w:rsidRPr="00A305ED">
        <w:rPr>
          <w:i/>
          <w:sz w:val="26"/>
          <w:szCs w:val="26"/>
          <w:lang w:val="en-US"/>
        </w:rPr>
        <w:t>22</w:t>
      </w:r>
      <w:r w:rsidR="00EF0677" w:rsidRPr="00A305ED">
        <w:rPr>
          <w:i/>
          <w:sz w:val="26"/>
          <w:szCs w:val="26"/>
        </w:rPr>
        <w:t xml:space="preserve"> của Chủ tịch Ủy ban nhân dân tỉnh Thừa Thiên Huế)</w:t>
      </w:r>
    </w:p>
    <w:p w14:paraId="0349A1A0" w14:textId="0B09B7CC" w:rsidR="00EF0677" w:rsidRPr="00A305ED" w:rsidRDefault="00377A05" w:rsidP="00EF0677">
      <w:pPr>
        <w:jc w:val="center"/>
        <w:rPr>
          <w:b/>
          <w:szCs w:val="26"/>
          <w:lang w:val="vi-VN"/>
        </w:rPr>
      </w:pPr>
      <w:r>
        <w:rPr>
          <w:noProof/>
          <w:sz w:val="10"/>
          <w:szCs w:val="10"/>
          <w:lang w:val="en-US" w:eastAsia="en-US"/>
        </w:rPr>
        <mc:AlternateContent>
          <mc:Choice Requires="wps">
            <w:drawing>
              <wp:anchor distT="4294967294" distB="4294967294" distL="114300" distR="114300" simplePos="0" relativeHeight="251700736" behindDoc="0" locked="0" layoutInCell="1" allowOverlap="1" wp14:anchorId="1C22810A" wp14:editId="63172C41">
                <wp:simplePos x="0" y="0"/>
                <wp:positionH relativeFrom="column">
                  <wp:posOffset>2015490</wp:posOffset>
                </wp:positionH>
                <wp:positionV relativeFrom="paragraph">
                  <wp:posOffset>38099</wp:posOffset>
                </wp:positionV>
                <wp:extent cx="45434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0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7pt,3pt" to="5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"/>
            </w:pict>
          </mc:Fallback>
        </mc:AlternateContent>
      </w:r>
    </w:p>
    <w:tbl>
      <w:tblPr>
        <w:tblStyle w:val="TableGrid"/>
        <w:tblW w:w="14884" w:type="dxa"/>
        <w:tblInd w:w="-459" w:type="dxa"/>
        <w:tblLook w:val="04A0" w:firstRow="1" w:lastRow="0" w:firstColumn="1" w:lastColumn="0" w:noHBand="0" w:noVBand="1"/>
      </w:tblPr>
      <w:tblGrid>
        <w:gridCol w:w="670"/>
        <w:gridCol w:w="2108"/>
        <w:gridCol w:w="1221"/>
        <w:gridCol w:w="4513"/>
        <w:gridCol w:w="1420"/>
        <w:gridCol w:w="3834"/>
        <w:gridCol w:w="1118"/>
      </w:tblGrid>
      <w:tr w:rsidR="006A5AE6" w:rsidRPr="00A305ED" w14:paraId="39A0CFE4" w14:textId="77777777" w:rsidTr="002613CC">
        <w:tc>
          <w:tcPr>
            <w:tcW w:w="567" w:type="dxa"/>
            <w:vAlign w:val="center"/>
          </w:tcPr>
          <w:p w14:paraId="1806EBD7" w14:textId="49CB56E8" w:rsidR="006330FE" w:rsidRPr="00A305ED" w:rsidRDefault="006330FE" w:rsidP="006330FE">
            <w:pPr>
              <w:spacing w:after="120"/>
              <w:rPr>
                <w:b/>
                <w:spacing w:val="-4"/>
                <w:lang w:val="de-DE"/>
              </w:rPr>
            </w:pPr>
            <w:r w:rsidRPr="00A305ED">
              <w:rPr>
                <w:b/>
                <w:sz w:val="24"/>
                <w:szCs w:val="24"/>
                <w:lang w:val="es-ES"/>
              </w:rPr>
              <w:t>STT</w:t>
            </w:r>
          </w:p>
        </w:tc>
        <w:tc>
          <w:tcPr>
            <w:tcW w:w="2977" w:type="dxa"/>
            <w:vAlign w:val="center"/>
          </w:tcPr>
          <w:p w14:paraId="5C925991" w14:textId="18D1CCD6" w:rsidR="006330FE" w:rsidRPr="00A305ED" w:rsidRDefault="006330FE" w:rsidP="004B2D5A">
            <w:pPr>
              <w:spacing w:after="120"/>
              <w:jc w:val="center"/>
              <w:rPr>
                <w:b/>
                <w:spacing w:val="-4"/>
                <w:lang w:val="de-DE"/>
              </w:rPr>
            </w:pPr>
            <w:r w:rsidRPr="00A305ED">
              <w:rPr>
                <w:b/>
                <w:sz w:val="24"/>
                <w:szCs w:val="24"/>
              </w:rPr>
              <w:t>Tên thủ tục hành chính (Mã số TTHC)</w:t>
            </w:r>
          </w:p>
        </w:tc>
        <w:tc>
          <w:tcPr>
            <w:tcW w:w="1559" w:type="dxa"/>
            <w:vAlign w:val="center"/>
          </w:tcPr>
          <w:p w14:paraId="7582EDEF" w14:textId="43ABFD51" w:rsidR="006330FE" w:rsidRPr="00A305ED" w:rsidRDefault="006330FE" w:rsidP="004B2D5A">
            <w:pPr>
              <w:spacing w:after="120"/>
              <w:jc w:val="center"/>
              <w:rPr>
                <w:b/>
                <w:spacing w:val="-4"/>
                <w:lang w:val="de-DE"/>
              </w:rPr>
            </w:pPr>
            <w:r w:rsidRPr="00A305ED">
              <w:rPr>
                <w:b/>
                <w:sz w:val="24"/>
                <w:szCs w:val="24"/>
              </w:rPr>
              <w:t>Thời gian giải quyết</w:t>
            </w:r>
          </w:p>
        </w:tc>
        <w:tc>
          <w:tcPr>
            <w:tcW w:w="1843" w:type="dxa"/>
            <w:vAlign w:val="center"/>
          </w:tcPr>
          <w:p w14:paraId="3AEED6FF" w14:textId="3821E285" w:rsidR="006330FE" w:rsidRPr="00A305ED" w:rsidRDefault="006330FE" w:rsidP="004B2D5A">
            <w:pPr>
              <w:spacing w:after="120"/>
              <w:jc w:val="center"/>
              <w:rPr>
                <w:b/>
                <w:spacing w:val="-4"/>
                <w:lang w:val="de-DE"/>
              </w:rPr>
            </w:pPr>
            <w:r w:rsidRPr="00A305ED">
              <w:rPr>
                <w:b/>
                <w:sz w:val="24"/>
                <w:szCs w:val="24"/>
              </w:rPr>
              <w:t>Cách thức và địa điểm thực hiện</w:t>
            </w:r>
          </w:p>
        </w:tc>
        <w:tc>
          <w:tcPr>
            <w:tcW w:w="1701" w:type="dxa"/>
            <w:vAlign w:val="center"/>
          </w:tcPr>
          <w:p w14:paraId="77BAC123" w14:textId="06FBD6D8" w:rsidR="006330FE" w:rsidRPr="00A305ED" w:rsidRDefault="006330FE" w:rsidP="004B2D5A">
            <w:pPr>
              <w:spacing w:after="120"/>
              <w:jc w:val="center"/>
              <w:rPr>
                <w:b/>
                <w:spacing w:val="-4"/>
                <w:lang w:val="de-DE"/>
              </w:rPr>
            </w:pPr>
            <w:r w:rsidRPr="00A305ED">
              <w:rPr>
                <w:b/>
                <w:sz w:val="24"/>
                <w:szCs w:val="24"/>
              </w:rPr>
              <w:t>Phí, lệ phí</w:t>
            </w:r>
          </w:p>
        </w:tc>
        <w:tc>
          <w:tcPr>
            <w:tcW w:w="4961" w:type="dxa"/>
            <w:vAlign w:val="center"/>
          </w:tcPr>
          <w:p w14:paraId="52904703" w14:textId="066DDDBC" w:rsidR="006330FE" w:rsidRPr="00A305ED" w:rsidRDefault="006330FE" w:rsidP="004B2D5A">
            <w:pPr>
              <w:spacing w:after="120"/>
              <w:jc w:val="center"/>
              <w:rPr>
                <w:b/>
                <w:spacing w:val="-4"/>
                <w:lang w:val="de-DE"/>
              </w:rPr>
            </w:pPr>
            <w:r w:rsidRPr="00A305ED">
              <w:rPr>
                <w:b/>
                <w:sz w:val="24"/>
                <w:szCs w:val="24"/>
                <w:lang w:val="es-ES"/>
              </w:rPr>
              <w:t>Căn cứ pháp lý</w:t>
            </w:r>
          </w:p>
        </w:tc>
        <w:tc>
          <w:tcPr>
            <w:tcW w:w="1276" w:type="dxa"/>
            <w:vAlign w:val="center"/>
          </w:tcPr>
          <w:p w14:paraId="04011C21" w14:textId="3FE030CA" w:rsidR="006330FE" w:rsidRPr="00A305ED" w:rsidRDefault="006330FE" w:rsidP="004B2D5A">
            <w:pPr>
              <w:spacing w:after="120"/>
              <w:jc w:val="center"/>
              <w:rPr>
                <w:b/>
                <w:spacing w:val="-4"/>
                <w:lang w:val="de-DE"/>
              </w:rPr>
            </w:pPr>
            <w:r w:rsidRPr="00A305ED">
              <w:rPr>
                <w:b/>
                <w:sz w:val="24"/>
                <w:szCs w:val="24"/>
              </w:rPr>
              <w:t>Cơ quan thực hiện</w:t>
            </w:r>
          </w:p>
        </w:tc>
      </w:tr>
      <w:tr w:rsidR="006A5AE6" w:rsidRPr="00A305ED" w14:paraId="18AB0E83" w14:textId="77777777" w:rsidTr="002613CC">
        <w:tc>
          <w:tcPr>
            <w:tcW w:w="567" w:type="dxa"/>
            <w:vAlign w:val="center"/>
          </w:tcPr>
          <w:p w14:paraId="6954369E" w14:textId="25630822" w:rsidR="00B539B4" w:rsidRPr="00A305ED" w:rsidRDefault="006D3FFF" w:rsidP="002E53F7">
            <w:pPr>
              <w:spacing w:after="120"/>
              <w:jc w:val="center"/>
              <w:rPr>
                <w:bCs/>
                <w:spacing w:val="-4"/>
                <w:lang w:val="de-DE"/>
              </w:rPr>
            </w:pPr>
            <w:r w:rsidRPr="00A305ED">
              <w:rPr>
                <w:bCs/>
                <w:spacing w:val="-4"/>
                <w:lang w:val="de-DE"/>
              </w:rPr>
              <w:t>1</w:t>
            </w:r>
          </w:p>
        </w:tc>
        <w:tc>
          <w:tcPr>
            <w:tcW w:w="2977" w:type="dxa"/>
            <w:vAlign w:val="center"/>
          </w:tcPr>
          <w:p w14:paraId="5EC02E9A" w14:textId="7CFE274D" w:rsidR="00B539B4" w:rsidRPr="00A305ED" w:rsidRDefault="00B539B4" w:rsidP="006D3FFF">
            <w:pPr>
              <w:spacing w:after="120"/>
              <w:jc w:val="both"/>
              <w:rPr>
                <w:b/>
                <w:spacing w:val="-4"/>
                <w:lang w:val="de-DE"/>
              </w:rPr>
            </w:pPr>
            <w:r w:rsidRPr="00A305ED">
              <w:rPr>
                <w:sz w:val="26"/>
                <w:lang w:val="vi-VN"/>
              </w:rPr>
              <w:t xml:space="preserve">Cấp giấy chứng nhận cơ sở đủ điều kiện an toàn thực phẩm đối với cơ sở kinh doanh dịch vụ ăn uống thuộc thẩm quyền của Ủy ban nhân dân cấp </w:t>
            </w:r>
            <w:r w:rsidRPr="00A305ED">
              <w:rPr>
                <w:sz w:val="26"/>
              </w:rPr>
              <w:t>huyện, thị xã, thành phố (gọi tắ</w:t>
            </w:r>
            <w:r w:rsidR="008A4239" w:rsidRPr="00A305ED">
              <w:rPr>
                <w:sz w:val="26"/>
              </w:rPr>
              <w:t>t</w:t>
            </w:r>
            <w:r w:rsidRPr="00A305ED">
              <w:rPr>
                <w:sz w:val="26"/>
              </w:rPr>
              <w:t xml:space="preserve"> là UBND cấp huyện)</w:t>
            </w:r>
            <w:r w:rsidRPr="00A305ED">
              <w:rPr>
                <w:sz w:val="26"/>
                <w:lang w:val="vi-VN"/>
              </w:rPr>
              <w:t>.</w:t>
            </w:r>
          </w:p>
        </w:tc>
        <w:tc>
          <w:tcPr>
            <w:tcW w:w="1559" w:type="dxa"/>
            <w:vAlign w:val="center"/>
          </w:tcPr>
          <w:p w14:paraId="0DC8B6AB" w14:textId="3F9CD359" w:rsidR="00B539B4" w:rsidRPr="00A305ED" w:rsidRDefault="00B539B4" w:rsidP="006D3FFF">
            <w:pPr>
              <w:spacing w:after="120"/>
              <w:jc w:val="both"/>
              <w:rPr>
                <w:b/>
                <w:spacing w:val="-4"/>
                <w:lang w:val="de-DE"/>
              </w:rPr>
            </w:pPr>
            <w:r w:rsidRPr="00A305ED">
              <w:rPr>
                <w:sz w:val="26"/>
                <w:lang w:val="sv-SE"/>
              </w:rPr>
              <w:t>20 ngày làm việc, kể từ ngày nhận đủ hồ sơ hợp lệ.</w:t>
            </w:r>
          </w:p>
        </w:tc>
        <w:tc>
          <w:tcPr>
            <w:tcW w:w="1843" w:type="dxa"/>
            <w:vAlign w:val="center"/>
          </w:tcPr>
          <w:p w14:paraId="3456B5D6" w14:textId="77777777" w:rsidR="00065E86" w:rsidRPr="00A305ED" w:rsidRDefault="00065E86" w:rsidP="00065E86">
            <w:pPr>
              <w:pStyle w:val="Default"/>
              <w:widowControl w:val="0"/>
              <w:jc w:val="both"/>
              <w:rPr>
                <w:bCs/>
                <w:color w:val="auto"/>
                <w:sz w:val="26"/>
                <w:szCs w:val="26"/>
              </w:rPr>
            </w:pPr>
            <w:r w:rsidRPr="00A305ED">
              <w:rPr>
                <w:bCs/>
                <w:color w:val="auto"/>
                <w:sz w:val="26"/>
                <w:szCs w:val="26"/>
              </w:rPr>
              <w:t>Cách thức: Nộp t</w:t>
            </w:r>
            <w:r w:rsidRPr="00A305ED">
              <w:rPr>
                <w:bCs/>
                <w:color w:val="auto"/>
                <w:sz w:val="26"/>
                <w:szCs w:val="26"/>
                <w:lang w:val="vi-VN"/>
              </w:rPr>
              <w:t>rực tiếp</w:t>
            </w:r>
            <w:r w:rsidRPr="00A305ED">
              <w:rPr>
                <w:bCs/>
                <w:color w:val="auto"/>
                <w:sz w:val="26"/>
                <w:szCs w:val="26"/>
              </w:rPr>
              <w:t xml:space="preserve"> hoặc trực tuyến hoặc qua dịch vụ bưu chính công ích.</w:t>
            </w:r>
          </w:p>
          <w:p w14:paraId="68148719" w14:textId="1C44EBA0" w:rsidR="00B539B4" w:rsidRPr="00A305ED" w:rsidRDefault="00065E86" w:rsidP="00065E86">
            <w:pPr>
              <w:spacing w:after="120"/>
              <w:jc w:val="both"/>
              <w:rPr>
                <w:b/>
                <w:spacing w:val="-4"/>
                <w:lang w:val="de-DE"/>
              </w:rPr>
            </w:pPr>
            <w:r w:rsidRPr="00A305ED">
              <w:rPr>
                <w:bCs/>
                <w:sz w:val="26"/>
                <w:szCs w:val="26"/>
              </w:rPr>
              <w:t>Địa điểm:</w:t>
            </w:r>
            <w:r w:rsidRPr="00A305ED">
              <w:rPr>
                <w:bCs/>
                <w:sz w:val="26"/>
                <w:szCs w:val="26"/>
                <w:lang w:val="vi-VN"/>
              </w:rPr>
              <w:t xml:space="preserve"> Trung tâm </w:t>
            </w:r>
            <w:r w:rsidRPr="00A305ED">
              <w:rPr>
                <w:bCs/>
                <w:sz w:val="26"/>
                <w:szCs w:val="26"/>
                <w:lang w:val="en-US"/>
              </w:rPr>
              <w:t>H</w:t>
            </w:r>
            <w:r w:rsidRPr="00A305ED">
              <w:rPr>
                <w:bCs/>
                <w:sz w:val="26"/>
                <w:szCs w:val="26"/>
                <w:lang w:val="vi-VN"/>
              </w:rPr>
              <w:t xml:space="preserve">ành chính công </w:t>
            </w:r>
            <w:r w:rsidRPr="00A305ED">
              <w:rPr>
                <w:bCs/>
                <w:sz w:val="26"/>
                <w:szCs w:val="26"/>
                <w:lang w:val="en-US"/>
              </w:rPr>
              <w:t>cấp huyện</w:t>
            </w:r>
            <w:r w:rsidRPr="00A305ED">
              <w:rPr>
                <w:bCs/>
                <w:sz w:val="26"/>
                <w:szCs w:val="26"/>
                <w:lang w:val="vi-VN"/>
              </w:rPr>
              <w:t xml:space="preserve"> hoặc </w:t>
            </w:r>
            <w:r w:rsidRPr="00A305ED">
              <w:rPr>
                <w:bCs/>
                <w:sz w:val="26"/>
                <w:szCs w:val="26"/>
                <w:lang w:val="en-US"/>
              </w:rPr>
              <w:t xml:space="preserve">nộp trực tuyến </w:t>
            </w:r>
            <w:r w:rsidRPr="00A305ED">
              <w:rPr>
                <w:sz w:val="26"/>
                <w:szCs w:val="26"/>
              </w:rPr>
              <w:t>trên Cổng dịch vụ công Thừa Thiên Huế (</w:t>
            </w:r>
            <w:hyperlink r:id="rId274" w:history="1">
              <w:r w:rsidRPr="00A305ED">
                <w:rPr>
                  <w:rStyle w:val="Hyperlink"/>
                  <w:color w:val="auto"/>
                  <w:sz w:val="26"/>
                  <w:szCs w:val="26"/>
                </w:rPr>
                <w:t>https://dichvucong.thuathienhue.gov.vn</w:t>
              </w:r>
            </w:hyperlink>
            <w:r w:rsidRPr="00A305ED">
              <w:rPr>
                <w:sz w:val="26"/>
                <w:szCs w:val="26"/>
              </w:rPr>
              <w:t>)</w:t>
            </w:r>
            <w:r w:rsidRPr="00A305ED">
              <w:rPr>
                <w:bCs/>
                <w:sz w:val="26"/>
                <w:szCs w:val="26"/>
                <w:lang w:val="vi-VN"/>
              </w:rPr>
              <w:t xml:space="preserve"> hoặc Cổng D</w:t>
            </w:r>
            <w:r w:rsidRPr="00A305ED">
              <w:rPr>
                <w:bCs/>
                <w:sz w:val="26"/>
                <w:szCs w:val="26"/>
              </w:rPr>
              <w:t>ịch vụ công</w:t>
            </w:r>
            <w:r w:rsidRPr="00A305ED">
              <w:rPr>
                <w:bCs/>
                <w:sz w:val="26"/>
                <w:szCs w:val="26"/>
                <w:lang w:val="vi-VN"/>
              </w:rPr>
              <w:t xml:space="preserve"> quốc gia</w:t>
            </w:r>
            <w:r w:rsidRPr="00A305ED">
              <w:rPr>
                <w:bCs/>
                <w:sz w:val="26"/>
                <w:szCs w:val="26"/>
                <w:lang w:val="en-US"/>
              </w:rPr>
              <w:t xml:space="preserve"> </w:t>
            </w:r>
            <w:r w:rsidRPr="00A305ED">
              <w:rPr>
                <w:sz w:val="26"/>
                <w:szCs w:val="26"/>
              </w:rPr>
              <w:t>(</w:t>
            </w:r>
            <w:r w:rsidRPr="00A305ED">
              <w:rPr>
                <w:bCs/>
                <w:sz w:val="26"/>
                <w:szCs w:val="26"/>
              </w:rPr>
              <w:t>https://dichvucong.gov.vn)</w:t>
            </w:r>
            <w:r w:rsidRPr="00A305ED">
              <w:rPr>
                <w:rFonts w:eastAsia="Calibri"/>
                <w:sz w:val="26"/>
                <w:szCs w:val="26"/>
                <w:lang w:val="vi-VN"/>
              </w:rPr>
              <w:t>.</w:t>
            </w:r>
          </w:p>
        </w:tc>
        <w:tc>
          <w:tcPr>
            <w:tcW w:w="1701" w:type="dxa"/>
            <w:vAlign w:val="center"/>
          </w:tcPr>
          <w:p w14:paraId="7EB3783D" w14:textId="77777777" w:rsidR="00B539B4" w:rsidRPr="00A305ED" w:rsidRDefault="00B539B4" w:rsidP="001F5D9D">
            <w:pPr>
              <w:spacing w:before="60" w:after="60"/>
              <w:jc w:val="center"/>
              <w:rPr>
                <w:b/>
                <w:sz w:val="26"/>
              </w:rPr>
            </w:pPr>
            <w:r w:rsidRPr="00A305ED">
              <w:rPr>
                <w:rFonts w:eastAsia="Calibri"/>
                <w:sz w:val="26"/>
              </w:rPr>
              <w:t xml:space="preserve">Phí: </w:t>
            </w:r>
            <w:r w:rsidRPr="00A305ED">
              <w:rPr>
                <w:rFonts w:eastAsia="Calibri"/>
                <w:sz w:val="26"/>
                <w:lang w:val="vi-VN"/>
              </w:rPr>
              <w:t>700.000</w:t>
            </w:r>
            <w:r w:rsidRPr="00A305ED">
              <w:rPr>
                <w:rFonts w:eastAsia="Calibri"/>
                <w:sz w:val="26"/>
              </w:rPr>
              <w:t xml:space="preserve"> đồng/</w:t>
            </w:r>
            <w:r w:rsidRPr="00A305ED">
              <w:rPr>
                <w:rFonts w:eastAsia="Calibri"/>
                <w:sz w:val="26"/>
                <w:lang w:val="vi-VN"/>
              </w:rPr>
              <w:t xml:space="preserve">1 lần/cơ sở </w:t>
            </w:r>
            <w:r w:rsidRPr="00A305ED">
              <w:rPr>
                <w:rFonts w:eastAsia="Calibri"/>
                <w:sz w:val="26"/>
              </w:rPr>
              <w:t>(</w:t>
            </w:r>
            <w:r w:rsidRPr="00A305ED">
              <w:rPr>
                <w:rFonts w:eastAsia="Calibri"/>
                <w:sz w:val="26"/>
                <w:lang w:val="vi-VN"/>
              </w:rPr>
              <w:t xml:space="preserve">Cơ sở kinh doanh dịch vụ ăn uống </w:t>
            </w:r>
            <w:r w:rsidRPr="00A305ED">
              <w:rPr>
                <w:rFonts w:eastAsia="Calibri"/>
                <w:sz w:val="26"/>
              </w:rPr>
              <w:t>p</w:t>
            </w:r>
            <w:r w:rsidRPr="00A305ED">
              <w:rPr>
                <w:rFonts w:eastAsia="Calibri"/>
                <w:sz w:val="26"/>
                <w:lang w:val="vi-VN"/>
              </w:rPr>
              <w:t>hục vụ dưới 200 suất ăn</w:t>
            </w:r>
            <w:r w:rsidRPr="00A305ED">
              <w:rPr>
                <w:rFonts w:eastAsia="Calibri"/>
                <w:sz w:val="26"/>
              </w:rPr>
              <w:t>)</w:t>
            </w:r>
          </w:p>
          <w:p w14:paraId="768FC722" w14:textId="77777777" w:rsidR="00B539B4" w:rsidRPr="00A305ED" w:rsidRDefault="00B539B4" w:rsidP="006D3FFF">
            <w:pPr>
              <w:spacing w:after="120"/>
              <w:jc w:val="both"/>
              <w:rPr>
                <w:b/>
                <w:spacing w:val="-4"/>
                <w:lang w:val="de-DE"/>
              </w:rPr>
            </w:pPr>
          </w:p>
        </w:tc>
        <w:tc>
          <w:tcPr>
            <w:tcW w:w="4961" w:type="dxa"/>
            <w:vAlign w:val="center"/>
          </w:tcPr>
          <w:p w14:paraId="5AA651A5" w14:textId="77777777" w:rsidR="00513ACC" w:rsidRPr="00A305ED" w:rsidRDefault="00513ACC" w:rsidP="00513ACC">
            <w:pPr>
              <w:tabs>
                <w:tab w:val="left" w:pos="142"/>
              </w:tabs>
              <w:jc w:val="both"/>
              <w:rPr>
                <w:spacing w:val="-8"/>
                <w:sz w:val="26"/>
              </w:rPr>
            </w:pPr>
            <w:r w:rsidRPr="00A305ED">
              <w:rPr>
                <w:spacing w:val="-8"/>
                <w:sz w:val="26"/>
                <w:lang w:val="es-ES"/>
              </w:rPr>
              <w:t>1</w:t>
            </w:r>
            <w:r w:rsidRPr="00A305ED">
              <w:rPr>
                <w:spacing w:val="-8"/>
                <w:sz w:val="26"/>
                <w:lang w:val="vi-VN"/>
              </w:rPr>
              <w:t>. Luật An toàn thực phẩm ngày 17/6/2010</w:t>
            </w:r>
            <w:r w:rsidRPr="00A305ED">
              <w:rPr>
                <w:spacing w:val="-8"/>
                <w:sz w:val="26"/>
              </w:rPr>
              <w:t>;</w:t>
            </w:r>
          </w:p>
          <w:p w14:paraId="3996FFE2" w14:textId="0EE18583" w:rsidR="00513ACC" w:rsidRPr="00A305ED" w:rsidRDefault="00513ACC" w:rsidP="00513ACC">
            <w:pPr>
              <w:tabs>
                <w:tab w:val="left" w:pos="142"/>
              </w:tabs>
              <w:jc w:val="both"/>
              <w:rPr>
                <w:sz w:val="26"/>
                <w:lang w:val="vi-VN"/>
              </w:rPr>
            </w:pPr>
            <w:r w:rsidRPr="00A305ED">
              <w:rPr>
                <w:sz w:val="26"/>
                <w:lang w:val="vi-VN"/>
              </w:rPr>
              <w:t>2. Nghị định số 155/2018/NĐ-CP ngày 12/11/2018 của</w:t>
            </w:r>
            <w:r w:rsidR="00FE61DF" w:rsidRPr="00A305ED">
              <w:rPr>
                <w:sz w:val="26"/>
                <w:lang w:val="en-US"/>
              </w:rPr>
              <w:t xml:space="preserve"> Chính phủ</w:t>
            </w:r>
            <w:r w:rsidRPr="00A305ED">
              <w:rPr>
                <w:sz w:val="26"/>
                <w:lang w:val="vi-VN"/>
              </w:rPr>
              <w:t>;</w:t>
            </w:r>
          </w:p>
          <w:p w14:paraId="70E34BE1" w14:textId="45D48C76" w:rsidR="00513ACC" w:rsidRPr="00A305ED" w:rsidRDefault="00513ACC" w:rsidP="00513ACC">
            <w:pPr>
              <w:tabs>
                <w:tab w:val="left" w:pos="142"/>
              </w:tabs>
              <w:jc w:val="both"/>
              <w:rPr>
                <w:sz w:val="26"/>
                <w:szCs w:val="26"/>
                <w:lang w:val="vi-VN"/>
              </w:rPr>
            </w:pPr>
            <w:r w:rsidRPr="00A305ED">
              <w:rPr>
                <w:sz w:val="26"/>
                <w:szCs w:val="26"/>
                <w:lang w:val="en-US"/>
              </w:rPr>
              <w:t>3</w:t>
            </w:r>
            <w:r w:rsidRPr="00A305ED">
              <w:rPr>
                <w:sz w:val="26"/>
                <w:szCs w:val="26"/>
                <w:lang w:val="vi-VN"/>
              </w:rPr>
              <w:t xml:space="preserve">. Thông tư số </w:t>
            </w:r>
            <w:r w:rsidRPr="00A305ED">
              <w:rPr>
                <w:sz w:val="26"/>
                <w:szCs w:val="26"/>
                <w:shd w:val="clear" w:color="auto" w:fill="FFFFFF"/>
              </w:rPr>
              <w:t xml:space="preserve">67/2021/TT-BTC </w:t>
            </w:r>
            <w:r w:rsidRPr="00A305ED">
              <w:rPr>
                <w:sz w:val="26"/>
                <w:szCs w:val="26"/>
                <w:lang w:val="vi-VN"/>
              </w:rPr>
              <w:t xml:space="preserve"> ngày </w:t>
            </w:r>
            <w:r w:rsidRPr="00A305ED">
              <w:rPr>
                <w:sz w:val="26"/>
                <w:szCs w:val="26"/>
                <w:lang w:val="en-US"/>
              </w:rPr>
              <w:t>05</w:t>
            </w:r>
            <w:r w:rsidRPr="00A305ED">
              <w:rPr>
                <w:sz w:val="26"/>
                <w:szCs w:val="26"/>
                <w:lang w:val="vi-VN"/>
              </w:rPr>
              <w:t xml:space="preserve"> tháng 8 năm 202</w:t>
            </w:r>
            <w:r w:rsidRPr="00A305ED">
              <w:rPr>
                <w:sz w:val="26"/>
                <w:szCs w:val="26"/>
                <w:lang w:val="en-US"/>
              </w:rPr>
              <w:t>1</w:t>
            </w:r>
            <w:r w:rsidRPr="00A305ED">
              <w:rPr>
                <w:sz w:val="26"/>
                <w:szCs w:val="26"/>
                <w:lang w:val="vi-VN"/>
              </w:rPr>
              <w:t xml:space="preserve"> của Bộ Tài chính</w:t>
            </w:r>
            <w:r w:rsidRPr="00A305ED">
              <w:rPr>
                <w:sz w:val="26"/>
                <w:szCs w:val="26"/>
              </w:rPr>
              <w:t>;</w:t>
            </w:r>
          </w:p>
          <w:p w14:paraId="04D769A1" w14:textId="741D7307" w:rsidR="00B539B4" w:rsidRPr="00A305ED" w:rsidRDefault="00513ACC" w:rsidP="00513ACC">
            <w:pPr>
              <w:jc w:val="both"/>
              <w:rPr>
                <w:spacing w:val="-4"/>
                <w:sz w:val="26"/>
                <w:lang w:val="sv-SE"/>
              </w:rPr>
            </w:pPr>
            <w:r w:rsidRPr="00A305ED">
              <w:rPr>
                <w:sz w:val="26"/>
              </w:rPr>
              <w:t xml:space="preserve">4. </w:t>
            </w:r>
            <w:r w:rsidRPr="00A305ED">
              <w:rPr>
                <w:sz w:val="26"/>
                <w:lang w:val="vi-VN"/>
              </w:rPr>
              <w:t>Quyết định số 135/QĐ-BYT ngày 15/01/2019 của Bộ Y tế.</w:t>
            </w:r>
          </w:p>
        </w:tc>
        <w:tc>
          <w:tcPr>
            <w:tcW w:w="1276" w:type="dxa"/>
            <w:vAlign w:val="center"/>
          </w:tcPr>
          <w:p w14:paraId="04B1D951" w14:textId="77777777" w:rsidR="00B539B4" w:rsidRPr="00A305ED" w:rsidRDefault="00B539B4" w:rsidP="00B539B4">
            <w:pPr>
              <w:spacing w:before="60" w:after="60"/>
              <w:jc w:val="center"/>
              <w:rPr>
                <w:sz w:val="26"/>
                <w:lang w:val="vi-VN"/>
              </w:rPr>
            </w:pPr>
            <w:r w:rsidRPr="00A305ED">
              <w:rPr>
                <w:sz w:val="26"/>
                <w:lang w:val="sv-SE"/>
              </w:rPr>
              <w:t xml:space="preserve">Phòng Y tế hoặc Trung tâm Y tế </w:t>
            </w:r>
            <w:r w:rsidRPr="00A305ED">
              <w:rPr>
                <w:sz w:val="26"/>
              </w:rPr>
              <w:t>huyện, thị xã, thành phố</w:t>
            </w:r>
          </w:p>
          <w:p w14:paraId="56FBE5C8" w14:textId="77777777" w:rsidR="00B539B4" w:rsidRPr="00A305ED" w:rsidRDefault="00B539B4" w:rsidP="00B539B4">
            <w:pPr>
              <w:spacing w:after="120"/>
              <w:rPr>
                <w:b/>
                <w:spacing w:val="-4"/>
                <w:lang w:val="de-DE"/>
              </w:rPr>
            </w:pPr>
          </w:p>
        </w:tc>
      </w:tr>
    </w:tbl>
    <w:p w14:paraId="4364A4F9" w14:textId="77777777" w:rsidR="005B53AB" w:rsidRPr="00A305ED" w:rsidRDefault="005B53AB" w:rsidP="005B53AB">
      <w:pPr>
        <w:jc w:val="both"/>
        <w:rPr>
          <w:sz w:val="24"/>
          <w:szCs w:val="24"/>
          <w:shd w:val="clear" w:color="auto" w:fill="FFFFFF"/>
        </w:rPr>
      </w:pPr>
      <w:r w:rsidRPr="00A305ED">
        <w:rPr>
          <w:b/>
          <w:bCs/>
          <w:sz w:val="24"/>
          <w:szCs w:val="24"/>
          <w:shd w:val="clear" w:color="auto" w:fill="FFFFFF"/>
        </w:rPr>
        <w:t>* Ghi chú:</w:t>
      </w:r>
      <w:r w:rsidRPr="00A305ED">
        <w:rPr>
          <w:sz w:val="24"/>
          <w:szCs w:val="24"/>
          <w:shd w:val="clear" w:color="auto" w:fill="FFFFFF"/>
        </w:rPr>
        <w:t xml:space="preserve"> </w:t>
      </w:r>
    </w:p>
    <w:p w14:paraId="0719B456"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0027EC7C" w14:textId="77777777" w:rsidR="005B53AB" w:rsidRPr="00A305ED" w:rsidRDefault="005B53AB" w:rsidP="005B53AB">
      <w:pPr>
        <w:jc w:val="both"/>
        <w:rPr>
          <w:b/>
          <w:bCs/>
          <w:sz w:val="24"/>
          <w:szCs w:val="24"/>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p w14:paraId="4E0F4B98" w14:textId="245D9F97" w:rsidR="009A5B9B" w:rsidRPr="00A305ED" w:rsidRDefault="009A5B9B" w:rsidP="00DB2CC5">
      <w:pPr>
        <w:jc w:val="center"/>
        <w:rPr>
          <w:b/>
          <w:szCs w:val="26"/>
          <w:lang w:val="en-US"/>
        </w:rPr>
        <w:sectPr w:rsidR="009A5B9B" w:rsidRPr="00A305ED" w:rsidSect="0034130D">
          <w:pgSz w:w="16840" w:h="11907" w:orient="landscape" w:code="9"/>
          <w:pgMar w:top="1134" w:right="1134" w:bottom="1134" w:left="1701" w:header="454" w:footer="567" w:gutter="0"/>
          <w:pgNumType w:start="1"/>
          <w:cols w:space="720"/>
          <w:titlePg/>
          <w:docGrid w:linePitch="381"/>
        </w:sectPr>
      </w:pPr>
    </w:p>
    <w:p w14:paraId="5E6C2B9C" w14:textId="0BCAC2A6" w:rsidR="00FB1F4E" w:rsidRPr="00A305ED" w:rsidRDefault="00FB1F4E" w:rsidP="00DB2CC5">
      <w:pPr>
        <w:jc w:val="center"/>
        <w:rPr>
          <w:b/>
          <w:bCs/>
          <w:szCs w:val="26"/>
        </w:rPr>
      </w:pPr>
      <w:r w:rsidRPr="00A305ED">
        <w:rPr>
          <w:b/>
          <w:bCs/>
          <w:szCs w:val="26"/>
        </w:rPr>
        <w:lastRenderedPageBreak/>
        <w:t>Phụ lục III</w:t>
      </w:r>
    </w:p>
    <w:p w14:paraId="76D1E01A" w14:textId="77777777" w:rsidR="00FB1F4E" w:rsidRPr="00A305ED" w:rsidRDefault="00FB1F4E" w:rsidP="00FB1F4E">
      <w:pPr>
        <w:jc w:val="center"/>
        <w:rPr>
          <w:b/>
        </w:rPr>
      </w:pPr>
      <w:r w:rsidRPr="00A305ED">
        <w:rPr>
          <w:b/>
          <w:bCs/>
          <w:szCs w:val="26"/>
        </w:rPr>
        <w:t xml:space="preserve">DANH MỤC THỦ TỤC HÀNH CHÍNH ĐƯỢC </w:t>
      </w:r>
      <w:r w:rsidRPr="00A305ED">
        <w:rPr>
          <w:b/>
          <w:bCs/>
          <w:szCs w:val="26"/>
          <w:lang w:val="vi-VN"/>
        </w:rPr>
        <w:t>CHUẨN HÓA</w:t>
      </w:r>
      <w:r w:rsidRPr="00A305ED">
        <w:rPr>
          <w:b/>
          <w:bCs/>
          <w:szCs w:val="26"/>
        </w:rPr>
        <w:t xml:space="preserve"> </w:t>
      </w:r>
      <w:r w:rsidRPr="00A305ED">
        <w:rPr>
          <w:b/>
        </w:rPr>
        <w:t>TRONG LĨNH VỰC Y TẾ</w:t>
      </w:r>
    </w:p>
    <w:p w14:paraId="6C8F3CE1" w14:textId="25256571" w:rsidR="00FB1F4E" w:rsidRPr="00A305ED" w:rsidRDefault="00FB1F4E" w:rsidP="00FB1F4E">
      <w:pPr>
        <w:jc w:val="center"/>
        <w:rPr>
          <w:b/>
        </w:rPr>
      </w:pPr>
      <w:r w:rsidRPr="00A305ED">
        <w:rPr>
          <w:b/>
        </w:rPr>
        <w:t xml:space="preserve">THUỘC THẨM QUYỀN GIẢI QUYẾT CỦA UBND CÁC </w:t>
      </w:r>
      <w:r w:rsidR="00E91CD1" w:rsidRPr="00A305ED">
        <w:rPr>
          <w:b/>
        </w:rPr>
        <w:t>XÃ, PHƯỜNG, THỊ TRẤN</w:t>
      </w:r>
    </w:p>
    <w:p w14:paraId="4E1F7242" w14:textId="59BC1387" w:rsidR="00FB1F4E" w:rsidRPr="00A305ED" w:rsidRDefault="00FB1F4E" w:rsidP="00FB1F4E">
      <w:pPr>
        <w:jc w:val="center"/>
        <w:outlineLvl w:val="0"/>
        <w:rPr>
          <w:i/>
          <w:sz w:val="26"/>
          <w:szCs w:val="26"/>
        </w:rPr>
      </w:pPr>
      <w:r w:rsidRPr="00A305ED">
        <w:rPr>
          <w:i/>
          <w:sz w:val="26"/>
          <w:szCs w:val="26"/>
        </w:rPr>
        <w:t>(Ban hành theo Quyết định số:</w:t>
      </w:r>
      <w:r w:rsidR="00A1741A">
        <w:rPr>
          <w:i/>
          <w:sz w:val="26"/>
          <w:szCs w:val="26"/>
        </w:rPr>
        <w:t xml:space="preserve"> 447 </w:t>
      </w:r>
      <w:r w:rsidRPr="00A305ED">
        <w:rPr>
          <w:i/>
          <w:sz w:val="26"/>
          <w:szCs w:val="26"/>
        </w:rPr>
        <w:t xml:space="preserve">/QĐ-UBND ngày </w:t>
      </w:r>
      <w:r w:rsidR="00A1741A">
        <w:rPr>
          <w:i/>
          <w:sz w:val="26"/>
          <w:szCs w:val="26"/>
        </w:rPr>
        <w:t>14</w:t>
      </w:r>
      <w:r w:rsidRPr="00A305ED">
        <w:rPr>
          <w:i/>
          <w:sz w:val="26"/>
          <w:szCs w:val="26"/>
        </w:rPr>
        <w:t xml:space="preserve"> tháng 02 năm 20</w:t>
      </w:r>
      <w:r w:rsidRPr="00A305ED">
        <w:rPr>
          <w:i/>
          <w:sz w:val="26"/>
          <w:szCs w:val="26"/>
          <w:lang w:val="vi-VN"/>
        </w:rPr>
        <w:t>2</w:t>
      </w:r>
      <w:r w:rsidRPr="00A305ED">
        <w:rPr>
          <w:i/>
          <w:sz w:val="26"/>
          <w:szCs w:val="26"/>
          <w:lang w:val="en-US"/>
        </w:rPr>
        <w:t>2</w:t>
      </w:r>
      <w:r w:rsidRPr="00A305ED">
        <w:rPr>
          <w:i/>
          <w:sz w:val="26"/>
          <w:szCs w:val="26"/>
        </w:rPr>
        <w:t xml:space="preserve"> của Chủ tịch Ủy ban nhân dân tỉnh Thừa Thiên Huế)</w:t>
      </w:r>
    </w:p>
    <w:p w14:paraId="301FB91D" w14:textId="6B39BC7D" w:rsidR="00B539B4" w:rsidRPr="00A305ED" w:rsidRDefault="00377A05" w:rsidP="00FB1F4E">
      <w:pPr>
        <w:jc w:val="center"/>
        <w:rPr>
          <w:b/>
          <w:szCs w:val="26"/>
          <w:lang w:val="vi-VN"/>
        </w:rPr>
      </w:pPr>
      <w:r>
        <w:rPr>
          <w:noProof/>
          <w:sz w:val="10"/>
          <w:szCs w:val="10"/>
          <w:lang w:val="en-US" w:eastAsia="en-US"/>
        </w:rPr>
        <mc:AlternateContent>
          <mc:Choice Requires="wps">
            <w:drawing>
              <wp:anchor distT="4294967294" distB="4294967294" distL="114300" distR="114300" simplePos="0" relativeHeight="251702784" behindDoc="0" locked="0" layoutInCell="1" allowOverlap="1" wp14:anchorId="103BBA71" wp14:editId="5B5BC8F8">
                <wp:simplePos x="0" y="0"/>
                <wp:positionH relativeFrom="column">
                  <wp:posOffset>2084070</wp:posOffset>
                </wp:positionH>
                <wp:positionV relativeFrom="paragraph">
                  <wp:posOffset>29209</wp:posOffset>
                </wp:positionV>
                <wp:extent cx="4543425" cy="0"/>
                <wp:effectExtent l="0" t="0" r="9525"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2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1pt,2.3pt" to="52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"/>
            </w:pict>
          </mc:Fallback>
        </mc:AlternateContent>
      </w:r>
    </w:p>
    <w:tbl>
      <w:tblPr>
        <w:tblStyle w:val="TableGrid"/>
        <w:tblW w:w="15168" w:type="dxa"/>
        <w:tblInd w:w="-459" w:type="dxa"/>
        <w:tblLook w:val="04A0" w:firstRow="1" w:lastRow="0" w:firstColumn="1" w:lastColumn="0" w:noHBand="0" w:noVBand="1"/>
      </w:tblPr>
      <w:tblGrid>
        <w:gridCol w:w="670"/>
        <w:gridCol w:w="3158"/>
        <w:gridCol w:w="2126"/>
        <w:gridCol w:w="1843"/>
        <w:gridCol w:w="1275"/>
        <w:gridCol w:w="4963"/>
        <w:gridCol w:w="1133"/>
      </w:tblGrid>
      <w:tr w:rsidR="006A5AE6" w:rsidRPr="00A305ED" w14:paraId="38109B20" w14:textId="77777777" w:rsidTr="005B53AB">
        <w:tc>
          <w:tcPr>
            <w:tcW w:w="670" w:type="dxa"/>
            <w:vAlign w:val="center"/>
          </w:tcPr>
          <w:p w14:paraId="1DF8BB89" w14:textId="77777777" w:rsidR="00B539B4" w:rsidRPr="00A305ED" w:rsidRDefault="00B539B4" w:rsidP="002A1620">
            <w:pPr>
              <w:spacing w:after="120"/>
              <w:rPr>
                <w:b/>
                <w:spacing w:val="-4"/>
                <w:lang w:val="de-DE"/>
              </w:rPr>
            </w:pPr>
            <w:r w:rsidRPr="00A305ED">
              <w:rPr>
                <w:b/>
                <w:sz w:val="24"/>
                <w:szCs w:val="24"/>
                <w:lang w:val="es-ES"/>
              </w:rPr>
              <w:t>STT</w:t>
            </w:r>
          </w:p>
        </w:tc>
        <w:tc>
          <w:tcPr>
            <w:tcW w:w="3158" w:type="dxa"/>
            <w:vAlign w:val="center"/>
          </w:tcPr>
          <w:p w14:paraId="6A3F4A9D" w14:textId="77777777" w:rsidR="00B539B4" w:rsidRPr="00A305ED" w:rsidRDefault="00B539B4" w:rsidP="00060A43">
            <w:pPr>
              <w:spacing w:after="120"/>
              <w:jc w:val="center"/>
              <w:rPr>
                <w:b/>
                <w:spacing w:val="-4"/>
                <w:lang w:val="de-DE"/>
              </w:rPr>
            </w:pPr>
            <w:r w:rsidRPr="00A305ED">
              <w:rPr>
                <w:b/>
                <w:sz w:val="24"/>
                <w:szCs w:val="24"/>
              </w:rPr>
              <w:t>Tên thủ tục hành chính (Mã số TTHC)</w:t>
            </w:r>
          </w:p>
        </w:tc>
        <w:tc>
          <w:tcPr>
            <w:tcW w:w="2126" w:type="dxa"/>
            <w:vAlign w:val="center"/>
          </w:tcPr>
          <w:p w14:paraId="191E4CB1" w14:textId="77777777" w:rsidR="00B539B4" w:rsidRPr="00A305ED" w:rsidRDefault="00B539B4" w:rsidP="00060A43">
            <w:pPr>
              <w:spacing w:after="120"/>
              <w:jc w:val="center"/>
              <w:rPr>
                <w:b/>
                <w:spacing w:val="-4"/>
                <w:lang w:val="de-DE"/>
              </w:rPr>
            </w:pPr>
            <w:r w:rsidRPr="00A305ED">
              <w:rPr>
                <w:b/>
                <w:sz w:val="24"/>
                <w:szCs w:val="24"/>
              </w:rPr>
              <w:t>Thời gian giải quyết</w:t>
            </w:r>
          </w:p>
        </w:tc>
        <w:tc>
          <w:tcPr>
            <w:tcW w:w="1843" w:type="dxa"/>
            <w:vAlign w:val="center"/>
          </w:tcPr>
          <w:p w14:paraId="3A70EC1B" w14:textId="77777777" w:rsidR="00B539B4" w:rsidRPr="00A305ED" w:rsidRDefault="00B539B4" w:rsidP="00060A43">
            <w:pPr>
              <w:spacing w:after="120"/>
              <w:jc w:val="center"/>
              <w:rPr>
                <w:b/>
                <w:spacing w:val="-4"/>
                <w:lang w:val="de-DE"/>
              </w:rPr>
            </w:pPr>
            <w:r w:rsidRPr="00A305ED">
              <w:rPr>
                <w:b/>
                <w:sz w:val="24"/>
                <w:szCs w:val="24"/>
              </w:rPr>
              <w:t>Cách thức và địa điểm thực hiện</w:t>
            </w:r>
          </w:p>
        </w:tc>
        <w:tc>
          <w:tcPr>
            <w:tcW w:w="1275" w:type="dxa"/>
            <w:vAlign w:val="center"/>
          </w:tcPr>
          <w:p w14:paraId="191E9E6E" w14:textId="77777777" w:rsidR="00B539B4" w:rsidRPr="00A305ED" w:rsidRDefault="00B539B4" w:rsidP="00060A43">
            <w:pPr>
              <w:spacing w:after="120"/>
              <w:jc w:val="center"/>
              <w:rPr>
                <w:b/>
                <w:spacing w:val="-4"/>
                <w:lang w:val="de-DE"/>
              </w:rPr>
            </w:pPr>
            <w:r w:rsidRPr="00A305ED">
              <w:rPr>
                <w:b/>
                <w:sz w:val="24"/>
                <w:szCs w:val="24"/>
              </w:rPr>
              <w:t>Phí, lệ phí</w:t>
            </w:r>
          </w:p>
        </w:tc>
        <w:tc>
          <w:tcPr>
            <w:tcW w:w="4963" w:type="dxa"/>
            <w:vAlign w:val="center"/>
          </w:tcPr>
          <w:p w14:paraId="46B0948A" w14:textId="77777777" w:rsidR="00B539B4" w:rsidRPr="00A305ED" w:rsidRDefault="00B539B4" w:rsidP="00060A43">
            <w:pPr>
              <w:spacing w:after="120"/>
              <w:jc w:val="center"/>
              <w:rPr>
                <w:b/>
                <w:spacing w:val="-4"/>
                <w:lang w:val="de-DE"/>
              </w:rPr>
            </w:pPr>
            <w:r w:rsidRPr="00A305ED">
              <w:rPr>
                <w:b/>
                <w:sz w:val="24"/>
                <w:szCs w:val="24"/>
                <w:lang w:val="es-ES"/>
              </w:rPr>
              <w:t>Căn cứ pháp lý</w:t>
            </w:r>
          </w:p>
        </w:tc>
        <w:tc>
          <w:tcPr>
            <w:tcW w:w="1133" w:type="dxa"/>
            <w:vAlign w:val="center"/>
          </w:tcPr>
          <w:p w14:paraId="7F3F3CE8" w14:textId="77777777" w:rsidR="00B539B4" w:rsidRPr="00A305ED" w:rsidRDefault="00B539B4" w:rsidP="00060A43">
            <w:pPr>
              <w:spacing w:after="120"/>
              <w:jc w:val="center"/>
              <w:rPr>
                <w:b/>
                <w:spacing w:val="-4"/>
                <w:lang w:val="de-DE"/>
              </w:rPr>
            </w:pPr>
            <w:r w:rsidRPr="00A305ED">
              <w:rPr>
                <w:b/>
                <w:sz w:val="24"/>
                <w:szCs w:val="24"/>
              </w:rPr>
              <w:t>Cơ quan thực hiện</w:t>
            </w:r>
          </w:p>
        </w:tc>
      </w:tr>
      <w:tr w:rsidR="006A5AE6" w:rsidRPr="00A305ED" w14:paraId="527C0CF3" w14:textId="77777777" w:rsidTr="005B53AB">
        <w:tc>
          <w:tcPr>
            <w:tcW w:w="670" w:type="dxa"/>
            <w:vAlign w:val="center"/>
          </w:tcPr>
          <w:p w14:paraId="701BE46D" w14:textId="7838AB5F" w:rsidR="00B539B4" w:rsidRPr="00A305ED" w:rsidRDefault="00A770A0" w:rsidP="00A770A0">
            <w:pPr>
              <w:spacing w:after="120"/>
              <w:jc w:val="center"/>
              <w:rPr>
                <w:bCs/>
                <w:spacing w:val="-4"/>
                <w:lang w:val="de-DE"/>
              </w:rPr>
            </w:pPr>
            <w:r w:rsidRPr="00A305ED">
              <w:rPr>
                <w:bCs/>
                <w:spacing w:val="-4"/>
                <w:lang w:val="de-DE"/>
              </w:rPr>
              <w:t>1</w:t>
            </w:r>
          </w:p>
        </w:tc>
        <w:tc>
          <w:tcPr>
            <w:tcW w:w="3158" w:type="dxa"/>
            <w:vAlign w:val="center"/>
          </w:tcPr>
          <w:p w14:paraId="79172693" w14:textId="505E3F21" w:rsidR="00B539B4" w:rsidRPr="00A305ED" w:rsidRDefault="00B539B4" w:rsidP="00A770A0">
            <w:pPr>
              <w:spacing w:after="120"/>
              <w:jc w:val="both"/>
              <w:rPr>
                <w:b/>
                <w:spacing w:val="-4"/>
                <w:lang w:val="de-DE"/>
              </w:rPr>
            </w:pPr>
            <w:r w:rsidRPr="00A305ED">
              <w:rPr>
                <w:bCs/>
                <w:sz w:val="26"/>
                <w:lang w:val="es-ES"/>
              </w:rPr>
              <w:t xml:space="preserve">Cấp giấy chứng sinh đối với trường hợp trẻ được sinh ra ngoài cơ sở khám bệnh, chữa bệnh nhưng được cán bộ y tế hoặc cô đỡ thôn bản đỡ đẻ. </w:t>
            </w:r>
            <w:hyperlink r:id="rId275" w:history="1">
              <w:r w:rsidRPr="00A305ED">
                <w:rPr>
                  <w:rStyle w:val="link"/>
                  <w:sz w:val="26"/>
                </w:rPr>
                <w:t>1.002192</w:t>
              </w:r>
            </w:hyperlink>
          </w:p>
        </w:tc>
        <w:tc>
          <w:tcPr>
            <w:tcW w:w="2126" w:type="dxa"/>
            <w:vAlign w:val="center"/>
          </w:tcPr>
          <w:p w14:paraId="082FD4B6" w14:textId="7B594EEF" w:rsidR="00B539B4" w:rsidRPr="00A305ED" w:rsidRDefault="00B539B4" w:rsidP="00A770A0">
            <w:pPr>
              <w:spacing w:after="120"/>
              <w:jc w:val="both"/>
              <w:rPr>
                <w:b/>
                <w:spacing w:val="-4"/>
                <w:lang w:val="de-DE"/>
              </w:rPr>
            </w:pPr>
            <w:r w:rsidRPr="00A305ED">
              <w:rPr>
                <w:sz w:val="26"/>
                <w:lang w:val="vi-VN"/>
              </w:rPr>
              <w:t>0</w:t>
            </w:r>
            <w:r w:rsidRPr="00A305ED">
              <w:rPr>
                <w:sz w:val="26"/>
                <w:lang w:val="es-ES"/>
              </w:rPr>
              <w:t>3</w:t>
            </w:r>
            <w:r w:rsidRPr="00A305ED">
              <w:rPr>
                <w:sz w:val="26"/>
                <w:lang w:val="vi-VN"/>
              </w:rPr>
              <w:t xml:space="preserve"> ngày làm việc</w:t>
            </w:r>
            <w:r w:rsidR="005708B7" w:rsidRPr="00A305ED">
              <w:rPr>
                <w:sz w:val="26"/>
                <w:lang w:val="en-US"/>
              </w:rPr>
              <w:t>.</w:t>
            </w:r>
            <w:r w:rsidRPr="00A305ED">
              <w:rPr>
                <w:sz w:val="26"/>
                <w:lang w:val="vi-VN"/>
              </w:rPr>
              <w:t xml:space="preserve"> Trong trường hợp cần phải xác minh, thì thời hạn xác minh không được quá 05 ngày làm việc.</w:t>
            </w:r>
          </w:p>
        </w:tc>
        <w:tc>
          <w:tcPr>
            <w:tcW w:w="1843" w:type="dxa"/>
            <w:vAlign w:val="center"/>
          </w:tcPr>
          <w:p w14:paraId="46DFE5D1" w14:textId="77777777" w:rsidR="00B539B4" w:rsidRPr="00A305ED" w:rsidRDefault="00B539B4" w:rsidP="00A770A0">
            <w:pPr>
              <w:spacing w:before="60" w:after="60"/>
              <w:jc w:val="both"/>
              <w:rPr>
                <w:sz w:val="26"/>
              </w:rPr>
            </w:pPr>
            <w:r w:rsidRPr="00A305ED">
              <w:rPr>
                <w:sz w:val="26"/>
              </w:rPr>
              <w:t xml:space="preserve">Các thức: </w:t>
            </w:r>
            <w:r w:rsidRPr="00A305ED">
              <w:rPr>
                <w:sz w:val="26"/>
                <w:lang w:val="vi-VN"/>
              </w:rPr>
              <w:t>Nộp trực tiếp tại Trạm y tế tuyến xã nơi trẻ sinh ra</w:t>
            </w:r>
          </w:p>
          <w:p w14:paraId="2DFFEE9C" w14:textId="16805A5F" w:rsidR="00B539B4" w:rsidRPr="00A305ED" w:rsidRDefault="00B539B4" w:rsidP="00A770A0">
            <w:pPr>
              <w:spacing w:after="120"/>
              <w:jc w:val="both"/>
              <w:rPr>
                <w:b/>
                <w:spacing w:val="-4"/>
                <w:lang w:val="de-DE"/>
              </w:rPr>
            </w:pPr>
            <w:r w:rsidRPr="00A305ED">
              <w:rPr>
                <w:sz w:val="26"/>
              </w:rPr>
              <w:t xml:space="preserve">Địa điểm: </w:t>
            </w:r>
            <w:r w:rsidRPr="00A305ED">
              <w:rPr>
                <w:sz w:val="26"/>
                <w:lang w:val="vi-VN"/>
              </w:rPr>
              <w:t>Trạm y tế tuyến xã nơi trẻ sinh ra</w:t>
            </w:r>
          </w:p>
        </w:tc>
        <w:tc>
          <w:tcPr>
            <w:tcW w:w="1275" w:type="dxa"/>
            <w:vAlign w:val="center"/>
          </w:tcPr>
          <w:p w14:paraId="77712715" w14:textId="5517A103"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0688DA44" w14:textId="77777777" w:rsidR="00B539B4" w:rsidRPr="00A305ED" w:rsidRDefault="00B539B4" w:rsidP="000A07DE">
            <w:pPr>
              <w:jc w:val="both"/>
              <w:rPr>
                <w:bCs/>
                <w:sz w:val="26"/>
                <w:lang w:val="es-ES"/>
              </w:rPr>
            </w:pPr>
            <w:r w:rsidRPr="00A305ED">
              <w:rPr>
                <w:bCs/>
                <w:sz w:val="26"/>
                <w:lang w:val="es-ES"/>
              </w:rPr>
              <w:t>1. Luật Hộ tịch ngày 20/11/2014;</w:t>
            </w:r>
          </w:p>
          <w:p w14:paraId="4B2A24F0" w14:textId="6C49611C" w:rsidR="00B539B4" w:rsidRPr="00A305ED" w:rsidRDefault="00B539B4" w:rsidP="000A07DE">
            <w:pPr>
              <w:jc w:val="both"/>
              <w:rPr>
                <w:bCs/>
                <w:sz w:val="26"/>
                <w:lang w:val="es-ES"/>
              </w:rPr>
            </w:pPr>
            <w:r w:rsidRPr="00A305ED">
              <w:rPr>
                <w:bCs/>
                <w:sz w:val="26"/>
                <w:lang w:val="es-ES"/>
              </w:rPr>
              <w:t>2. Nghị định số </w:t>
            </w:r>
            <w:hyperlink r:id="rId276" w:tgtFrame="_blank" w:tooltip="Nghị định 123/2015/NĐ-CP" w:history="1">
              <w:r w:rsidRPr="00A305ED">
                <w:rPr>
                  <w:bCs/>
                  <w:sz w:val="26"/>
                  <w:lang w:val="es-ES"/>
                </w:rPr>
                <w:t>123/2015/NĐ-CP</w:t>
              </w:r>
            </w:hyperlink>
            <w:r w:rsidRPr="00A305ED">
              <w:rPr>
                <w:bCs/>
                <w:sz w:val="26"/>
                <w:lang w:val="es-ES"/>
              </w:rPr>
              <w:t> ngày 15/11/2015 của Chính phủ;</w:t>
            </w:r>
          </w:p>
          <w:p w14:paraId="2AD7FAE8" w14:textId="56046B83" w:rsidR="00B539B4" w:rsidRPr="00A305ED" w:rsidRDefault="00B539B4" w:rsidP="000A07DE">
            <w:pPr>
              <w:jc w:val="both"/>
              <w:rPr>
                <w:bCs/>
                <w:sz w:val="26"/>
                <w:lang w:val="es-ES"/>
              </w:rPr>
            </w:pPr>
            <w:r w:rsidRPr="00A305ED">
              <w:rPr>
                <w:bCs/>
                <w:sz w:val="26"/>
                <w:lang w:val="es-ES"/>
              </w:rPr>
              <w:t>3. Thông tư số </w:t>
            </w:r>
            <w:hyperlink r:id="rId277" w:tgtFrame="_blank" w:tooltip="Thông tư 17/2012/TT-BYT" w:history="1">
              <w:r w:rsidRPr="00A305ED">
                <w:rPr>
                  <w:bCs/>
                  <w:sz w:val="26"/>
                  <w:lang w:val="es-ES"/>
                </w:rPr>
                <w:t>17/2012/TT-BYT</w:t>
              </w:r>
            </w:hyperlink>
            <w:r w:rsidRPr="00A305ED">
              <w:rPr>
                <w:bCs/>
                <w:sz w:val="26"/>
                <w:lang w:val="es-ES"/>
              </w:rPr>
              <w:t> ngày 24/10/2012 của Bộ Y tế;</w:t>
            </w:r>
          </w:p>
          <w:p w14:paraId="3AC16974" w14:textId="45C10AFF" w:rsidR="00B539B4" w:rsidRPr="00A305ED" w:rsidRDefault="00B539B4" w:rsidP="000A07DE">
            <w:pPr>
              <w:jc w:val="both"/>
              <w:rPr>
                <w:bCs/>
                <w:sz w:val="26"/>
                <w:lang w:val="es-ES"/>
              </w:rPr>
            </w:pPr>
            <w:r w:rsidRPr="00A305ED">
              <w:rPr>
                <w:bCs/>
                <w:sz w:val="26"/>
                <w:lang w:val="es-ES"/>
              </w:rPr>
              <w:t>4. Thông tư số </w:t>
            </w:r>
            <w:hyperlink r:id="rId278" w:tgtFrame="_blank" w:tooltip="Thông tư 27/2019/TT-BYT" w:history="1">
              <w:r w:rsidRPr="00A305ED">
                <w:rPr>
                  <w:bCs/>
                  <w:sz w:val="26"/>
                  <w:lang w:val="es-ES"/>
                </w:rPr>
                <w:t>27/2019/TT-BYT</w:t>
              </w:r>
            </w:hyperlink>
            <w:r w:rsidRPr="00A305ED">
              <w:rPr>
                <w:bCs/>
                <w:sz w:val="26"/>
                <w:lang w:val="es-ES"/>
              </w:rPr>
              <w:t> ngày 27/9/2019 của Bộ Y tế;</w:t>
            </w:r>
          </w:p>
          <w:p w14:paraId="1EF2CA42" w14:textId="49798EA1" w:rsidR="00B539B4" w:rsidRPr="00A305ED" w:rsidRDefault="00B539B4" w:rsidP="000A07DE">
            <w:pPr>
              <w:jc w:val="both"/>
              <w:rPr>
                <w:b/>
                <w:spacing w:val="-4"/>
                <w:lang w:val="de-DE"/>
              </w:rPr>
            </w:pPr>
            <w:r w:rsidRPr="00A305ED">
              <w:rPr>
                <w:bCs/>
                <w:sz w:val="26"/>
                <w:lang w:val="es-ES"/>
              </w:rPr>
              <w:t>5.</w:t>
            </w:r>
            <w:r w:rsidRPr="00A305ED">
              <w:rPr>
                <w:sz w:val="26"/>
                <w:lang w:val="es-ES"/>
              </w:rPr>
              <w:t xml:space="preserve"> Quyết định số 6106/QĐ-BYT ngày 31/12/2019 của Bộ Y tế.</w:t>
            </w:r>
          </w:p>
        </w:tc>
        <w:tc>
          <w:tcPr>
            <w:tcW w:w="1133" w:type="dxa"/>
            <w:vAlign w:val="center"/>
          </w:tcPr>
          <w:p w14:paraId="0E7FA8D1" w14:textId="3322A7F2" w:rsidR="00B539B4" w:rsidRPr="00A305ED" w:rsidRDefault="00B539B4" w:rsidP="000C7D03">
            <w:pPr>
              <w:spacing w:after="120"/>
              <w:jc w:val="center"/>
              <w:rPr>
                <w:b/>
                <w:spacing w:val="-4"/>
                <w:lang w:val="de-DE"/>
              </w:rPr>
            </w:pPr>
            <w:r w:rsidRPr="00A305ED">
              <w:rPr>
                <w:sz w:val="26"/>
                <w:lang w:val="vi-VN"/>
              </w:rPr>
              <w:t>Trạm y tế tuyến xã</w:t>
            </w:r>
          </w:p>
        </w:tc>
      </w:tr>
      <w:tr w:rsidR="006A5AE6" w:rsidRPr="00A305ED" w14:paraId="1B501B76" w14:textId="77777777" w:rsidTr="005B53AB">
        <w:tc>
          <w:tcPr>
            <w:tcW w:w="670" w:type="dxa"/>
            <w:vAlign w:val="center"/>
          </w:tcPr>
          <w:p w14:paraId="00218125" w14:textId="31134636" w:rsidR="00B539B4" w:rsidRPr="00A305ED" w:rsidRDefault="00A770A0" w:rsidP="00A770A0">
            <w:pPr>
              <w:spacing w:after="120"/>
              <w:jc w:val="center"/>
              <w:rPr>
                <w:bCs/>
                <w:spacing w:val="-4"/>
                <w:lang w:val="de-DE"/>
              </w:rPr>
            </w:pPr>
            <w:r w:rsidRPr="00A305ED">
              <w:rPr>
                <w:bCs/>
                <w:spacing w:val="-4"/>
                <w:lang w:val="de-DE"/>
              </w:rPr>
              <w:t>2</w:t>
            </w:r>
          </w:p>
        </w:tc>
        <w:tc>
          <w:tcPr>
            <w:tcW w:w="3158" w:type="dxa"/>
            <w:vAlign w:val="center"/>
          </w:tcPr>
          <w:p w14:paraId="5391C229" w14:textId="77777777" w:rsidR="00B539B4" w:rsidRPr="00A305ED" w:rsidRDefault="00B539B4" w:rsidP="00A770A0">
            <w:pPr>
              <w:spacing w:before="60" w:after="60"/>
              <w:jc w:val="both"/>
              <w:rPr>
                <w:sz w:val="26"/>
              </w:rPr>
            </w:pPr>
            <w:r w:rsidRPr="00A305ED">
              <w:rPr>
                <w:sz w:val="26"/>
                <w:lang w:val="vi-VN"/>
              </w:rPr>
              <w:t>Xét hưởng chính sách hỗ trợ cho đối tượng sinh con đúng chính sách dân số</w:t>
            </w:r>
            <w:r w:rsidRPr="00A305ED">
              <w:rPr>
                <w:sz w:val="26"/>
              </w:rPr>
              <w:t xml:space="preserve">. </w:t>
            </w:r>
            <w:hyperlink r:id="rId279" w:history="1">
              <w:r w:rsidRPr="00A305ED">
                <w:rPr>
                  <w:rStyle w:val="link"/>
                  <w:sz w:val="26"/>
                </w:rPr>
                <w:t>2.001088</w:t>
              </w:r>
            </w:hyperlink>
          </w:p>
          <w:p w14:paraId="20641D1E" w14:textId="77777777" w:rsidR="00B539B4" w:rsidRPr="00A305ED" w:rsidRDefault="00B539B4" w:rsidP="00A770A0">
            <w:pPr>
              <w:spacing w:after="120"/>
              <w:jc w:val="both"/>
              <w:rPr>
                <w:b/>
                <w:spacing w:val="-4"/>
                <w:lang w:val="de-DE"/>
              </w:rPr>
            </w:pPr>
          </w:p>
        </w:tc>
        <w:tc>
          <w:tcPr>
            <w:tcW w:w="2126" w:type="dxa"/>
            <w:vAlign w:val="center"/>
          </w:tcPr>
          <w:p w14:paraId="3BBDD5FA" w14:textId="34C06680" w:rsidR="00B539B4" w:rsidRPr="00A305ED" w:rsidRDefault="00B539B4" w:rsidP="00A770A0">
            <w:pPr>
              <w:spacing w:after="120"/>
              <w:jc w:val="both"/>
              <w:rPr>
                <w:b/>
                <w:spacing w:val="-4"/>
                <w:lang w:val="de-DE"/>
              </w:rPr>
            </w:pPr>
            <w:r w:rsidRPr="00A305ED">
              <w:rPr>
                <w:sz w:val="26"/>
                <w:lang w:val="vi-VN"/>
              </w:rPr>
              <w:t>10 ngày</w:t>
            </w:r>
            <w:r w:rsidRPr="00A305ED">
              <w:rPr>
                <w:sz w:val="26"/>
                <w:lang w:val="es-ES"/>
              </w:rPr>
              <w:t xml:space="preserve"> làm việc</w:t>
            </w:r>
            <w:r w:rsidR="005708B7" w:rsidRPr="00A305ED">
              <w:rPr>
                <w:sz w:val="26"/>
                <w:lang w:val="es-ES"/>
              </w:rPr>
              <w:t>.</w:t>
            </w:r>
          </w:p>
        </w:tc>
        <w:tc>
          <w:tcPr>
            <w:tcW w:w="1843" w:type="dxa"/>
            <w:vAlign w:val="center"/>
          </w:tcPr>
          <w:p w14:paraId="7CC6A405" w14:textId="394C4308" w:rsidR="00B539B4" w:rsidRPr="00A305ED" w:rsidRDefault="00B539B4" w:rsidP="00A770A0">
            <w:pPr>
              <w:spacing w:after="120"/>
              <w:jc w:val="both"/>
              <w:rPr>
                <w:b/>
                <w:spacing w:val="-4"/>
                <w:lang w:val="de-DE"/>
              </w:rPr>
            </w:pPr>
            <w:r w:rsidRPr="00A305ED">
              <w:rPr>
                <w:sz w:val="26"/>
              </w:rPr>
              <w:t xml:space="preserve">Cách thức: </w:t>
            </w:r>
            <w:r w:rsidRPr="00A305ED">
              <w:rPr>
                <w:sz w:val="26"/>
                <w:lang w:val="vi-VN"/>
              </w:rPr>
              <w:t xml:space="preserve">Nộp </w:t>
            </w:r>
            <w:r w:rsidRPr="00A305ED">
              <w:rPr>
                <w:sz w:val="26"/>
                <w:lang w:val="es-ES"/>
              </w:rPr>
              <w:t xml:space="preserve">hồ sơ </w:t>
            </w:r>
            <w:r w:rsidRPr="00A305ED">
              <w:rPr>
                <w:sz w:val="26"/>
                <w:lang w:val="vi-VN"/>
              </w:rPr>
              <w:t>trực tiếp</w:t>
            </w:r>
            <w:r w:rsidRPr="00A305ED">
              <w:rPr>
                <w:sz w:val="26"/>
                <w:lang w:val="es-ES"/>
              </w:rPr>
              <w:t xml:space="preserve">, hoặc </w:t>
            </w:r>
            <w:r w:rsidRPr="00A305ED">
              <w:rPr>
                <w:sz w:val="26"/>
                <w:lang w:val="vi-VN"/>
              </w:rPr>
              <w:t>qua đường bưu điện</w:t>
            </w:r>
            <w:r w:rsidRPr="00A305ED">
              <w:rPr>
                <w:sz w:val="26"/>
              </w:rPr>
              <w:t xml:space="preserve"> Địa điểm: </w:t>
            </w:r>
            <w:r w:rsidRPr="00A305ED">
              <w:rPr>
                <w:sz w:val="26"/>
                <w:lang w:val="vi-VN"/>
              </w:rPr>
              <w:t>Trụ sở UBND cấp xã</w:t>
            </w:r>
          </w:p>
        </w:tc>
        <w:tc>
          <w:tcPr>
            <w:tcW w:w="1275" w:type="dxa"/>
            <w:vAlign w:val="center"/>
          </w:tcPr>
          <w:p w14:paraId="6B8F499A" w14:textId="3DB45D87" w:rsidR="00B539B4" w:rsidRPr="00A305ED" w:rsidRDefault="00B539B4" w:rsidP="00A770A0">
            <w:pPr>
              <w:spacing w:after="120"/>
              <w:jc w:val="both"/>
              <w:rPr>
                <w:b/>
                <w:spacing w:val="-4"/>
                <w:lang w:val="de-DE"/>
              </w:rPr>
            </w:pPr>
            <w:r w:rsidRPr="00A305ED">
              <w:rPr>
                <w:sz w:val="26"/>
                <w:lang w:val="es-ES"/>
              </w:rPr>
              <w:t>Không quy định</w:t>
            </w:r>
          </w:p>
        </w:tc>
        <w:tc>
          <w:tcPr>
            <w:tcW w:w="4963" w:type="dxa"/>
            <w:vAlign w:val="center"/>
          </w:tcPr>
          <w:p w14:paraId="4B74D2CB" w14:textId="7B9E7BCC" w:rsidR="00B539B4" w:rsidRPr="00A305ED" w:rsidRDefault="00B539B4" w:rsidP="000A07DE">
            <w:pPr>
              <w:jc w:val="both"/>
              <w:rPr>
                <w:sz w:val="26"/>
                <w:lang w:val="es-ES"/>
              </w:rPr>
            </w:pPr>
            <w:r w:rsidRPr="00A305ED">
              <w:rPr>
                <w:sz w:val="26"/>
                <w:lang w:val="vi-VN"/>
              </w:rPr>
              <w:t>1.</w:t>
            </w:r>
            <w:r w:rsidR="000A07DE" w:rsidRPr="00A305ED">
              <w:rPr>
                <w:sz w:val="26"/>
                <w:lang w:val="en-US"/>
              </w:rPr>
              <w:t xml:space="preserve"> </w:t>
            </w:r>
            <w:r w:rsidRPr="00A305ED">
              <w:rPr>
                <w:sz w:val="26"/>
                <w:lang w:val="vi-VN"/>
              </w:rPr>
              <w:t xml:space="preserve">Luật Bình đẳng giới </w:t>
            </w:r>
            <w:r w:rsidRPr="00A305ED">
              <w:rPr>
                <w:sz w:val="26"/>
                <w:lang w:val="es-ES"/>
              </w:rPr>
              <w:t>ngày 29/6/2006;</w:t>
            </w:r>
          </w:p>
          <w:p w14:paraId="5BC78BEA" w14:textId="4E4CB785" w:rsidR="00B539B4" w:rsidRPr="00A305ED" w:rsidRDefault="00B539B4" w:rsidP="000A07DE">
            <w:pPr>
              <w:jc w:val="both"/>
              <w:rPr>
                <w:sz w:val="26"/>
                <w:lang w:val="es-ES"/>
              </w:rPr>
            </w:pPr>
            <w:r w:rsidRPr="00A305ED">
              <w:rPr>
                <w:sz w:val="26"/>
                <w:lang w:val="vi-VN"/>
              </w:rPr>
              <w:t>2. Nghị định số 39/2015/NĐ-CP ngày 27/4/2015 của Chính phủ</w:t>
            </w:r>
            <w:r w:rsidRPr="00A305ED">
              <w:rPr>
                <w:sz w:val="26"/>
                <w:lang w:val="es-ES"/>
              </w:rPr>
              <w:t>;</w:t>
            </w:r>
          </w:p>
          <w:p w14:paraId="73078776" w14:textId="15988E13" w:rsidR="00B539B4" w:rsidRPr="00A305ED" w:rsidRDefault="00B539B4" w:rsidP="000A07DE">
            <w:pPr>
              <w:jc w:val="both"/>
              <w:rPr>
                <w:b/>
                <w:spacing w:val="-4"/>
                <w:lang w:val="de-DE"/>
              </w:rPr>
            </w:pPr>
            <w:r w:rsidRPr="00A305ED">
              <w:rPr>
                <w:sz w:val="26"/>
                <w:lang w:val="vi-VN"/>
              </w:rPr>
              <w:t>3. Quyết định số 792/QĐ-BYT ngày 04/3/2019 của Bộ Y tế</w:t>
            </w:r>
            <w:r w:rsidRPr="00A305ED">
              <w:rPr>
                <w:sz w:val="26"/>
                <w:lang w:val="es-ES"/>
              </w:rPr>
              <w:t>.</w:t>
            </w:r>
          </w:p>
        </w:tc>
        <w:tc>
          <w:tcPr>
            <w:tcW w:w="1133" w:type="dxa"/>
            <w:vAlign w:val="center"/>
          </w:tcPr>
          <w:p w14:paraId="02E4B714" w14:textId="2DF5C302" w:rsidR="00B539B4" w:rsidRPr="00A305ED" w:rsidRDefault="00B539B4" w:rsidP="000C7D03">
            <w:pPr>
              <w:spacing w:after="120"/>
              <w:jc w:val="center"/>
              <w:rPr>
                <w:b/>
                <w:spacing w:val="-4"/>
                <w:lang w:val="de-DE"/>
              </w:rPr>
            </w:pPr>
            <w:r w:rsidRPr="00A305ED">
              <w:rPr>
                <w:sz w:val="26"/>
                <w:lang w:val="vi-VN"/>
              </w:rPr>
              <w:t>UBND cấp xã</w:t>
            </w:r>
          </w:p>
        </w:tc>
      </w:tr>
    </w:tbl>
    <w:p w14:paraId="3D8B36E6" w14:textId="77777777" w:rsidR="005B53AB" w:rsidRPr="00A305ED" w:rsidRDefault="005B53AB" w:rsidP="005B53AB">
      <w:pPr>
        <w:jc w:val="both"/>
        <w:rPr>
          <w:sz w:val="24"/>
          <w:szCs w:val="24"/>
          <w:shd w:val="clear" w:color="auto" w:fill="FFFFFF"/>
        </w:rPr>
      </w:pPr>
      <w:r w:rsidRPr="00A305ED">
        <w:rPr>
          <w:b/>
          <w:spacing w:val="-4"/>
          <w:lang w:val="de-DE"/>
        </w:rPr>
        <w:tab/>
      </w:r>
      <w:r w:rsidRPr="00A305ED">
        <w:rPr>
          <w:b/>
          <w:bCs/>
          <w:sz w:val="24"/>
          <w:szCs w:val="24"/>
          <w:shd w:val="clear" w:color="auto" w:fill="FFFFFF"/>
        </w:rPr>
        <w:t>* Ghi chú:</w:t>
      </w:r>
      <w:r w:rsidRPr="00A305ED">
        <w:rPr>
          <w:sz w:val="24"/>
          <w:szCs w:val="24"/>
          <w:shd w:val="clear" w:color="auto" w:fill="FFFFFF"/>
        </w:rPr>
        <w:t xml:space="preserve"> </w:t>
      </w:r>
    </w:p>
    <w:p w14:paraId="20C5DB77" w14:textId="77777777" w:rsidR="005B53AB" w:rsidRPr="00A305ED" w:rsidRDefault="005B53AB" w:rsidP="005B53AB">
      <w:pPr>
        <w:jc w:val="both"/>
        <w:rPr>
          <w:sz w:val="24"/>
          <w:szCs w:val="24"/>
          <w:shd w:val="clear" w:color="auto" w:fill="FFFFFF"/>
        </w:rPr>
      </w:pPr>
      <w:r w:rsidRPr="00A305ED">
        <w:rPr>
          <w:sz w:val="24"/>
          <w:szCs w:val="24"/>
          <w:shd w:val="clear" w:color="auto" w:fill="FFFFFF"/>
        </w:rPr>
        <w:t>- Trong quá trình thực hiện, nếu văn bản liên quan của Bộ Tài chính quy định về mức phí và lệ phí đề cập tại Quyết định này được sửa đổi, bổ sung hoặc thay thế thì thực hiện theo văn bản mới được sửa đổi, bổ sung hoặc thay thế.</w:t>
      </w:r>
    </w:p>
    <w:p w14:paraId="677DAF44" w14:textId="71A90A38" w:rsidR="004438FE" w:rsidRPr="00A305ED" w:rsidRDefault="005B53AB" w:rsidP="00A1741A">
      <w:pPr>
        <w:jc w:val="both"/>
        <w:rPr>
          <w:b/>
          <w:bCs/>
        </w:rPr>
      </w:pPr>
      <w:r w:rsidRPr="00A305ED">
        <w:rPr>
          <w:sz w:val="24"/>
          <w:szCs w:val="24"/>
          <w:shd w:val="clear" w:color="auto" w:fill="FFFFFF"/>
        </w:rPr>
        <w:t xml:space="preserve">- Về trình tự thực hiện, thành phần hồ sơ, đối tượng thực hiện, mẫu đơn, tờ khai, kết quả thực hiện và yêu cầu điều kiện của từng TTHC cụ thể đã được công bố tại Quyết định này được thực hiện theo nội dung đã được Bộ Y tế công khai trên Cổng dịch vụ công quốc gia tại địa chỉ: </w:t>
      </w:r>
      <w:r w:rsidRPr="00A305ED">
        <w:rPr>
          <w:sz w:val="24"/>
          <w:szCs w:val="24"/>
          <w:u w:val="single"/>
          <w:shd w:val="clear" w:color="auto" w:fill="FFFFFF"/>
        </w:rPr>
        <w:t>https://dichvucong.gov.vn</w:t>
      </w:r>
    </w:p>
    <w:sectPr w:rsidR="004438FE" w:rsidRPr="00A305ED" w:rsidSect="00A1741A">
      <w:headerReference w:type="even" r:id="rId280"/>
      <w:footerReference w:type="even" r:id="rId281"/>
      <w:footerReference w:type="default" r:id="rId282"/>
      <w:footerReference w:type="first" r:id="rId283"/>
      <w:pgSz w:w="16840" w:h="11907" w:orient="landscape" w:code="9"/>
      <w:pgMar w:top="1134" w:right="1134" w:bottom="1134" w:left="1701" w:header="567" w:footer="62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88E0D" w14:textId="77777777" w:rsidR="00CC588D" w:rsidRDefault="00CC588D">
      <w:r>
        <w:separator/>
      </w:r>
    </w:p>
  </w:endnote>
  <w:endnote w:type="continuationSeparator" w:id="0">
    <w:p w14:paraId="3595FDEB" w14:textId="77777777" w:rsidR="00CC588D" w:rsidRDefault="00CC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nArial">
    <w:altName w:val="Arial"/>
    <w:panose1 w:val="020B7200000000000000"/>
    <w:charset w:val="00"/>
    <w:family w:val="swiss"/>
    <w:pitch w:val="variable"/>
    <w:sig w:usb0="00000007" w:usb1="00000000" w:usb2="00000000" w:usb3="00000000" w:csb0="00000003"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916B1"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8596C" w14:textId="77777777" w:rsidR="00786314" w:rsidRDefault="00786314" w:rsidP="006E7EEB">
    <w:pPr>
      <w:ind w:right="360"/>
    </w:pPr>
    <w:r>
      <w:t xml:space="preserve"> ph</w:t>
    </w:r>
    <w:r w:rsidRPr="00634BF9">
      <w:t>òngđại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FC07" w14:textId="77777777" w:rsidR="00786314" w:rsidRPr="0048215F" w:rsidRDefault="00786314" w:rsidP="006E7EE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A5D8" w14:textId="77777777" w:rsidR="00786314" w:rsidRDefault="00786314" w:rsidP="006E7EEB">
    <w:pPr>
      <w:pStyle w:val="Footer"/>
      <w:jc w:val="right"/>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3C7D" w14:textId="77777777" w:rsidR="00786314" w:rsidRDefault="00786314" w:rsidP="006E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62740" w14:textId="77777777" w:rsidR="00786314" w:rsidRDefault="00786314" w:rsidP="006E7EEB">
    <w:pPr>
      <w:ind w:right="360"/>
    </w:pPr>
    <w:r>
      <w:t xml:space="preserve"> ph</w:t>
    </w:r>
    <w:r w:rsidRPr="00634BF9">
      <w:t>òngđại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17D3" w14:textId="77777777" w:rsidR="00786314" w:rsidRPr="0048215F" w:rsidRDefault="00786314" w:rsidP="006E7EEB">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6B2D2" w14:textId="77777777" w:rsidR="00786314" w:rsidRDefault="00786314" w:rsidP="006E7EEB">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EE5F1" w14:textId="77777777" w:rsidR="00CC588D" w:rsidRDefault="00CC588D">
      <w:r>
        <w:separator/>
      </w:r>
    </w:p>
  </w:footnote>
  <w:footnote w:type="continuationSeparator" w:id="0">
    <w:p w14:paraId="6C67FAC8" w14:textId="77777777" w:rsidR="00CC588D" w:rsidRDefault="00CC5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092560"/>
      <w:docPartObj>
        <w:docPartGallery w:val="Page Numbers (Top of Page)"/>
        <w:docPartUnique/>
      </w:docPartObj>
    </w:sdtPr>
    <w:sdtEndPr>
      <w:rPr>
        <w:noProof/>
      </w:rPr>
    </w:sdtEndPr>
    <w:sdtContent>
      <w:p w14:paraId="6F189F11" w14:textId="77777777" w:rsidR="00786314" w:rsidRDefault="00786314" w:rsidP="003A0311">
        <w:pPr>
          <w:pStyle w:val="Header"/>
          <w:spacing w:before="0" w:after="0" w:line="240" w:lineRule="auto"/>
          <w:jc w:val="center"/>
        </w:pPr>
        <w:r>
          <w:fldChar w:fldCharType="begin"/>
        </w:r>
        <w:r>
          <w:instrText xml:space="preserve"> PAGE   \* MERGEFORMAT </w:instrText>
        </w:r>
        <w:r>
          <w:fldChar w:fldCharType="separate"/>
        </w:r>
        <w:r w:rsidR="00377A05">
          <w:rPr>
            <w:noProof/>
          </w:rPr>
          <w:t>71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8E81"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8B557" w14:textId="77777777" w:rsidR="00786314" w:rsidRDefault="007863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3B89" w14:textId="77777777" w:rsidR="00786314" w:rsidRDefault="00786314" w:rsidP="006E7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AB050" w14:textId="77777777" w:rsidR="00786314" w:rsidRDefault="00786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F0C46"/>
    <w:multiLevelType w:val="hybridMultilevel"/>
    <w:tmpl w:val="1916A8E8"/>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
    <w:nsid w:val="19AB65CA"/>
    <w:multiLevelType w:val="hybridMultilevel"/>
    <w:tmpl w:val="833E72F6"/>
    <w:lvl w:ilvl="0" w:tplc="07C21F8C">
      <w:start w:val="6"/>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845086D"/>
    <w:multiLevelType w:val="hybridMultilevel"/>
    <w:tmpl w:val="D616A7AA"/>
    <w:lvl w:ilvl="0" w:tplc="CFAA24CA">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abstractNum w:abstractNumId="4">
    <w:nsid w:val="2EC566EF"/>
    <w:multiLevelType w:val="multilevel"/>
    <w:tmpl w:val="0F86D80A"/>
    <w:styleLink w:val="Style3"/>
    <w:lvl w:ilvl="0">
      <w:start w:val="1"/>
      <w:numFmt w:val="decimal"/>
      <w:lvlText w:val="Điều %1."/>
      <w:lvlJc w:val="left"/>
      <w:pPr>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36D957DC"/>
    <w:multiLevelType w:val="multilevel"/>
    <w:tmpl w:val="B7282AC6"/>
    <w:styleLink w:val="Style1"/>
    <w:lvl w:ilvl="0">
      <w:start w:val="1"/>
      <w:numFmt w:val="decimal"/>
      <w:suff w:val="space"/>
      <w:lvlText w:val="Điều %1."/>
      <w:lvlJc w:val="left"/>
      <w:pPr>
        <w:ind w:left="851" w:hanging="131"/>
      </w:pPr>
      <w:rPr>
        <w:rFonts w:ascii="Times New Roman" w:hAnsi="Times New Roman" w:hint="default"/>
      </w:rPr>
    </w:lvl>
    <w:lvl w:ilvl="1">
      <w:start w:val="1"/>
      <w:numFmt w:val="decimal"/>
      <w:lvlText w:val="Điều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73F1A98"/>
    <w:multiLevelType w:val="hybridMultilevel"/>
    <w:tmpl w:val="C6D8C808"/>
    <w:lvl w:ilvl="0" w:tplc="A53A12B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C3D1FC2"/>
    <w:multiLevelType w:val="hybridMultilevel"/>
    <w:tmpl w:val="409C36A4"/>
    <w:lvl w:ilvl="0" w:tplc="641AA458">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8">
    <w:nsid w:val="42C6718E"/>
    <w:multiLevelType w:val="hybridMultilevel"/>
    <w:tmpl w:val="41805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02F4C"/>
    <w:multiLevelType w:val="multilevel"/>
    <w:tmpl w:val="47480C24"/>
    <w:styleLink w:val="Style2"/>
    <w:lvl w:ilvl="0">
      <w:start w:val="1"/>
      <w:numFmt w:val="decimal"/>
      <w:lvlText w:val="Điều %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D38146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8CB218E"/>
    <w:multiLevelType w:val="hybridMultilevel"/>
    <w:tmpl w:val="2140D506"/>
    <w:lvl w:ilvl="0" w:tplc="BFA21F7C">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58149A"/>
    <w:multiLevelType w:val="hybridMultilevel"/>
    <w:tmpl w:val="E1ECBDA8"/>
    <w:lvl w:ilvl="0" w:tplc="12D60540">
      <w:start w:val="1"/>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nsid w:val="5FD65386"/>
    <w:multiLevelType w:val="hybridMultilevel"/>
    <w:tmpl w:val="1916A8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8D17949"/>
    <w:multiLevelType w:val="hybridMultilevel"/>
    <w:tmpl w:val="6F06B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5447308"/>
    <w:multiLevelType w:val="hybridMultilevel"/>
    <w:tmpl w:val="9C608A0A"/>
    <w:lvl w:ilvl="0" w:tplc="E83020E6">
      <w:start w:val="1"/>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AED237B"/>
    <w:multiLevelType w:val="hybridMultilevel"/>
    <w:tmpl w:val="17B4B998"/>
    <w:lvl w:ilvl="0" w:tplc="6CF44C72">
      <w:start w:val="1"/>
      <w:numFmt w:val="decimal"/>
      <w:lvlText w:val="%1."/>
      <w:lvlJc w:val="left"/>
      <w:pPr>
        <w:tabs>
          <w:tab w:val="num" w:pos="905"/>
        </w:tabs>
        <w:ind w:left="905" w:hanging="360"/>
      </w:pPr>
      <w:rPr>
        <w:rFonts w:hint="default"/>
      </w:rPr>
    </w:lvl>
    <w:lvl w:ilvl="1" w:tplc="08090019" w:tentative="1">
      <w:start w:val="1"/>
      <w:numFmt w:val="lowerLetter"/>
      <w:lvlText w:val="%2."/>
      <w:lvlJc w:val="left"/>
      <w:pPr>
        <w:tabs>
          <w:tab w:val="num" w:pos="1625"/>
        </w:tabs>
        <w:ind w:left="1625" w:hanging="360"/>
      </w:pPr>
    </w:lvl>
    <w:lvl w:ilvl="2" w:tplc="0809001B" w:tentative="1">
      <w:start w:val="1"/>
      <w:numFmt w:val="lowerRoman"/>
      <w:lvlText w:val="%3."/>
      <w:lvlJc w:val="right"/>
      <w:pPr>
        <w:tabs>
          <w:tab w:val="num" w:pos="2345"/>
        </w:tabs>
        <w:ind w:left="2345" w:hanging="180"/>
      </w:pPr>
    </w:lvl>
    <w:lvl w:ilvl="3" w:tplc="0809000F" w:tentative="1">
      <w:start w:val="1"/>
      <w:numFmt w:val="decimal"/>
      <w:lvlText w:val="%4."/>
      <w:lvlJc w:val="left"/>
      <w:pPr>
        <w:tabs>
          <w:tab w:val="num" w:pos="3065"/>
        </w:tabs>
        <w:ind w:left="3065" w:hanging="360"/>
      </w:pPr>
    </w:lvl>
    <w:lvl w:ilvl="4" w:tplc="08090019" w:tentative="1">
      <w:start w:val="1"/>
      <w:numFmt w:val="lowerLetter"/>
      <w:lvlText w:val="%5."/>
      <w:lvlJc w:val="left"/>
      <w:pPr>
        <w:tabs>
          <w:tab w:val="num" w:pos="3785"/>
        </w:tabs>
        <w:ind w:left="3785" w:hanging="360"/>
      </w:pPr>
    </w:lvl>
    <w:lvl w:ilvl="5" w:tplc="0809001B" w:tentative="1">
      <w:start w:val="1"/>
      <w:numFmt w:val="lowerRoman"/>
      <w:lvlText w:val="%6."/>
      <w:lvlJc w:val="right"/>
      <w:pPr>
        <w:tabs>
          <w:tab w:val="num" w:pos="4505"/>
        </w:tabs>
        <w:ind w:left="4505" w:hanging="180"/>
      </w:pPr>
    </w:lvl>
    <w:lvl w:ilvl="6" w:tplc="0809000F" w:tentative="1">
      <w:start w:val="1"/>
      <w:numFmt w:val="decimal"/>
      <w:lvlText w:val="%7."/>
      <w:lvlJc w:val="left"/>
      <w:pPr>
        <w:tabs>
          <w:tab w:val="num" w:pos="5225"/>
        </w:tabs>
        <w:ind w:left="5225" w:hanging="360"/>
      </w:pPr>
    </w:lvl>
    <w:lvl w:ilvl="7" w:tplc="08090019" w:tentative="1">
      <w:start w:val="1"/>
      <w:numFmt w:val="lowerLetter"/>
      <w:lvlText w:val="%8."/>
      <w:lvlJc w:val="left"/>
      <w:pPr>
        <w:tabs>
          <w:tab w:val="num" w:pos="5945"/>
        </w:tabs>
        <w:ind w:left="5945" w:hanging="360"/>
      </w:pPr>
    </w:lvl>
    <w:lvl w:ilvl="8" w:tplc="0809001B" w:tentative="1">
      <w:start w:val="1"/>
      <w:numFmt w:val="lowerRoman"/>
      <w:lvlText w:val="%9."/>
      <w:lvlJc w:val="right"/>
      <w:pPr>
        <w:tabs>
          <w:tab w:val="num" w:pos="6665"/>
        </w:tabs>
        <w:ind w:left="6665" w:hanging="180"/>
      </w:pPr>
    </w:lvl>
  </w:abstractNum>
  <w:num w:numId="1">
    <w:abstractNumId w:val="10"/>
  </w:num>
  <w:num w:numId="2">
    <w:abstractNumId w:val="5"/>
  </w:num>
  <w:num w:numId="3">
    <w:abstractNumId w:val="9"/>
  </w:num>
  <w:num w:numId="4">
    <w:abstractNumId w:val="4"/>
  </w:num>
  <w:num w:numId="5">
    <w:abstractNumId w:val="3"/>
  </w:num>
  <w:num w:numId="6">
    <w:abstractNumId w:val="17"/>
  </w:num>
  <w:num w:numId="7">
    <w:abstractNumId w:val="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0"/>
  </w:num>
  <w:num w:numId="14">
    <w:abstractNumId w:val="11"/>
  </w:num>
  <w:num w:numId="15">
    <w:abstractNumId w:val="1"/>
  </w:num>
  <w:num w:numId="16">
    <w:abstractNumId w:val="14"/>
  </w:num>
  <w:num w:numId="17">
    <w:abstractNumId w:val="6"/>
  </w:num>
  <w:num w:numId="18">
    <w:abstractNumId w:val="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8E"/>
    <w:rsid w:val="00003E5A"/>
    <w:rsid w:val="000103D2"/>
    <w:rsid w:val="00010BCE"/>
    <w:rsid w:val="00013CDD"/>
    <w:rsid w:val="0002096B"/>
    <w:rsid w:val="00020DAE"/>
    <w:rsid w:val="000218C9"/>
    <w:rsid w:val="00022BC5"/>
    <w:rsid w:val="00023A94"/>
    <w:rsid w:val="00026A52"/>
    <w:rsid w:val="00026C7D"/>
    <w:rsid w:val="00033B72"/>
    <w:rsid w:val="0003524B"/>
    <w:rsid w:val="00040FA6"/>
    <w:rsid w:val="000413DF"/>
    <w:rsid w:val="00042B64"/>
    <w:rsid w:val="00045FA5"/>
    <w:rsid w:val="00047F14"/>
    <w:rsid w:val="00052497"/>
    <w:rsid w:val="000540D9"/>
    <w:rsid w:val="00055760"/>
    <w:rsid w:val="0005720C"/>
    <w:rsid w:val="00057A17"/>
    <w:rsid w:val="00060A43"/>
    <w:rsid w:val="00060F63"/>
    <w:rsid w:val="0006358E"/>
    <w:rsid w:val="00065E86"/>
    <w:rsid w:val="0006633F"/>
    <w:rsid w:val="00072D93"/>
    <w:rsid w:val="00074015"/>
    <w:rsid w:val="00077161"/>
    <w:rsid w:val="00080554"/>
    <w:rsid w:val="00080A29"/>
    <w:rsid w:val="00080ED3"/>
    <w:rsid w:val="000831E3"/>
    <w:rsid w:val="00092109"/>
    <w:rsid w:val="00092143"/>
    <w:rsid w:val="00093208"/>
    <w:rsid w:val="000952AB"/>
    <w:rsid w:val="00097613"/>
    <w:rsid w:val="000A07DE"/>
    <w:rsid w:val="000A432E"/>
    <w:rsid w:val="000A75A9"/>
    <w:rsid w:val="000B759F"/>
    <w:rsid w:val="000B7DEB"/>
    <w:rsid w:val="000C1A72"/>
    <w:rsid w:val="000C512E"/>
    <w:rsid w:val="000C7BDA"/>
    <w:rsid w:val="000C7D03"/>
    <w:rsid w:val="000E06B4"/>
    <w:rsid w:val="000E151B"/>
    <w:rsid w:val="000E1625"/>
    <w:rsid w:val="000E2486"/>
    <w:rsid w:val="000E3741"/>
    <w:rsid w:val="000E412F"/>
    <w:rsid w:val="000E7AAD"/>
    <w:rsid w:val="0010397D"/>
    <w:rsid w:val="00104ED0"/>
    <w:rsid w:val="0010795C"/>
    <w:rsid w:val="00111582"/>
    <w:rsid w:val="00114915"/>
    <w:rsid w:val="001206D4"/>
    <w:rsid w:val="00124519"/>
    <w:rsid w:val="00125C95"/>
    <w:rsid w:val="00125CC7"/>
    <w:rsid w:val="001267FA"/>
    <w:rsid w:val="001307B6"/>
    <w:rsid w:val="00131E16"/>
    <w:rsid w:val="00140A1E"/>
    <w:rsid w:val="00143115"/>
    <w:rsid w:val="0014623F"/>
    <w:rsid w:val="00150064"/>
    <w:rsid w:val="00150D4B"/>
    <w:rsid w:val="00152071"/>
    <w:rsid w:val="00152EA2"/>
    <w:rsid w:val="00154651"/>
    <w:rsid w:val="0015514E"/>
    <w:rsid w:val="00155AD3"/>
    <w:rsid w:val="00156EC9"/>
    <w:rsid w:val="00161106"/>
    <w:rsid w:val="00167E18"/>
    <w:rsid w:val="00171A39"/>
    <w:rsid w:val="00172CA2"/>
    <w:rsid w:val="00175BCE"/>
    <w:rsid w:val="0017621C"/>
    <w:rsid w:val="001800D5"/>
    <w:rsid w:val="001908D6"/>
    <w:rsid w:val="00195C57"/>
    <w:rsid w:val="00197E15"/>
    <w:rsid w:val="001A0513"/>
    <w:rsid w:val="001A06DF"/>
    <w:rsid w:val="001A315D"/>
    <w:rsid w:val="001A747E"/>
    <w:rsid w:val="001B49AF"/>
    <w:rsid w:val="001B683D"/>
    <w:rsid w:val="001B7D7B"/>
    <w:rsid w:val="001C77BD"/>
    <w:rsid w:val="001E019C"/>
    <w:rsid w:val="001E56FF"/>
    <w:rsid w:val="001F39B6"/>
    <w:rsid w:val="001F49D3"/>
    <w:rsid w:val="001F4B39"/>
    <w:rsid w:val="001F5D9D"/>
    <w:rsid w:val="00207B9E"/>
    <w:rsid w:val="00211268"/>
    <w:rsid w:val="00211D46"/>
    <w:rsid w:val="002141D9"/>
    <w:rsid w:val="0021663B"/>
    <w:rsid w:val="0022263A"/>
    <w:rsid w:val="002232A3"/>
    <w:rsid w:val="00226AC4"/>
    <w:rsid w:val="00226EF3"/>
    <w:rsid w:val="00243993"/>
    <w:rsid w:val="00244786"/>
    <w:rsid w:val="0024590D"/>
    <w:rsid w:val="00246328"/>
    <w:rsid w:val="00247EA9"/>
    <w:rsid w:val="00252AA8"/>
    <w:rsid w:val="00253329"/>
    <w:rsid w:val="00254584"/>
    <w:rsid w:val="00255B60"/>
    <w:rsid w:val="00257EA0"/>
    <w:rsid w:val="002608A2"/>
    <w:rsid w:val="002613CC"/>
    <w:rsid w:val="002764C7"/>
    <w:rsid w:val="002802E5"/>
    <w:rsid w:val="0028171A"/>
    <w:rsid w:val="00290C0E"/>
    <w:rsid w:val="00292463"/>
    <w:rsid w:val="00295AE1"/>
    <w:rsid w:val="002974FE"/>
    <w:rsid w:val="002A3B5E"/>
    <w:rsid w:val="002A431B"/>
    <w:rsid w:val="002A49EB"/>
    <w:rsid w:val="002A5B89"/>
    <w:rsid w:val="002B18A4"/>
    <w:rsid w:val="002B753C"/>
    <w:rsid w:val="002C4B85"/>
    <w:rsid w:val="002C5DD3"/>
    <w:rsid w:val="002C7A26"/>
    <w:rsid w:val="002D045B"/>
    <w:rsid w:val="002D2AD0"/>
    <w:rsid w:val="002D3D53"/>
    <w:rsid w:val="002E37FD"/>
    <w:rsid w:val="002E3E79"/>
    <w:rsid w:val="002E47EF"/>
    <w:rsid w:val="002E53F7"/>
    <w:rsid w:val="002F0DBA"/>
    <w:rsid w:val="002F21D6"/>
    <w:rsid w:val="00303AC3"/>
    <w:rsid w:val="00303B8B"/>
    <w:rsid w:val="0031277A"/>
    <w:rsid w:val="00313B9A"/>
    <w:rsid w:val="00322AB1"/>
    <w:rsid w:val="0033241B"/>
    <w:rsid w:val="00337253"/>
    <w:rsid w:val="0034130D"/>
    <w:rsid w:val="00343515"/>
    <w:rsid w:val="00343589"/>
    <w:rsid w:val="00344F6F"/>
    <w:rsid w:val="00350495"/>
    <w:rsid w:val="00351156"/>
    <w:rsid w:val="0035170F"/>
    <w:rsid w:val="00361DEC"/>
    <w:rsid w:val="00363AAD"/>
    <w:rsid w:val="00374415"/>
    <w:rsid w:val="00377A05"/>
    <w:rsid w:val="00383434"/>
    <w:rsid w:val="003862D9"/>
    <w:rsid w:val="00386D9D"/>
    <w:rsid w:val="0039561F"/>
    <w:rsid w:val="00396502"/>
    <w:rsid w:val="00396A06"/>
    <w:rsid w:val="003A0311"/>
    <w:rsid w:val="003A0A2B"/>
    <w:rsid w:val="003A1F5A"/>
    <w:rsid w:val="003A3D6A"/>
    <w:rsid w:val="003A5BF7"/>
    <w:rsid w:val="003A65AC"/>
    <w:rsid w:val="003B1F05"/>
    <w:rsid w:val="003B4AEA"/>
    <w:rsid w:val="003B4B76"/>
    <w:rsid w:val="003C0009"/>
    <w:rsid w:val="003C5ECE"/>
    <w:rsid w:val="003C7EB1"/>
    <w:rsid w:val="003D0482"/>
    <w:rsid w:val="003D3F78"/>
    <w:rsid w:val="003D62E5"/>
    <w:rsid w:val="003E2003"/>
    <w:rsid w:val="003E392A"/>
    <w:rsid w:val="003E4817"/>
    <w:rsid w:val="003E58C9"/>
    <w:rsid w:val="003F248B"/>
    <w:rsid w:val="003F537B"/>
    <w:rsid w:val="0040317C"/>
    <w:rsid w:val="0040389A"/>
    <w:rsid w:val="0041177D"/>
    <w:rsid w:val="00411799"/>
    <w:rsid w:val="00412DC1"/>
    <w:rsid w:val="0041412A"/>
    <w:rsid w:val="00416883"/>
    <w:rsid w:val="00423D30"/>
    <w:rsid w:val="004275E0"/>
    <w:rsid w:val="00431A8B"/>
    <w:rsid w:val="004355FB"/>
    <w:rsid w:val="0043796A"/>
    <w:rsid w:val="004438FE"/>
    <w:rsid w:val="00445B17"/>
    <w:rsid w:val="00451C8A"/>
    <w:rsid w:val="00452288"/>
    <w:rsid w:val="004559DB"/>
    <w:rsid w:val="00460C29"/>
    <w:rsid w:val="00464057"/>
    <w:rsid w:val="00464E86"/>
    <w:rsid w:val="004702D3"/>
    <w:rsid w:val="004734FB"/>
    <w:rsid w:val="0047355F"/>
    <w:rsid w:val="00473674"/>
    <w:rsid w:val="00475897"/>
    <w:rsid w:val="004776D7"/>
    <w:rsid w:val="004818BD"/>
    <w:rsid w:val="00483F13"/>
    <w:rsid w:val="004857B2"/>
    <w:rsid w:val="004977F6"/>
    <w:rsid w:val="004A0642"/>
    <w:rsid w:val="004A0A3D"/>
    <w:rsid w:val="004A208E"/>
    <w:rsid w:val="004A6168"/>
    <w:rsid w:val="004A770A"/>
    <w:rsid w:val="004B1B14"/>
    <w:rsid w:val="004B2D5A"/>
    <w:rsid w:val="004B674E"/>
    <w:rsid w:val="004C6F07"/>
    <w:rsid w:val="004D4D2C"/>
    <w:rsid w:val="004D58B0"/>
    <w:rsid w:val="004D687D"/>
    <w:rsid w:val="004D6A40"/>
    <w:rsid w:val="004D7D27"/>
    <w:rsid w:val="004E0449"/>
    <w:rsid w:val="004E1379"/>
    <w:rsid w:val="004E3040"/>
    <w:rsid w:val="004E38B6"/>
    <w:rsid w:val="004E3A61"/>
    <w:rsid w:val="004F0F2C"/>
    <w:rsid w:val="004F1421"/>
    <w:rsid w:val="004F2C35"/>
    <w:rsid w:val="004F314F"/>
    <w:rsid w:val="004F5CC4"/>
    <w:rsid w:val="004F60B9"/>
    <w:rsid w:val="00513059"/>
    <w:rsid w:val="00513ACC"/>
    <w:rsid w:val="00513F58"/>
    <w:rsid w:val="00515935"/>
    <w:rsid w:val="0051783B"/>
    <w:rsid w:val="00517DD4"/>
    <w:rsid w:val="00535EE3"/>
    <w:rsid w:val="00547906"/>
    <w:rsid w:val="00547C5F"/>
    <w:rsid w:val="00550FD6"/>
    <w:rsid w:val="005525B8"/>
    <w:rsid w:val="00553B01"/>
    <w:rsid w:val="00553F13"/>
    <w:rsid w:val="00556C8D"/>
    <w:rsid w:val="00562E30"/>
    <w:rsid w:val="005708B7"/>
    <w:rsid w:val="00573521"/>
    <w:rsid w:val="00573BDD"/>
    <w:rsid w:val="0058602E"/>
    <w:rsid w:val="00590125"/>
    <w:rsid w:val="005A1CD5"/>
    <w:rsid w:val="005A3C71"/>
    <w:rsid w:val="005A4994"/>
    <w:rsid w:val="005B1BB4"/>
    <w:rsid w:val="005B3507"/>
    <w:rsid w:val="005B53AB"/>
    <w:rsid w:val="005B6454"/>
    <w:rsid w:val="005C3E62"/>
    <w:rsid w:val="005D08AE"/>
    <w:rsid w:val="005D1AA3"/>
    <w:rsid w:val="005D1E54"/>
    <w:rsid w:val="005D2558"/>
    <w:rsid w:val="005D2880"/>
    <w:rsid w:val="005D29AF"/>
    <w:rsid w:val="005D35FE"/>
    <w:rsid w:val="005D753C"/>
    <w:rsid w:val="005E38BB"/>
    <w:rsid w:val="005F11D2"/>
    <w:rsid w:val="005F5B3C"/>
    <w:rsid w:val="00602399"/>
    <w:rsid w:val="00604153"/>
    <w:rsid w:val="00605B21"/>
    <w:rsid w:val="00606E96"/>
    <w:rsid w:val="0060788B"/>
    <w:rsid w:val="00612016"/>
    <w:rsid w:val="006140AE"/>
    <w:rsid w:val="0061455F"/>
    <w:rsid w:val="00620F21"/>
    <w:rsid w:val="0063144F"/>
    <w:rsid w:val="006330FE"/>
    <w:rsid w:val="0064133B"/>
    <w:rsid w:val="006448EB"/>
    <w:rsid w:val="00646693"/>
    <w:rsid w:val="006475C7"/>
    <w:rsid w:val="00647DD6"/>
    <w:rsid w:val="00654021"/>
    <w:rsid w:val="00660E84"/>
    <w:rsid w:val="0066436B"/>
    <w:rsid w:val="006659D1"/>
    <w:rsid w:val="00670BF0"/>
    <w:rsid w:val="00670E04"/>
    <w:rsid w:val="006729BC"/>
    <w:rsid w:val="00673F28"/>
    <w:rsid w:val="00676B3B"/>
    <w:rsid w:val="00683603"/>
    <w:rsid w:val="00684D3E"/>
    <w:rsid w:val="00685C5C"/>
    <w:rsid w:val="0068748B"/>
    <w:rsid w:val="00687DD6"/>
    <w:rsid w:val="0069068A"/>
    <w:rsid w:val="00692F53"/>
    <w:rsid w:val="006947F5"/>
    <w:rsid w:val="006A09AD"/>
    <w:rsid w:val="006A2B2A"/>
    <w:rsid w:val="006A2E10"/>
    <w:rsid w:val="006A5AE6"/>
    <w:rsid w:val="006A659F"/>
    <w:rsid w:val="006A74A6"/>
    <w:rsid w:val="006A7575"/>
    <w:rsid w:val="006B1EF7"/>
    <w:rsid w:val="006B61A7"/>
    <w:rsid w:val="006B7B9A"/>
    <w:rsid w:val="006C0DCD"/>
    <w:rsid w:val="006C0ECE"/>
    <w:rsid w:val="006C6D01"/>
    <w:rsid w:val="006C7CF8"/>
    <w:rsid w:val="006D1C9E"/>
    <w:rsid w:val="006D2433"/>
    <w:rsid w:val="006D3FFF"/>
    <w:rsid w:val="006D7555"/>
    <w:rsid w:val="006E2E93"/>
    <w:rsid w:val="006E6D40"/>
    <w:rsid w:val="006E7EEB"/>
    <w:rsid w:val="006F1531"/>
    <w:rsid w:val="006F500C"/>
    <w:rsid w:val="006F5F6C"/>
    <w:rsid w:val="00706C7A"/>
    <w:rsid w:val="00710B6B"/>
    <w:rsid w:val="00712654"/>
    <w:rsid w:val="00713A48"/>
    <w:rsid w:val="00716915"/>
    <w:rsid w:val="00720F0F"/>
    <w:rsid w:val="00723ABE"/>
    <w:rsid w:val="007359D6"/>
    <w:rsid w:val="00736486"/>
    <w:rsid w:val="007364FF"/>
    <w:rsid w:val="0074238A"/>
    <w:rsid w:val="007507BF"/>
    <w:rsid w:val="00750D49"/>
    <w:rsid w:val="007518EA"/>
    <w:rsid w:val="0075487C"/>
    <w:rsid w:val="00755E0C"/>
    <w:rsid w:val="00761814"/>
    <w:rsid w:val="00765123"/>
    <w:rsid w:val="0077363F"/>
    <w:rsid w:val="00775BBF"/>
    <w:rsid w:val="00776149"/>
    <w:rsid w:val="00777C4B"/>
    <w:rsid w:val="00777F58"/>
    <w:rsid w:val="0078116E"/>
    <w:rsid w:val="00783F66"/>
    <w:rsid w:val="00785705"/>
    <w:rsid w:val="00786314"/>
    <w:rsid w:val="00792FE9"/>
    <w:rsid w:val="007A0F63"/>
    <w:rsid w:val="007A10EF"/>
    <w:rsid w:val="007A3A57"/>
    <w:rsid w:val="007B71F0"/>
    <w:rsid w:val="007C4C1A"/>
    <w:rsid w:val="007D045E"/>
    <w:rsid w:val="007D73F9"/>
    <w:rsid w:val="007D7FC1"/>
    <w:rsid w:val="007E179F"/>
    <w:rsid w:val="007F64FD"/>
    <w:rsid w:val="00812DB5"/>
    <w:rsid w:val="008135E8"/>
    <w:rsid w:val="00821B74"/>
    <w:rsid w:val="0082207C"/>
    <w:rsid w:val="00822650"/>
    <w:rsid w:val="00824639"/>
    <w:rsid w:val="008251A5"/>
    <w:rsid w:val="00834908"/>
    <w:rsid w:val="00840F4B"/>
    <w:rsid w:val="008411F0"/>
    <w:rsid w:val="00850B6F"/>
    <w:rsid w:val="00853930"/>
    <w:rsid w:val="0086094E"/>
    <w:rsid w:val="00861B29"/>
    <w:rsid w:val="00862E4E"/>
    <w:rsid w:val="008635E4"/>
    <w:rsid w:val="0086490F"/>
    <w:rsid w:val="0087227C"/>
    <w:rsid w:val="00872B60"/>
    <w:rsid w:val="00880FFD"/>
    <w:rsid w:val="00886642"/>
    <w:rsid w:val="008923E0"/>
    <w:rsid w:val="00892408"/>
    <w:rsid w:val="008A4239"/>
    <w:rsid w:val="008A78C1"/>
    <w:rsid w:val="008B0985"/>
    <w:rsid w:val="008B10CC"/>
    <w:rsid w:val="008B118F"/>
    <w:rsid w:val="008B4000"/>
    <w:rsid w:val="008B43DF"/>
    <w:rsid w:val="008C30DD"/>
    <w:rsid w:val="008C5BEF"/>
    <w:rsid w:val="008D7A65"/>
    <w:rsid w:val="008E13DC"/>
    <w:rsid w:val="008F234C"/>
    <w:rsid w:val="008F28A8"/>
    <w:rsid w:val="008F37D0"/>
    <w:rsid w:val="0090610B"/>
    <w:rsid w:val="009063C5"/>
    <w:rsid w:val="009079A9"/>
    <w:rsid w:val="00907C25"/>
    <w:rsid w:val="00911C78"/>
    <w:rsid w:val="00911DF4"/>
    <w:rsid w:val="0091419B"/>
    <w:rsid w:val="009204B1"/>
    <w:rsid w:val="009211E1"/>
    <w:rsid w:val="00923DF0"/>
    <w:rsid w:val="009309D9"/>
    <w:rsid w:val="009312FA"/>
    <w:rsid w:val="00931D01"/>
    <w:rsid w:val="00937B86"/>
    <w:rsid w:val="00943E0C"/>
    <w:rsid w:val="0094760E"/>
    <w:rsid w:val="009479B1"/>
    <w:rsid w:val="009506D9"/>
    <w:rsid w:val="00950E97"/>
    <w:rsid w:val="009532B4"/>
    <w:rsid w:val="00954312"/>
    <w:rsid w:val="009607E1"/>
    <w:rsid w:val="00966558"/>
    <w:rsid w:val="009716CA"/>
    <w:rsid w:val="00972257"/>
    <w:rsid w:val="00975636"/>
    <w:rsid w:val="009863A2"/>
    <w:rsid w:val="00990378"/>
    <w:rsid w:val="00990CBB"/>
    <w:rsid w:val="00995E4E"/>
    <w:rsid w:val="009A3EB5"/>
    <w:rsid w:val="009A5B9B"/>
    <w:rsid w:val="009A7368"/>
    <w:rsid w:val="009A7BEF"/>
    <w:rsid w:val="009B122B"/>
    <w:rsid w:val="009B19F7"/>
    <w:rsid w:val="009B5224"/>
    <w:rsid w:val="009C07C4"/>
    <w:rsid w:val="009C14F4"/>
    <w:rsid w:val="009C1A38"/>
    <w:rsid w:val="009C2BD1"/>
    <w:rsid w:val="009C47B0"/>
    <w:rsid w:val="009E6406"/>
    <w:rsid w:val="009E78D3"/>
    <w:rsid w:val="009F2A06"/>
    <w:rsid w:val="009F50EA"/>
    <w:rsid w:val="009F6978"/>
    <w:rsid w:val="009F782F"/>
    <w:rsid w:val="00A0334E"/>
    <w:rsid w:val="00A05FD3"/>
    <w:rsid w:val="00A13001"/>
    <w:rsid w:val="00A16AE1"/>
    <w:rsid w:val="00A1741A"/>
    <w:rsid w:val="00A175EA"/>
    <w:rsid w:val="00A219C1"/>
    <w:rsid w:val="00A2256C"/>
    <w:rsid w:val="00A257F1"/>
    <w:rsid w:val="00A305ED"/>
    <w:rsid w:val="00A31708"/>
    <w:rsid w:val="00A33542"/>
    <w:rsid w:val="00A33B25"/>
    <w:rsid w:val="00A34F9A"/>
    <w:rsid w:val="00A46DFA"/>
    <w:rsid w:val="00A51EA0"/>
    <w:rsid w:val="00A55980"/>
    <w:rsid w:val="00A56772"/>
    <w:rsid w:val="00A57616"/>
    <w:rsid w:val="00A67406"/>
    <w:rsid w:val="00A71451"/>
    <w:rsid w:val="00A770A0"/>
    <w:rsid w:val="00A8087A"/>
    <w:rsid w:val="00A822C6"/>
    <w:rsid w:val="00A83A56"/>
    <w:rsid w:val="00A9203B"/>
    <w:rsid w:val="00A93805"/>
    <w:rsid w:val="00A947C5"/>
    <w:rsid w:val="00A96225"/>
    <w:rsid w:val="00AA1F9D"/>
    <w:rsid w:val="00AB0768"/>
    <w:rsid w:val="00AB08D5"/>
    <w:rsid w:val="00AB4477"/>
    <w:rsid w:val="00AB6A3A"/>
    <w:rsid w:val="00AB7CD0"/>
    <w:rsid w:val="00AC265D"/>
    <w:rsid w:val="00AC46BB"/>
    <w:rsid w:val="00AC5DC6"/>
    <w:rsid w:val="00AD6C04"/>
    <w:rsid w:val="00AD7550"/>
    <w:rsid w:val="00AE0335"/>
    <w:rsid w:val="00AE3E09"/>
    <w:rsid w:val="00AE4207"/>
    <w:rsid w:val="00AF709A"/>
    <w:rsid w:val="00B031BD"/>
    <w:rsid w:val="00B062C3"/>
    <w:rsid w:val="00B109CF"/>
    <w:rsid w:val="00B12C1B"/>
    <w:rsid w:val="00B13D7A"/>
    <w:rsid w:val="00B20FEF"/>
    <w:rsid w:val="00B23C11"/>
    <w:rsid w:val="00B26A0E"/>
    <w:rsid w:val="00B26DA8"/>
    <w:rsid w:val="00B3426C"/>
    <w:rsid w:val="00B37C33"/>
    <w:rsid w:val="00B47660"/>
    <w:rsid w:val="00B539A6"/>
    <w:rsid w:val="00B539B4"/>
    <w:rsid w:val="00B61BAA"/>
    <w:rsid w:val="00B74A59"/>
    <w:rsid w:val="00B84888"/>
    <w:rsid w:val="00B85873"/>
    <w:rsid w:val="00B862A1"/>
    <w:rsid w:val="00B86814"/>
    <w:rsid w:val="00B86851"/>
    <w:rsid w:val="00B9344E"/>
    <w:rsid w:val="00BA3DE9"/>
    <w:rsid w:val="00BB5E95"/>
    <w:rsid w:val="00BB689B"/>
    <w:rsid w:val="00BC4A99"/>
    <w:rsid w:val="00BC678E"/>
    <w:rsid w:val="00BD65B4"/>
    <w:rsid w:val="00BD77C1"/>
    <w:rsid w:val="00BE24D0"/>
    <w:rsid w:val="00BE2CD2"/>
    <w:rsid w:val="00BE3D26"/>
    <w:rsid w:val="00BF299C"/>
    <w:rsid w:val="00BF4242"/>
    <w:rsid w:val="00BF4379"/>
    <w:rsid w:val="00C01D2C"/>
    <w:rsid w:val="00C07B67"/>
    <w:rsid w:val="00C12B5D"/>
    <w:rsid w:val="00C206BD"/>
    <w:rsid w:val="00C21751"/>
    <w:rsid w:val="00C26CA9"/>
    <w:rsid w:val="00C31815"/>
    <w:rsid w:val="00C36409"/>
    <w:rsid w:val="00C36514"/>
    <w:rsid w:val="00C451CE"/>
    <w:rsid w:val="00C476F4"/>
    <w:rsid w:val="00C50280"/>
    <w:rsid w:val="00C53434"/>
    <w:rsid w:val="00C55E30"/>
    <w:rsid w:val="00C56C76"/>
    <w:rsid w:val="00C56F72"/>
    <w:rsid w:val="00C6257A"/>
    <w:rsid w:val="00C63193"/>
    <w:rsid w:val="00C63F90"/>
    <w:rsid w:val="00C701E4"/>
    <w:rsid w:val="00C70A12"/>
    <w:rsid w:val="00C73337"/>
    <w:rsid w:val="00C819F7"/>
    <w:rsid w:val="00C85A95"/>
    <w:rsid w:val="00C87BF0"/>
    <w:rsid w:val="00C90D68"/>
    <w:rsid w:val="00C956CB"/>
    <w:rsid w:val="00CA3274"/>
    <w:rsid w:val="00CB28CC"/>
    <w:rsid w:val="00CB3DB1"/>
    <w:rsid w:val="00CC04A0"/>
    <w:rsid w:val="00CC3A75"/>
    <w:rsid w:val="00CC44B2"/>
    <w:rsid w:val="00CC588D"/>
    <w:rsid w:val="00CD2A9E"/>
    <w:rsid w:val="00CD4065"/>
    <w:rsid w:val="00CD6AE3"/>
    <w:rsid w:val="00CE40D7"/>
    <w:rsid w:val="00CF0D85"/>
    <w:rsid w:val="00CF16A7"/>
    <w:rsid w:val="00CF1C19"/>
    <w:rsid w:val="00CF2EEE"/>
    <w:rsid w:val="00CF4A4F"/>
    <w:rsid w:val="00D14427"/>
    <w:rsid w:val="00D206A7"/>
    <w:rsid w:val="00D217B0"/>
    <w:rsid w:val="00D229D2"/>
    <w:rsid w:val="00D22D33"/>
    <w:rsid w:val="00D2751D"/>
    <w:rsid w:val="00D30A53"/>
    <w:rsid w:val="00D3238E"/>
    <w:rsid w:val="00D33339"/>
    <w:rsid w:val="00D355F0"/>
    <w:rsid w:val="00D4044A"/>
    <w:rsid w:val="00D41031"/>
    <w:rsid w:val="00D516C9"/>
    <w:rsid w:val="00D51BD9"/>
    <w:rsid w:val="00D544C5"/>
    <w:rsid w:val="00D61CA5"/>
    <w:rsid w:val="00D62193"/>
    <w:rsid w:val="00D645D7"/>
    <w:rsid w:val="00D64A22"/>
    <w:rsid w:val="00D66FEC"/>
    <w:rsid w:val="00D92214"/>
    <w:rsid w:val="00D94904"/>
    <w:rsid w:val="00D955AD"/>
    <w:rsid w:val="00D9650C"/>
    <w:rsid w:val="00D97E64"/>
    <w:rsid w:val="00DA0931"/>
    <w:rsid w:val="00DB15AF"/>
    <w:rsid w:val="00DB2CC5"/>
    <w:rsid w:val="00DB546D"/>
    <w:rsid w:val="00DC36B5"/>
    <w:rsid w:val="00DD0122"/>
    <w:rsid w:val="00DE1926"/>
    <w:rsid w:val="00DE522B"/>
    <w:rsid w:val="00DE6FAD"/>
    <w:rsid w:val="00DF4655"/>
    <w:rsid w:val="00DF5D5E"/>
    <w:rsid w:val="00DF6DB7"/>
    <w:rsid w:val="00DF71EB"/>
    <w:rsid w:val="00E000C7"/>
    <w:rsid w:val="00E00383"/>
    <w:rsid w:val="00E053BD"/>
    <w:rsid w:val="00E117E3"/>
    <w:rsid w:val="00E13F5D"/>
    <w:rsid w:val="00E171F5"/>
    <w:rsid w:val="00E25818"/>
    <w:rsid w:val="00E26707"/>
    <w:rsid w:val="00E26F98"/>
    <w:rsid w:val="00E2790D"/>
    <w:rsid w:val="00E32290"/>
    <w:rsid w:val="00E34C9A"/>
    <w:rsid w:val="00E50395"/>
    <w:rsid w:val="00E52059"/>
    <w:rsid w:val="00E6120B"/>
    <w:rsid w:val="00E6582F"/>
    <w:rsid w:val="00E71A9B"/>
    <w:rsid w:val="00E722F1"/>
    <w:rsid w:val="00E828B9"/>
    <w:rsid w:val="00E828EC"/>
    <w:rsid w:val="00E84991"/>
    <w:rsid w:val="00E84E5E"/>
    <w:rsid w:val="00E91CD1"/>
    <w:rsid w:val="00E928A8"/>
    <w:rsid w:val="00E9339B"/>
    <w:rsid w:val="00E94520"/>
    <w:rsid w:val="00EA553B"/>
    <w:rsid w:val="00EB00CA"/>
    <w:rsid w:val="00EB6239"/>
    <w:rsid w:val="00EB6845"/>
    <w:rsid w:val="00EB727A"/>
    <w:rsid w:val="00EC16D4"/>
    <w:rsid w:val="00EC747E"/>
    <w:rsid w:val="00ED2259"/>
    <w:rsid w:val="00ED4DF3"/>
    <w:rsid w:val="00ED67B5"/>
    <w:rsid w:val="00EE0903"/>
    <w:rsid w:val="00EE10BD"/>
    <w:rsid w:val="00EE2FC5"/>
    <w:rsid w:val="00EE59E4"/>
    <w:rsid w:val="00EE6B9D"/>
    <w:rsid w:val="00EE6F7B"/>
    <w:rsid w:val="00EE7879"/>
    <w:rsid w:val="00EF0677"/>
    <w:rsid w:val="00EF0990"/>
    <w:rsid w:val="00EF5BB1"/>
    <w:rsid w:val="00F0098A"/>
    <w:rsid w:val="00F0433E"/>
    <w:rsid w:val="00F051FB"/>
    <w:rsid w:val="00F07A7E"/>
    <w:rsid w:val="00F1228B"/>
    <w:rsid w:val="00F148A1"/>
    <w:rsid w:val="00F17C48"/>
    <w:rsid w:val="00F27587"/>
    <w:rsid w:val="00F33C17"/>
    <w:rsid w:val="00F33D6B"/>
    <w:rsid w:val="00F34448"/>
    <w:rsid w:val="00F35788"/>
    <w:rsid w:val="00F41DFC"/>
    <w:rsid w:val="00F45235"/>
    <w:rsid w:val="00F47BAF"/>
    <w:rsid w:val="00F50269"/>
    <w:rsid w:val="00F5575F"/>
    <w:rsid w:val="00F57151"/>
    <w:rsid w:val="00F60067"/>
    <w:rsid w:val="00F61594"/>
    <w:rsid w:val="00F66104"/>
    <w:rsid w:val="00F66B8E"/>
    <w:rsid w:val="00F73C25"/>
    <w:rsid w:val="00F82045"/>
    <w:rsid w:val="00F86C07"/>
    <w:rsid w:val="00FB1F4E"/>
    <w:rsid w:val="00FB72EF"/>
    <w:rsid w:val="00FB791A"/>
    <w:rsid w:val="00FD00EF"/>
    <w:rsid w:val="00FD581A"/>
    <w:rsid w:val="00FE16E2"/>
    <w:rsid w:val="00FE61DF"/>
    <w:rsid w:val="00FF1383"/>
    <w:rsid w:val="00FF20D6"/>
    <w:rsid w:val="00FF2896"/>
    <w:rsid w:val="00FF66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A17"/>
    <w:rPr>
      <w:rFonts w:ascii="Times New Roman" w:eastAsia="SimSun" w:hAnsi="Times New Roman" w:cs="Times New Roman"/>
      <w:sz w:val="24"/>
      <w:szCs w:val="20"/>
    </w:rPr>
  </w:style>
  <w:style w:type="paragraph" w:styleId="BodyText2">
    <w:name w:val="Body Text 2"/>
    <w:basedOn w:val="Normal"/>
    <w:link w:val="BodyText2Char"/>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rsid w:val="00057A17"/>
    <w:rPr>
      <w:rFonts w:ascii="Times New Roman" w:eastAsia="SimSun" w:hAnsi="Times New Roman" w:cs="Times New Roman"/>
      <w:sz w:val="20"/>
      <w:szCs w:val="20"/>
    </w:rPr>
  </w:style>
  <w:style w:type="paragraph" w:styleId="EndnoteText">
    <w:name w:val="endnote text"/>
    <w:basedOn w:val="Normal"/>
    <w:link w:val="EndnoteTextChar"/>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uiPriority w:val="20"/>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rsid w:val="00057A17"/>
    <w:rPr>
      <w:rFonts w:ascii="Tahoma" w:eastAsia="SimSun" w:hAnsi="Tahoma" w:cs="Times New Roman"/>
      <w:sz w:val="16"/>
      <w:szCs w:val="20"/>
    </w:rPr>
  </w:style>
  <w:style w:type="paragraph" w:styleId="BodyText3">
    <w:name w:val="Body Text 3"/>
    <w:basedOn w:val="Normal"/>
    <w:link w:val="BodyText3Char"/>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rsid w:val="00057A17"/>
    <w:rPr>
      <w:rFonts w:ascii="Times New Roman" w:eastAsia="SimSun" w:hAnsi="Times New Roman" w:cs="Times New Roman"/>
      <w:sz w:val="16"/>
      <w:szCs w:val="16"/>
    </w:rPr>
  </w:style>
  <w:style w:type="paragraph" w:styleId="CommentText">
    <w:name w:val="annotation text"/>
    <w:basedOn w:val="Normal"/>
    <w:link w:val="CommentTextChar"/>
    <w:rsid w:val="00057A17"/>
    <w:rPr>
      <w:rFonts w:eastAsia="SimSun"/>
      <w:sz w:val="20"/>
      <w:szCs w:val="20"/>
      <w:lang w:val="en-US" w:eastAsia="en-US"/>
    </w:rPr>
  </w:style>
  <w:style w:type="character" w:customStyle="1" w:styleId="CommentTextChar">
    <w:name w:val="Comment Text Char"/>
    <w:basedOn w:val="DefaultParagraphFont"/>
    <w:link w:val="CommentText"/>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nhideWhenUsed/>
    <w:rsid w:val="00AB08D5"/>
    <w:rPr>
      <w:sz w:val="16"/>
      <w:szCs w:val="16"/>
    </w:rPr>
  </w:style>
  <w:style w:type="paragraph" w:styleId="CommentSubject">
    <w:name w:val="annotation subject"/>
    <w:basedOn w:val="CommentText"/>
    <w:next w:val="CommentText"/>
    <w:link w:val="CommentSubjectChar"/>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uiPriority w:val="99"/>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styleId="PlainText">
    <w:name w:val="Plain Text"/>
    <w:basedOn w:val="Normal"/>
    <w:link w:val="PlainTextChar"/>
    <w:rsid w:val="00E52059"/>
    <w:rPr>
      <w:rFonts w:ascii="Courier New" w:eastAsia="SimSun" w:hAnsi="Courier New"/>
      <w:sz w:val="20"/>
      <w:szCs w:val="20"/>
      <w:lang w:val="en-AU" w:eastAsia="zh-CN"/>
    </w:rPr>
  </w:style>
  <w:style w:type="character" w:customStyle="1" w:styleId="PlainTextChar">
    <w:name w:val="Plain Text Char"/>
    <w:basedOn w:val="DefaultParagraphFont"/>
    <w:link w:val="PlainText"/>
    <w:rsid w:val="00E52059"/>
    <w:rPr>
      <w:rFonts w:ascii="Courier New" w:eastAsia="SimSun" w:hAnsi="Courier New" w:cs="Times New Roman"/>
      <w:sz w:val="20"/>
      <w:szCs w:val="20"/>
      <w:lang w:val="en-AU" w:eastAsia="zh-CN"/>
    </w:rPr>
  </w:style>
  <w:style w:type="character" w:customStyle="1" w:styleId="hps">
    <w:name w:val="hps"/>
    <w:rsid w:val="00E52059"/>
  </w:style>
  <w:style w:type="character" w:customStyle="1" w:styleId="atn">
    <w:name w:val="atn"/>
    <w:rsid w:val="00E52059"/>
  </w:style>
  <w:style w:type="paragraph" w:customStyle="1" w:styleId="center-G">
    <w:name w:val="center-G"/>
    <w:basedOn w:val="Normal"/>
    <w:rsid w:val="00E52059"/>
    <w:pPr>
      <w:spacing w:before="120" w:line="360" w:lineRule="auto"/>
      <w:jc w:val="center"/>
    </w:pPr>
    <w:rPr>
      <w:rFonts w:ascii=".VnArial" w:hAnsi=".VnArial"/>
      <w:spacing w:val="5"/>
      <w:sz w:val="22"/>
      <w:szCs w:val="20"/>
      <w:lang w:eastAsia="en-US"/>
    </w:rPr>
  </w:style>
  <w:style w:type="paragraph" w:customStyle="1" w:styleId="nqtitle">
    <w:name w:val="nqtitle"/>
    <w:basedOn w:val="Normal"/>
    <w:rsid w:val="00E52059"/>
    <w:pPr>
      <w:spacing w:before="100" w:beforeAutospacing="1" w:after="100" w:afterAutospacing="1"/>
    </w:pPr>
    <w:rPr>
      <w:sz w:val="24"/>
      <w:szCs w:val="24"/>
      <w:lang w:val="vi-VN" w:eastAsia="vi-VN"/>
    </w:rPr>
  </w:style>
  <w:style w:type="character" w:customStyle="1" w:styleId="cpChagiiquyt1">
    <w:name w:val="Đề cập Chưa giải quyết1"/>
    <w:basedOn w:val="DefaultParagraphFont"/>
    <w:uiPriority w:val="99"/>
    <w:semiHidden/>
    <w:unhideWhenUsed/>
    <w:rsid w:val="00E52059"/>
    <w:rPr>
      <w:color w:val="605E5C"/>
      <w:shd w:val="clear" w:color="auto" w:fill="E1DFDD"/>
    </w:rPr>
  </w:style>
  <w:style w:type="paragraph" w:customStyle="1" w:styleId="Default">
    <w:name w:val="Default"/>
    <w:rsid w:val="00E52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nk">
    <w:name w:val="link"/>
    <w:basedOn w:val="DefaultParagraphFont"/>
    <w:rsid w:val="00E52059"/>
  </w:style>
  <w:style w:type="paragraph" w:customStyle="1" w:styleId="msolistparagraph0">
    <w:name w:val="msolistparagraph"/>
    <w:basedOn w:val="Normal"/>
    <w:rsid w:val="00792FE9"/>
    <w:pPr>
      <w:spacing w:before="120" w:after="120" w:line="360" w:lineRule="auto"/>
      <w:ind w:left="720"/>
      <w:contextualSpacing/>
    </w:pPr>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A05F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03B8B"/>
    <w:pPr>
      <w:spacing w:after="0" w:line="240" w:lineRule="auto"/>
    </w:pPr>
    <w:rPr>
      <w:rFonts w:ascii="Times New Roman" w:eastAsia="Times New Roman" w:hAnsi="Times New Roman" w:cs="Times New Roman"/>
      <w:sz w:val="28"/>
      <w:szCs w:val="28"/>
      <w:lang w:val="en-GB" w:eastAsia="en-GB"/>
    </w:rPr>
  </w:style>
  <w:style w:type="paragraph" w:styleId="Heading1">
    <w:name w:val="heading 1"/>
    <w:aliases w:val="BVI,RepHead1"/>
    <w:basedOn w:val="Normal"/>
    <w:next w:val="Normal"/>
    <w:link w:val="Heading1Char"/>
    <w:qFormat/>
    <w:rsid w:val="00057A17"/>
    <w:pPr>
      <w:keepNext/>
      <w:spacing w:before="60" w:after="60" w:line="300" w:lineRule="atLeast"/>
      <w:ind w:firstLine="720"/>
      <w:jc w:val="right"/>
      <w:outlineLvl w:val="0"/>
    </w:pPr>
    <w:rPr>
      <w:rFonts w:eastAsia="SimSun"/>
      <w:b/>
      <w:szCs w:val="20"/>
      <w:lang w:val="nl-NL" w:eastAsia="en-US"/>
    </w:rPr>
  </w:style>
  <w:style w:type="paragraph" w:styleId="Heading2">
    <w:name w:val="heading 2"/>
    <w:aliases w:val="BVI2,Heading 2-BVI,RepHead2,MyHeading2,Mystyle2,Mystyle21,Mystyle22,Mystyle23,Mystyle211,Mystyle221"/>
    <w:basedOn w:val="Normal"/>
    <w:next w:val="Normal"/>
    <w:link w:val="Heading2Char"/>
    <w:qFormat/>
    <w:rsid w:val="00057A17"/>
    <w:pPr>
      <w:keepNext/>
      <w:spacing w:before="60" w:after="60" w:line="300" w:lineRule="atLeast"/>
      <w:ind w:firstLine="720"/>
      <w:jc w:val="center"/>
      <w:outlineLvl w:val="1"/>
    </w:pPr>
    <w:rPr>
      <w:rFonts w:eastAsia="SimSun"/>
      <w:i/>
      <w:color w:val="000000"/>
      <w:szCs w:val="20"/>
      <w:lang w:val="en-US" w:eastAsia="en-US"/>
    </w:rPr>
  </w:style>
  <w:style w:type="paragraph" w:styleId="Heading3">
    <w:name w:val="heading 3"/>
    <w:basedOn w:val="Normal"/>
    <w:next w:val="Normal"/>
    <w:link w:val="Heading3Char"/>
    <w:qFormat/>
    <w:rsid w:val="00057A17"/>
    <w:pPr>
      <w:keepNext/>
      <w:spacing w:before="240" w:after="60" w:line="300" w:lineRule="atLeast"/>
      <w:ind w:firstLine="720"/>
      <w:jc w:val="both"/>
      <w:outlineLvl w:val="2"/>
    </w:pPr>
    <w:rPr>
      <w:rFonts w:ascii="Arial" w:eastAsia="SimSun" w:hAnsi="Arial"/>
      <w:b/>
      <w:sz w:val="26"/>
      <w:szCs w:val="20"/>
      <w:lang w:val="en-US" w:eastAsia="en-US"/>
    </w:rPr>
  </w:style>
  <w:style w:type="paragraph" w:styleId="Heading4">
    <w:name w:val="heading 4"/>
    <w:basedOn w:val="Normal"/>
    <w:next w:val="Normal"/>
    <w:link w:val="Heading4Char"/>
    <w:qFormat/>
    <w:rsid w:val="00057A17"/>
    <w:pPr>
      <w:keepNext/>
      <w:spacing w:before="240" w:after="60" w:line="300" w:lineRule="atLeast"/>
      <w:ind w:firstLine="720"/>
      <w:jc w:val="both"/>
      <w:outlineLvl w:val="3"/>
    </w:pPr>
    <w:rPr>
      <w:rFonts w:eastAsia="SimSun"/>
      <w:b/>
      <w:szCs w:val="20"/>
      <w:lang w:val="en-US" w:eastAsia="en-US"/>
    </w:rPr>
  </w:style>
  <w:style w:type="paragraph" w:styleId="Heading5">
    <w:name w:val="heading 5"/>
    <w:basedOn w:val="Normal"/>
    <w:next w:val="Normal"/>
    <w:link w:val="Heading5Char"/>
    <w:qFormat/>
    <w:rsid w:val="00057A17"/>
    <w:pPr>
      <w:spacing w:before="240" w:after="60" w:line="300" w:lineRule="atLeast"/>
      <w:ind w:firstLine="720"/>
      <w:jc w:val="both"/>
      <w:outlineLvl w:val="4"/>
    </w:pPr>
    <w:rPr>
      <w:rFonts w:ascii="Calibri" w:eastAsia="SimSun" w:hAnsi="Calibri"/>
      <w:b/>
      <w:i/>
      <w:sz w:val="26"/>
      <w:szCs w:val="20"/>
      <w:lang w:val="en-US" w:eastAsia="en-US"/>
    </w:rPr>
  </w:style>
  <w:style w:type="paragraph" w:styleId="Heading6">
    <w:name w:val="heading 6"/>
    <w:basedOn w:val="Normal"/>
    <w:next w:val="Normal"/>
    <w:link w:val="Heading6Char"/>
    <w:qFormat/>
    <w:rsid w:val="00057A17"/>
    <w:pPr>
      <w:spacing w:before="240" w:after="60" w:line="300" w:lineRule="atLeast"/>
      <w:ind w:firstLine="720"/>
      <w:jc w:val="both"/>
      <w:outlineLvl w:val="5"/>
    </w:pPr>
    <w:rPr>
      <w:rFonts w:eastAsia="SimSun"/>
      <w:b/>
      <w:sz w:val="22"/>
      <w:szCs w:val="20"/>
      <w:lang w:val="en-US" w:eastAsia="en-US"/>
    </w:rPr>
  </w:style>
  <w:style w:type="paragraph" w:styleId="Heading7">
    <w:name w:val="heading 7"/>
    <w:basedOn w:val="Normal"/>
    <w:next w:val="Normal"/>
    <w:link w:val="Heading7Char"/>
    <w:qFormat/>
    <w:rsid w:val="00057A17"/>
    <w:pPr>
      <w:spacing w:before="240" w:after="60"/>
      <w:outlineLvl w:val="6"/>
    </w:pPr>
    <w:rPr>
      <w:rFonts w:ascii="Calibri" w:eastAsia="SimSun" w:hAnsi="Calibri"/>
      <w:sz w:val="24"/>
      <w:szCs w:val="24"/>
      <w:lang w:val="en-US" w:eastAsia="en-US"/>
    </w:rPr>
  </w:style>
  <w:style w:type="paragraph" w:styleId="Heading8">
    <w:name w:val="heading 8"/>
    <w:basedOn w:val="Normal"/>
    <w:next w:val="Normal"/>
    <w:link w:val="Heading8Char"/>
    <w:qFormat/>
    <w:rsid w:val="00057A17"/>
    <w:pPr>
      <w:spacing w:before="240" w:after="60" w:line="300" w:lineRule="atLeast"/>
      <w:ind w:firstLine="720"/>
      <w:jc w:val="both"/>
      <w:outlineLvl w:val="7"/>
    </w:pPr>
    <w:rPr>
      <w:rFonts w:eastAsia="SimSun"/>
      <w:i/>
      <w:sz w:val="24"/>
      <w:szCs w:val="20"/>
      <w:lang w:val="en-US" w:eastAsia="en-US"/>
    </w:rPr>
  </w:style>
  <w:style w:type="paragraph" w:styleId="Heading9">
    <w:name w:val="heading 9"/>
    <w:basedOn w:val="Normal"/>
    <w:next w:val="Normal"/>
    <w:link w:val="Heading9Char"/>
    <w:qFormat/>
    <w:rsid w:val="00AB08D5"/>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2,RepHead1 Char"/>
    <w:basedOn w:val="DefaultParagraphFont"/>
    <w:link w:val="Heading1"/>
    <w:rsid w:val="00057A17"/>
    <w:rPr>
      <w:rFonts w:ascii="Times New Roman" w:eastAsia="SimSun" w:hAnsi="Times New Roman" w:cs="Times New Roman"/>
      <w:b/>
      <w:sz w:val="28"/>
      <w:szCs w:val="20"/>
      <w:lang w:val="nl-NL"/>
    </w:rPr>
  </w:style>
  <w:style w:type="character" w:customStyle="1" w:styleId="Heading2Char">
    <w:name w:val="Heading 2 Char"/>
    <w:aliases w:val="BVI2 Char2,Heading 2-BVI Char2,RepHead2 Char2,MyHeading2 Char2,Mystyle2 Char2,Mystyle21 Char2,Mystyle22 Char2,Mystyle23 Char2,Mystyle211 Char2,Mystyle221 Char"/>
    <w:basedOn w:val="DefaultParagraphFont"/>
    <w:link w:val="Heading2"/>
    <w:rsid w:val="00057A17"/>
    <w:rPr>
      <w:rFonts w:ascii="Times New Roman" w:eastAsia="SimSun" w:hAnsi="Times New Roman" w:cs="Times New Roman"/>
      <w:i/>
      <w:color w:val="000000"/>
      <w:sz w:val="28"/>
      <w:szCs w:val="20"/>
    </w:rPr>
  </w:style>
  <w:style w:type="character" w:customStyle="1" w:styleId="Heading3Char">
    <w:name w:val="Heading 3 Char"/>
    <w:basedOn w:val="DefaultParagraphFont"/>
    <w:link w:val="Heading3"/>
    <w:rsid w:val="00057A17"/>
    <w:rPr>
      <w:rFonts w:ascii="Arial" w:eastAsia="SimSun" w:hAnsi="Arial" w:cs="Times New Roman"/>
      <w:b/>
      <w:sz w:val="26"/>
      <w:szCs w:val="20"/>
    </w:rPr>
  </w:style>
  <w:style w:type="character" w:customStyle="1" w:styleId="Heading4Char">
    <w:name w:val="Heading 4 Char"/>
    <w:basedOn w:val="DefaultParagraphFont"/>
    <w:link w:val="Heading4"/>
    <w:rsid w:val="00057A17"/>
    <w:rPr>
      <w:rFonts w:ascii="Times New Roman" w:eastAsia="SimSun" w:hAnsi="Times New Roman" w:cs="Times New Roman"/>
      <w:b/>
      <w:sz w:val="28"/>
      <w:szCs w:val="20"/>
    </w:rPr>
  </w:style>
  <w:style w:type="character" w:customStyle="1" w:styleId="Heading5Char">
    <w:name w:val="Heading 5 Char"/>
    <w:basedOn w:val="DefaultParagraphFont"/>
    <w:link w:val="Heading5"/>
    <w:rsid w:val="00057A17"/>
    <w:rPr>
      <w:rFonts w:ascii="Calibri" w:eastAsia="SimSun" w:hAnsi="Calibri" w:cs="Times New Roman"/>
      <w:b/>
      <w:i/>
      <w:sz w:val="26"/>
      <w:szCs w:val="20"/>
    </w:rPr>
  </w:style>
  <w:style w:type="character" w:customStyle="1" w:styleId="Heading6Char">
    <w:name w:val="Heading 6 Char"/>
    <w:basedOn w:val="DefaultParagraphFont"/>
    <w:link w:val="Heading6"/>
    <w:rsid w:val="00057A17"/>
    <w:rPr>
      <w:rFonts w:ascii="Times New Roman" w:eastAsia="SimSun" w:hAnsi="Times New Roman" w:cs="Times New Roman"/>
      <w:b/>
      <w:szCs w:val="20"/>
    </w:rPr>
  </w:style>
  <w:style w:type="character" w:customStyle="1" w:styleId="Heading7Char">
    <w:name w:val="Heading 7 Char"/>
    <w:basedOn w:val="DefaultParagraphFont"/>
    <w:link w:val="Heading7"/>
    <w:rsid w:val="00057A17"/>
    <w:rPr>
      <w:rFonts w:ascii="Calibri" w:eastAsia="SimSun" w:hAnsi="Calibri" w:cs="Times New Roman"/>
      <w:sz w:val="24"/>
      <w:szCs w:val="24"/>
    </w:rPr>
  </w:style>
  <w:style w:type="character" w:customStyle="1" w:styleId="Heading8Char">
    <w:name w:val="Heading 8 Char"/>
    <w:basedOn w:val="DefaultParagraphFont"/>
    <w:link w:val="Heading8"/>
    <w:rsid w:val="00057A17"/>
    <w:rPr>
      <w:rFonts w:ascii="Times New Roman" w:eastAsia="SimSun" w:hAnsi="Times New Roman" w:cs="Times New Roman"/>
      <w:i/>
      <w:sz w:val="24"/>
      <w:szCs w:val="20"/>
    </w:rPr>
  </w:style>
  <w:style w:type="paragraph" w:styleId="BodyText">
    <w:name w:val="Body Text"/>
    <w:aliases w:val="Body Text Char Char Char Char,Body Text Char Char Char"/>
    <w:basedOn w:val="Normal"/>
    <w:link w:val="BodyTextChar"/>
    <w:rsid w:val="00D3238E"/>
    <w:pPr>
      <w:spacing w:after="120"/>
    </w:pPr>
    <w:rPr>
      <w:sz w:val="24"/>
      <w:szCs w:val="24"/>
      <w:lang w:val="en-US" w:eastAsia="en-US"/>
    </w:rPr>
  </w:style>
  <w:style w:type="character" w:customStyle="1" w:styleId="BodyTextChar">
    <w:name w:val="Body Text Char"/>
    <w:aliases w:val="Body Text Char Char Char Char Char2,Body Text Char Char Char Char1"/>
    <w:basedOn w:val="DefaultParagraphFont"/>
    <w:link w:val="BodyText"/>
    <w:rsid w:val="00D3238E"/>
    <w:rPr>
      <w:rFonts w:ascii="Times New Roman" w:eastAsia="Times New Roman" w:hAnsi="Times New Roman" w:cs="Times New Roman"/>
      <w:sz w:val="24"/>
      <w:szCs w:val="24"/>
    </w:rPr>
  </w:style>
  <w:style w:type="paragraph" w:styleId="Footer">
    <w:name w:val="footer"/>
    <w:basedOn w:val="Normal"/>
    <w:link w:val="Foot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FooterChar">
    <w:name w:val="Footer Char"/>
    <w:basedOn w:val="DefaultParagraphFont"/>
    <w:link w:val="Footer"/>
    <w:uiPriority w:val="99"/>
    <w:rsid w:val="00DB546D"/>
    <w:rPr>
      <w:rFonts w:ascii="Times New Roman" w:eastAsia="SimSun" w:hAnsi="Times New Roman" w:cs="Times New Roman"/>
      <w:sz w:val="24"/>
      <w:szCs w:val="20"/>
    </w:rPr>
  </w:style>
  <w:style w:type="character" w:styleId="PageNumber">
    <w:name w:val="page number"/>
    <w:rsid w:val="00DB546D"/>
    <w:rPr>
      <w:rFonts w:cs="Times New Roman"/>
    </w:rPr>
  </w:style>
  <w:style w:type="paragraph" w:styleId="NormalWeb">
    <w:name w:val="Normal (Web)"/>
    <w:basedOn w:val="Normal"/>
    <w:link w:val="NormalWebChar"/>
    <w:uiPriority w:val="99"/>
    <w:rsid w:val="00DB546D"/>
    <w:pPr>
      <w:spacing w:before="100" w:beforeAutospacing="1" w:after="100" w:afterAutospacing="1" w:line="300" w:lineRule="atLeast"/>
      <w:ind w:firstLine="720"/>
      <w:jc w:val="both"/>
    </w:pPr>
    <w:rPr>
      <w:rFonts w:eastAsia="SimSun"/>
      <w:sz w:val="24"/>
      <w:szCs w:val="24"/>
      <w:lang w:val="en-US" w:eastAsia="en-US"/>
    </w:rPr>
  </w:style>
  <w:style w:type="paragraph" w:styleId="Header">
    <w:name w:val="header"/>
    <w:basedOn w:val="Normal"/>
    <w:link w:val="HeaderChar"/>
    <w:uiPriority w:val="99"/>
    <w:rsid w:val="00DB546D"/>
    <w:pPr>
      <w:tabs>
        <w:tab w:val="center" w:pos="4320"/>
        <w:tab w:val="right" w:pos="8640"/>
      </w:tabs>
      <w:spacing w:before="60" w:after="60" w:line="300" w:lineRule="atLeast"/>
      <w:ind w:firstLine="720"/>
      <w:jc w:val="both"/>
    </w:pPr>
    <w:rPr>
      <w:rFonts w:eastAsia="SimSun"/>
      <w:sz w:val="24"/>
      <w:szCs w:val="20"/>
      <w:lang w:val="en-US" w:eastAsia="en-US"/>
    </w:rPr>
  </w:style>
  <w:style w:type="character" w:customStyle="1" w:styleId="HeaderChar">
    <w:name w:val="Header Char"/>
    <w:basedOn w:val="DefaultParagraphFont"/>
    <w:link w:val="Header"/>
    <w:uiPriority w:val="99"/>
    <w:rsid w:val="00DB546D"/>
    <w:rPr>
      <w:rFonts w:ascii="Times New Roman" w:eastAsia="SimSun" w:hAnsi="Times New Roman" w:cs="Times New Roman"/>
      <w:sz w:val="24"/>
      <w:szCs w:val="20"/>
    </w:rPr>
  </w:style>
  <w:style w:type="paragraph" w:styleId="ListParagraph">
    <w:name w:val="List Paragraph"/>
    <w:basedOn w:val="Normal"/>
    <w:link w:val="ListParagraphChar"/>
    <w:qFormat/>
    <w:rsid w:val="00DB546D"/>
    <w:pPr>
      <w:spacing w:before="60" w:after="120" w:line="300" w:lineRule="atLeast"/>
      <w:ind w:left="720" w:firstLine="720"/>
      <w:contextualSpacing/>
      <w:jc w:val="both"/>
    </w:pPr>
    <w:rPr>
      <w:rFonts w:eastAsia="SimSun" w:cs="Arial"/>
      <w:szCs w:val="22"/>
      <w:lang w:val="en-US" w:eastAsia="en-US"/>
    </w:rPr>
  </w:style>
  <w:style w:type="paragraph" w:styleId="BalloonText">
    <w:name w:val="Balloon Text"/>
    <w:basedOn w:val="Normal"/>
    <w:link w:val="BalloonTextChar"/>
    <w:uiPriority w:val="99"/>
    <w:unhideWhenUsed/>
    <w:rsid w:val="004D4D2C"/>
    <w:rPr>
      <w:rFonts w:ascii="Tahoma" w:hAnsi="Tahoma" w:cs="Tahoma"/>
      <w:sz w:val="16"/>
      <w:szCs w:val="16"/>
    </w:rPr>
  </w:style>
  <w:style w:type="character" w:customStyle="1" w:styleId="BalloonTextChar">
    <w:name w:val="Balloon Text Char"/>
    <w:basedOn w:val="DefaultParagraphFont"/>
    <w:link w:val="BalloonText"/>
    <w:uiPriority w:val="99"/>
    <w:rsid w:val="004D4D2C"/>
    <w:rPr>
      <w:rFonts w:ascii="Tahoma" w:eastAsia="Times New Roman" w:hAnsi="Tahoma" w:cs="Tahoma"/>
      <w:sz w:val="16"/>
      <w:szCs w:val="16"/>
      <w:lang w:val="en-GB" w:eastAsia="en-GB"/>
    </w:rPr>
  </w:style>
  <w:style w:type="character" w:styleId="Strong">
    <w:name w:val="Strong"/>
    <w:qFormat/>
    <w:rsid w:val="00057A17"/>
    <w:rPr>
      <w:rFonts w:cs="Times New Roman"/>
      <w:b/>
    </w:rPr>
  </w:style>
  <w:style w:type="paragraph" w:customStyle="1" w:styleId="normal-p">
    <w:name w:val="normal-p"/>
    <w:basedOn w:val="Normal"/>
    <w:rsid w:val="00057A17"/>
    <w:pPr>
      <w:spacing w:before="60" w:after="60" w:line="300" w:lineRule="atLeast"/>
      <w:ind w:firstLine="720"/>
      <w:jc w:val="both"/>
    </w:pPr>
    <w:rPr>
      <w:rFonts w:eastAsia="SimSun"/>
      <w:sz w:val="20"/>
      <w:szCs w:val="20"/>
      <w:lang w:val="en-US" w:eastAsia="en-US"/>
    </w:rPr>
  </w:style>
  <w:style w:type="character" w:customStyle="1" w:styleId="normal-h1">
    <w:name w:val="normal-h1"/>
    <w:rsid w:val="00057A17"/>
    <w:rPr>
      <w:rFonts w:ascii="Times New Roman" w:hAnsi="Times New Roman"/>
      <w:sz w:val="24"/>
    </w:rPr>
  </w:style>
  <w:style w:type="character" w:customStyle="1" w:styleId="pagenumber-h">
    <w:name w:val="pagenumber-h"/>
    <w:uiPriority w:val="99"/>
    <w:rsid w:val="00057A17"/>
  </w:style>
  <w:style w:type="paragraph" w:customStyle="1" w:styleId="bodytextindent2-p">
    <w:name w:val="bodytextindent2-p"/>
    <w:basedOn w:val="Normal"/>
    <w:uiPriority w:val="99"/>
    <w:rsid w:val="00057A17"/>
    <w:pPr>
      <w:spacing w:before="60" w:after="60" w:line="360" w:lineRule="atLeast"/>
      <w:ind w:firstLine="720"/>
      <w:jc w:val="both"/>
    </w:pPr>
    <w:rPr>
      <w:rFonts w:eastAsia="SimSun"/>
      <w:sz w:val="20"/>
      <w:szCs w:val="20"/>
      <w:lang w:val="en-US" w:eastAsia="en-US"/>
    </w:rPr>
  </w:style>
  <w:style w:type="character" w:customStyle="1" w:styleId="bodytextindent2-h1">
    <w:name w:val="bodytextindent2-h1"/>
    <w:uiPriority w:val="99"/>
    <w:rsid w:val="00057A17"/>
    <w:rPr>
      <w:rFonts w:ascii=".VnTime" w:hAnsi=".VnTime"/>
      <w:sz w:val="28"/>
    </w:rPr>
  </w:style>
  <w:style w:type="paragraph" w:styleId="BodyTextIndent3">
    <w:name w:val="Body Text Indent 3"/>
    <w:basedOn w:val="Normal"/>
    <w:link w:val="BodyTextIndent3Char"/>
    <w:rsid w:val="00057A17"/>
    <w:pPr>
      <w:spacing w:before="100" w:beforeAutospacing="1" w:after="100" w:afterAutospacing="1" w:line="300" w:lineRule="atLeast"/>
      <w:ind w:firstLine="720"/>
      <w:jc w:val="both"/>
    </w:pPr>
    <w:rPr>
      <w:rFonts w:eastAsia="SimSun"/>
      <w:sz w:val="24"/>
      <w:szCs w:val="20"/>
      <w:lang w:val="en-US" w:eastAsia="en-US"/>
    </w:rPr>
  </w:style>
  <w:style w:type="character" w:customStyle="1" w:styleId="BodyTextIndent3Char">
    <w:name w:val="Body Text Indent 3 Char"/>
    <w:basedOn w:val="DefaultParagraphFont"/>
    <w:link w:val="BodyTextIndent3"/>
    <w:rsid w:val="00057A17"/>
    <w:rPr>
      <w:rFonts w:ascii="Times New Roman" w:eastAsia="SimSun" w:hAnsi="Times New Roman" w:cs="Times New Roman"/>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057A17"/>
    <w:pPr>
      <w:spacing w:before="60" w:after="120" w:line="300" w:lineRule="atLeast"/>
      <w:ind w:left="360" w:firstLine="720"/>
      <w:jc w:val="both"/>
    </w:pPr>
    <w:rPr>
      <w:rFonts w:eastAsia="SimSun"/>
      <w:sz w:val="24"/>
      <w:szCs w:val="20"/>
      <w:lang w:val="en-US" w:eastAsia="en-US"/>
    </w:r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A17"/>
    <w:rPr>
      <w:rFonts w:ascii="Times New Roman" w:eastAsia="SimSun" w:hAnsi="Times New Roman" w:cs="Times New Roman"/>
      <w:sz w:val="24"/>
      <w:szCs w:val="20"/>
    </w:rPr>
  </w:style>
  <w:style w:type="paragraph" w:styleId="BodyText2">
    <w:name w:val="Body Text 2"/>
    <w:basedOn w:val="Normal"/>
    <w:link w:val="BodyText2Char"/>
    <w:rsid w:val="00057A17"/>
    <w:pPr>
      <w:spacing w:before="60" w:after="120" w:line="480" w:lineRule="auto"/>
      <w:ind w:firstLine="720"/>
      <w:jc w:val="both"/>
    </w:pPr>
    <w:rPr>
      <w:rFonts w:eastAsia="SimSun"/>
      <w:sz w:val="24"/>
      <w:szCs w:val="20"/>
      <w:lang w:val="en-US" w:eastAsia="en-US"/>
    </w:rPr>
  </w:style>
  <w:style w:type="character" w:customStyle="1" w:styleId="BodyText2Char">
    <w:name w:val="Body Text 2 Char"/>
    <w:basedOn w:val="DefaultParagraphFont"/>
    <w:link w:val="BodyText2"/>
    <w:rsid w:val="00057A17"/>
    <w:rPr>
      <w:rFonts w:ascii="Times New Roman" w:eastAsia="SimSun" w:hAnsi="Times New Roman" w:cs="Times New Roman"/>
      <w:sz w:val="24"/>
      <w:szCs w:val="20"/>
    </w:rPr>
  </w:style>
  <w:style w:type="paragraph" w:customStyle="1" w:styleId="bodytext23-p">
    <w:name w:val="bodytext23-p"/>
    <w:basedOn w:val="Normal"/>
    <w:rsid w:val="00057A17"/>
    <w:pPr>
      <w:spacing w:before="60" w:after="60" w:line="300" w:lineRule="atLeast"/>
      <w:ind w:firstLine="720"/>
      <w:jc w:val="both"/>
    </w:pPr>
    <w:rPr>
      <w:rFonts w:eastAsia="SimSun"/>
      <w:sz w:val="20"/>
      <w:szCs w:val="20"/>
      <w:lang w:val="en-US" w:eastAsia="en-US"/>
    </w:rPr>
  </w:style>
  <w:style w:type="character" w:customStyle="1" w:styleId="strong-h1">
    <w:name w:val="strong-h1"/>
    <w:uiPriority w:val="99"/>
    <w:rsid w:val="00057A17"/>
    <w:rPr>
      <w:b/>
    </w:rPr>
  </w:style>
  <w:style w:type="paragraph" w:customStyle="1" w:styleId="n-dieund">
    <w:name w:val="n-dieund"/>
    <w:basedOn w:val="Normal"/>
    <w:rsid w:val="00057A17"/>
    <w:pPr>
      <w:spacing w:before="60" w:after="120" w:line="300" w:lineRule="atLeast"/>
      <w:ind w:firstLine="709"/>
      <w:jc w:val="both"/>
    </w:pPr>
    <w:rPr>
      <w:rFonts w:ascii=".VnTime" w:eastAsia="SimSun" w:hAnsi=".VnTime"/>
      <w:bCs/>
      <w:iCs/>
      <w:lang w:val="vi-VN" w:eastAsia="en-US"/>
    </w:rPr>
  </w:style>
  <w:style w:type="paragraph" w:styleId="Title">
    <w:name w:val="Title"/>
    <w:basedOn w:val="Normal"/>
    <w:link w:val="TitleChar"/>
    <w:qFormat/>
    <w:rsid w:val="00057A17"/>
    <w:pPr>
      <w:spacing w:before="60" w:after="60" w:line="300" w:lineRule="atLeast"/>
      <w:ind w:firstLine="720"/>
      <w:jc w:val="center"/>
    </w:pPr>
    <w:rPr>
      <w:rFonts w:ascii=".VnTime" w:eastAsia="SimSun" w:hAnsi=".VnTime"/>
      <w:sz w:val="24"/>
      <w:szCs w:val="20"/>
      <w:lang w:val="en-US" w:eastAsia="en-US"/>
    </w:rPr>
  </w:style>
  <w:style w:type="character" w:customStyle="1" w:styleId="TitleChar">
    <w:name w:val="Title Char"/>
    <w:basedOn w:val="DefaultParagraphFont"/>
    <w:link w:val="Title"/>
    <w:rsid w:val="00057A17"/>
    <w:rPr>
      <w:rFonts w:ascii=".VnTime" w:eastAsia="SimSun" w:hAnsi=".VnTime" w:cs="Times New Roman"/>
      <w:sz w:val="24"/>
      <w:szCs w:val="20"/>
    </w:rPr>
  </w:style>
  <w:style w:type="paragraph" w:customStyle="1" w:styleId="newstitle">
    <w:name w:val="news_title"/>
    <w:basedOn w:val="Normal"/>
    <w:rsid w:val="00057A17"/>
    <w:pPr>
      <w:spacing w:before="100" w:beforeAutospacing="1" w:after="100" w:afterAutospacing="1" w:line="300" w:lineRule="atLeast"/>
      <w:ind w:firstLine="720"/>
      <w:jc w:val="both"/>
    </w:pPr>
    <w:rPr>
      <w:rFonts w:eastAsia="SimSun"/>
      <w:sz w:val="24"/>
      <w:szCs w:val="24"/>
      <w:lang w:val="en-US" w:eastAsia="en-US"/>
    </w:rPr>
  </w:style>
  <w:style w:type="paragraph" w:styleId="FootnoteText">
    <w:name w:val="footnote text"/>
    <w:basedOn w:val="Normal"/>
    <w:link w:val="FootnoteTextChar"/>
    <w:rsid w:val="00057A17"/>
    <w:pPr>
      <w:spacing w:before="60" w:after="60" w:line="300" w:lineRule="atLeast"/>
      <w:ind w:firstLine="720"/>
      <w:jc w:val="both"/>
    </w:pPr>
    <w:rPr>
      <w:rFonts w:eastAsia="SimSun"/>
      <w:sz w:val="20"/>
      <w:szCs w:val="20"/>
      <w:lang w:val="en-US" w:eastAsia="en-US"/>
    </w:rPr>
  </w:style>
  <w:style w:type="character" w:customStyle="1" w:styleId="FootnoteTextChar">
    <w:name w:val="Footnote Text Char"/>
    <w:basedOn w:val="DefaultParagraphFont"/>
    <w:link w:val="FootnoteText"/>
    <w:rsid w:val="00057A17"/>
    <w:rPr>
      <w:rFonts w:ascii="Times New Roman" w:eastAsia="SimSun" w:hAnsi="Times New Roman" w:cs="Times New Roman"/>
      <w:sz w:val="20"/>
      <w:szCs w:val="20"/>
    </w:rPr>
  </w:style>
  <w:style w:type="character" w:styleId="FootnoteReference">
    <w:name w:val="footnote reference"/>
    <w:rsid w:val="00057A17"/>
    <w:rPr>
      <w:rFonts w:cs="Times New Roman"/>
      <w:vertAlign w:val="superscript"/>
    </w:rPr>
  </w:style>
  <w:style w:type="paragraph" w:styleId="BodyTextIndent2">
    <w:name w:val="Body Text Indent 2"/>
    <w:basedOn w:val="Normal"/>
    <w:link w:val="BodyTextIndent2Char"/>
    <w:rsid w:val="00057A17"/>
    <w:pPr>
      <w:spacing w:before="60" w:after="120" w:line="480" w:lineRule="auto"/>
      <w:ind w:left="283" w:firstLine="720"/>
      <w:jc w:val="both"/>
    </w:pPr>
    <w:rPr>
      <w:rFonts w:eastAsia="SimSun"/>
      <w:sz w:val="24"/>
      <w:szCs w:val="20"/>
      <w:lang w:val="en-US" w:eastAsia="en-US"/>
    </w:rPr>
  </w:style>
  <w:style w:type="character" w:customStyle="1" w:styleId="BodyTextIndent2Char">
    <w:name w:val="Body Text Indent 2 Char"/>
    <w:basedOn w:val="DefaultParagraphFont"/>
    <w:link w:val="BodyTextIndent2"/>
    <w:rsid w:val="00057A17"/>
    <w:rPr>
      <w:rFonts w:ascii="Times New Roman" w:eastAsia="SimSun" w:hAnsi="Times New Roman" w:cs="Times New Roman"/>
      <w:sz w:val="24"/>
      <w:szCs w:val="20"/>
    </w:rPr>
  </w:style>
  <w:style w:type="character" w:customStyle="1" w:styleId="EndnoteTextChar">
    <w:name w:val="Endnote Text Char"/>
    <w:basedOn w:val="DefaultParagraphFont"/>
    <w:link w:val="EndnoteText"/>
    <w:rsid w:val="00057A17"/>
    <w:rPr>
      <w:rFonts w:ascii="Times New Roman" w:eastAsia="SimSun" w:hAnsi="Times New Roman" w:cs="Times New Roman"/>
      <w:sz w:val="20"/>
      <w:szCs w:val="20"/>
    </w:rPr>
  </w:style>
  <w:style w:type="paragraph" w:styleId="EndnoteText">
    <w:name w:val="endnote text"/>
    <w:basedOn w:val="Normal"/>
    <w:link w:val="EndnoteTextChar"/>
    <w:rsid w:val="00057A17"/>
    <w:pPr>
      <w:spacing w:before="60" w:after="60" w:line="300" w:lineRule="atLeast"/>
      <w:ind w:firstLine="720"/>
      <w:jc w:val="both"/>
    </w:pPr>
    <w:rPr>
      <w:rFonts w:eastAsia="SimSun"/>
      <w:sz w:val="20"/>
      <w:szCs w:val="20"/>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57A17"/>
    <w:pPr>
      <w:pageBreakBefore/>
      <w:spacing w:before="100" w:beforeAutospacing="1" w:after="100" w:afterAutospacing="1" w:line="300" w:lineRule="atLeast"/>
      <w:ind w:firstLine="720"/>
      <w:jc w:val="both"/>
    </w:pPr>
    <w:rPr>
      <w:rFonts w:ascii="Tahoma" w:eastAsia="SimSun" w:hAnsi="Tahoma"/>
      <w:sz w:val="20"/>
      <w:szCs w:val="20"/>
      <w:lang w:val="en-US" w:eastAsia="en-US"/>
    </w:rPr>
  </w:style>
  <w:style w:type="paragraph" w:customStyle="1" w:styleId="Normal1">
    <w:name w:val="Normal1"/>
    <w:basedOn w:val="Normal"/>
    <w:uiPriority w:val="99"/>
    <w:rsid w:val="00057A17"/>
    <w:pPr>
      <w:spacing w:before="100" w:beforeAutospacing="1" w:after="100" w:afterAutospacing="1" w:line="300" w:lineRule="atLeast"/>
      <w:ind w:firstLine="720"/>
      <w:jc w:val="both"/>
    </w:pPr>
    <w:rPr>
      <w:rFonts w:eastAsia="SimSun"/>
      <w:sz w:val="24"/>
      <w:szCs w:val="24"/>
      <w:lang w:val="en-US" w:eastAsia="en-US"/>
    </w:rPr>
  </w:style>
  <w:style w:type="paragraph" w:customStyle="1" w:styleId="DefaultParagraphFontParaCharCharCharCharChar">
    <w:name w:val="Default Paragraph Font Para Char Char Char Char Char"/>
    <w:autoRedefine/>
    <w:rsid w:val="00057A17"/>
    <w:pPr>
      <w:tabs>
        <w:tab w:val="left" w:pos="1152"/>
      </w:tabs>
      <w:spacing w:before="120" w:after="120" w:line="312" w:lineRule="auto"/>
      <w:ind w:firstLine="720"/>
      <w:jc w:val="both"/>
    </w:pPr>
    <w:rPr>
      <w:rFonts w:ascii="Arial" w:eastAsia="SimSun" w:hAnsi="Arial" w:cs="Arial"/>
      <w:sz w:val="26"/>
      <w:szCs w:val="26"/>
    </w:rPr>
  </w:style>
  <w:style w:type="character" w:customStyle="1" w:styleId="apple-style-span">
    <w:name w:val="apple-style-span"/>
    <w:rsid w:val="00057A17"/>
  </w:style>
  <w:style w:type="character" w:styleId="Emphasis">
    <w:name w:val="Emphasis"/>
    <w:uiPriority w:val="20"/>
    <w:qFormat/>
    <w:rsid w:val="00057A17"/>
    <w:rPr>
      <w:rFonts w:cs="Times New Roman"/>
      <w:i/>
    </w:rPr>
  </w:style>
  <w:style w:type="character" w:customStyle="1" w:styleId="apple-converted-space">
    <w:name w:val="apple-converted-space"/>
    <w:rsid w:val="00057A17"/>
  </w:style>
  <w:style w:type="paragraph" w:customStyle="1" w:styleId="CharCharCharCharCharCharCharCharCharCharCharCharCharCharCharCharCharChar1">
    <w:name w:val="Char Char Char Char Char Char Char Char Char Char Char Char Char Char Char Char Char Char1"/>
    <w:basedOn w:val="Normal"/>
    <w:uiPriority w:val="99"/>
    <w:rsid w:val="00057A17"/>
    <w:pPr>
      <w:pageBreakBefore/>
      <w:spacing w:before="100" w:beforeAutospacing="1" w:after="100" w:afterAutospacing="1"/>
    </w:pPr>
    <w:rPr>
      <w:rFonts w:ascii="Tahoma" w:eastAsia="SimSun" w:hAnsi="Tahoma"/>
      <w:sz w:val="20"/>
      <w:szCs w:val="20"/>
      <w:lang w:val="en-US" w:eastAsia="en-US"/>
    </w:rPr>
  </w:style>
  <w:style w:type="character" w:styleId="Hyperlink">
    <w:name w:val="Hyperlink"/>
    <w:uiPriority w:val="99"/>
    <w:rsid w:val="00057A17"/>
    <w:rPr>
      <w:rFonts w:cs="Times New Roman"/>
      <w:color w:val="0000FF"/>
      <w:u w:val="single"/>
    </w:rPr>
  </w:style>
  <w:style w:type="paragraph" w:customStyle="1" w:styleId="Char">
    <w:name w:val="Char"/>
    <w:basedOn w:val="Normal"/>
    <w:uiPriority w:val="99"/>
    <w:rsid w:val="00057A17"/>
    <w:pPr>
      <w:spacing w:after="160" w:line="240" w:lineRule="exact"/>
    </w:pPr>
    <w:rPr>
      <w:rFonts w:ascii="Verdana" w:eastAsia="SimSun" w:hAnsi="Verdana"/>
      <w:sz w:val="20"/>
      <w:szCs w:val="20"/>
      <w:lang w:val="en-US" w:eastAsia="en-US"/>
    </w:rPr>
  </w:style>
  <w:style w:type="paragraph" w:styleId="DocumentMap">
    <w:name w:val="Document Map"/>
    <w:basedOn w:val="Normal"/>
    <w:link w:val="DocumentMapChar"/>
    <w:rsid w:val="00057A17"/>
    <w:pPr>
      <w:spacing w:before="60" w:after="60" w:line="300" w:lineRule="atLeast"/>
      <w:ind w:firstLine="720"/>
      <w:jc w:val="both"/>
    </w:pPr>
    <w:rPr>
      <w:rFonts w:ascii="Tahoma" w:eastAsia="SimSun" w:hAnsi="Tahoma"/>
      <w:sz w:val="16"/>
      <w:szCs w:val="20"/>
      <w:lang w:val="en-US" w:eastAsia="en-US"/>
    </w:rPr>
  </w:style>
  <w:style w:type="character" w:customStyle="1" w:styleId="DocumentMapChar">
    <w:name w:val="Document Map Char"/>
    <w:basedOn w:val="DefaultParagraphFont"/>
    <w:link w:val="DocumentMap"/>
    <w:rsid w:val="00057A17"/>
    <w:rPr>
      <w:rFonts w:ascii="Tahoma" w:eastAsia="SimSun" w:hAnsi="Tahoma" w:cs="Times New Roman"/>
      <w:sz w:val="16"/>
      <w:szCs w:val="20"/>
    </w:rPr>
  </w:style>
  <w:style w:type="paragraph" w:styleId="BodyText3">
    <w:name w:val="Body Text 3"/>
    <w:basedOn w:val="Normal"/>
    <w:link w:val="BodyText3Char"/>
    <w:rsid w:val="00057A17"/>
    <w:pPr>
      <w:spacing w:after="120"/>
    </w:pPr>
    <w:rPr>
      <w:rFonts w:eastAsia="SimSun"/>
      <w:sz w:val="16"/>
      <w:szCs w:val="16"/>
      <w:lang w:val="en-US" w:eastAsia="en-US"/>
    </w:rPr>
  </w:style>
  <w:style w:type="character" w:customStyle="1" w:styleId="BodyText3Char">
    <w:name w:val="Body Text 3 Char"/>
    <w:basedOn w:val="DefaultParagraphFont"/>
    <w:link w:val="BodyText3"/>
    <w:rsid w:val="00057A17"/>
    <w:rPr>
      <w:rFonts w:ascii="Times New Roman" w:eastAsia="SimSun" w:hAnsi="Times New Roman" w:cs="Times New Roman"/>
      <w:sz w:val="16"/>
      <w:szCs w:val="16"/>
    </w:rPr>
  </w:style>
  <w:style w:type="paragraph" w:styleId="CommentText">
    <w:name w:val="annotation text"/>
    <w:basedOn w:val="Normal"/>
    <w:link w:val="CommentTextChar"/>
    <w:rsid w:val="00057A17"/>
    <w:rPr>
      <w:rFonts w:eastAsia="SimSun"/>
      <w:sz w:val="20"/>
      <w:szCs w:val="20"/>
      <w:lang w:val="en-US" w:eastAsia="en-US"/>
    </w:rPr>
  </w:style>
  <w:style w:type="character" w:customStyle="1" w:styleId="CommentTextChar">
    <w:name w:val="Comment Text Char"/>
    <w:basedOn w:val="DefaultParagraphFont"/>
    <w:link w:val="CommentText"/>
    <w:rsid w:val="00057A17"/>
    <w:rPr>
      <w:rFonts w:ascii="Times New Roman" w:eastAsia="SimSun" w:hAnsi="Times New Roman" w:cs="Times New Roman"/>
      <w:sz w:val="20"/>
      <w:szCs w:val="20"/>
    </w:rPr>
  </w:style>
  <w:style w:type="paragraph" w:customStyle="1" w:styleId="CharCharChar1CharCharCharCharCharCharCharCharCharChar">
    <w:name w:val="Char Char Char1 Char Char Char Char Char Char Char Char Char Char"/>
    <w:autoRedefine/>
    <w:uiPriority w:val="99"/>
    <w:rsid w:val="00057A17"/>
    <w:pPr>
      <w:numPr>
        <w:numId w:val="1"/>
      </w:numPr>
      <w:tabs>
        <w:tab w:val="clear" w:pos="717"/>
        <w:tab w:val="num" w:pos="720"/>
      </w:tabs>
      <w:spacing w:after="120" w:line="240" w:lineRule="auto"/>
      <w:ind w:left="357"/>
    </w:pPr>
    <w:rPr>
      <w:rFonts w:ascii="Times New Roman" w:eastAsia="SimSun" w:hAnsi="Times New Roman" w:cs="Times New Roman"/>
      <w:sz w:val="20"/>
      <w:szCs w:val="20"/>
    </w:rPr>
  </w:style>
  <w:style w:type="paragraph" w:customStyle="1" w:styleId="yiv273626455msonormal">
    <w:name w:val="yiv273626455msonormal"/>
    <w:basedOn w:val="Normal"/>
    <w:uiPriority w:val="99"/>
    <w:rsid w:val="00057A17"/>
    <w:pPr>
      <w:spacing w:before="100" w:beforeAutospacing="1" w:after="100" w:afterAutospacing="1"/>
    </w:pPr>
    <w:rPr>
      <w:rFonts w:eastAsia="SimSun"/>
      <w:sz w:val="24"/>
      <w:szCs w:val="24"/>
      <w:lang w:val="en-US" w:eastAsia="en-US"/>
    </w:rPr>
  </w:style>
  <w:style w:type="character" w:customStyle="1" w:styleId="vldocrldnamec2">
    <w:name w:val="vl_doc_rl_dname_c2"/>
    <w:uiPriority w:val="99"/>
    <w:rsid w:val="00057A17"/>
  </w:style>
  <w:style w:type="character" w:customStyle="1" w:styleId="Bodytext20">
    <w:name w:val="Body text (2)_"/>
    <w:basedOn w:val="DefaultParagraphFont"/>
    <w:link w:val="Bodytext21"/>
    <w:rsid w:val="00F61594"/>
    <w:rPr>
      <w:rFonts w:ascii="Times New Roman" w:eastAsia="Times New Roman" w:hAnsi="Times New Roman" w:cs="Times New Roman"/>
      <w:sz w:val="26"/>
      <w:szCs w:val="26"/>
      <w:shd w:val="clear" w:color="auto" w:fill="FFFFFF"/>
    </w:rPr>
  </w:style>
  <w:style w:type="character" w:customStyle="1" w:styleId="Bodytext36">
    <w:name w:val="Body text (36)_"/>
    <w:basedOn w:val="DefaultParagraphFont"/>
    <w:link w:val="Bodytext360"/>
    <w:rsid w:val="00F61594"/>
    <w:rPr>
      <w:rFonts w:ascii="Times New Roman" w:eastAsia="Times New Roman" w:hAnsi="Times New Roman" w:cs="Times New Roman"/>
      <w:sz w:val="26"/>
      <w:szCs w:val="26"/>
      <w:shd w:val="clear" w:color="auto" w:fill="FFFFFF"/>
    </w:rPr>
  </w:style>
  <w:style w:type="character" w:customStyle="1" w:styleId="Bodytext36Georgia">
    <w:name w:val="Body text (36) + Georgia"/>
    <w:aliases w:val="11.5 pt"/>
    <w:basedOn w:val="Bodytext36"/>
    <w:rsid w:val="00F61594"/>
    <w:rPr>
      <w:rFonts w:ascii="Georgia" w:eastAsia="Georgia" w:hAnsi="Georgia" w:cs="Georgia"/>
      <w:color w:val="000000"/>
      <w:spacing w:val="0"/>
      <w:w w:val="100"/>
      <w:position w:val="0"/>
      <w:sz w:val="23"/>
      <w:szCs w:val="23"/>
      <w:shd w:val="clear" w:color="auto" w:fill="FFFFFF"/>
      <w:lang w:val="vi-VN" w:eastAsia="vi-VN" w:bidi="vi-VN"/>
    </w:rPr>
  </w:style>
  <w:style w:type="paragraph" w:customStyle="1" w:styleId="Bodytext21">
    <w:name w:val="Body text (2)"/>
    <w:basedOn w:val="Normal"/>
    <w:link w:val="Bodytext20"/>
    <w:rsid w:val="00F61594"/>
    <w:pPr>
      <w:widowControl w:val="0"/>
      <w:shd w:val="clear" w:color="auto" w:fill="FFFFFF"/>
      <w:spacing w:before="300" w:line="326" w:lineRule="exact"/>
      <w:ind w:firstLine="600"/>
      <w:jc w:val="both"/>
    </w:pPr>
    <w:rPr>
      <w:sz w:val="26"/>
      <w:szCs w:val="26"/>
      <w:lang w:val="en-US" w:eastAsia="en-US"/>
    </w:rPr>
  </w:style>
  <w:style w:type="paragraph" w:customStyle="1" w:styleId="Bodytext360">
    <w:name w:val="Body text (36)"/>
    <w:basedOn w:val="Normal"/>
    <w:link w:val="Bodytext36"/>
    <w:rsid w:val="00F61594"/>
    <w:pPr>
      <w:widowControl w:val="0"/>
      <w:shd w:val="clear" w:color="auto" w:fill="FFFFFF"/>
      <w:spacing w:after="120" w:line="322" w:lineRule="exact"/>
      <w:jc w:val="both"/>
    </w:pPr>
    <w:rPr>
      <w:sz w:val="26"/>
      <w:szCs w:val="26"/>
      <w:lang w:val="en-US" w:eastAsia="en-US"/>
    </w:rPr>
  </w:style>
  <w:style w:type="character" w:customStyle="1" w:styleId="Heading9Char">
    <w:name w:val="Heading 9 Char"/>
    <w:basedOn w:val="DefaultParagraphFont"/>
    <w:link w:val="Heading9"/>
    <w:rsid w:val="00AB08D5"/>
    <w:rPr>
      <w:rFonts w:ascii="Arial" w:eastAsia="Times New Roman" w:hAnsi="Arial" w:cs="Arial"/>
    </w:rPr>
  </w:style>
  <w:style w:type="character" w:customStyle="1" w:styleId="ListParagraphChar">
    <w:name w:val="List Paragraph Char"/>
    <w:link w:val="ListParagraph"/>
    <w:uiPriority w:val="34"/>
    <w:locked/>
    <w:rsid w:val="00AB08D5"/>
    <w:rPr>
      <w:rFonts w:ascii="Times New Roman" w:eastAsia="SimSun" w:hAnsi="Times New Roman" w:cs="Arial"/>
      <w:sz w:val="28"/>
    </w:rPr>
  </w:style>
  <w:style w:type="table" w:styleId="TableGrid">
    <w:name w:val="Table Grid"/>
    <w:basedOn w:val="TableNormal"/>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Body Text Char Char Char Char Char,Body Text Char Char Char Char Char1"/>
    <w:rsid w:val="00AB08D5"/>
    <w:rPr>
      <w:sz w:val="24"/>
      <w:szCs w:val="24"/>
      <w:lang w:val="en-US" w:eastAsia="en-US" w:bidi="ar-SA"/>
    </w:rPr>
  </w:style>
  <w:style w:type="paragraph" w:customStyle="1" w:styleId="CharCharCharCharCharCharCharCharCharChar">
    <w:name w:val="Char Char Char Char Char Char Char Char Char Char"/>
    <w:basedOn w:val="Normal"/>
    <w:next w:val="Normal"/>
    <w:semiHidden/>
    <w:rsid w:val="00AB08D5"/>
    <w:pPr>
      <w:spacing w:before="120" w:after="120" w:line="312" w:lineRule="auto"/>
    </w:pPr>
    <w:rPr>
      <w:rFonts w:ascii=".VnTime" w:eastAsia=".VnTime" w:hAnsi=".VnTime"/>
      <w:lang w:val="en-US" w:eastAsia="en-US"/>
    </w:rPr>
  </w:style>
  <w:style w:type="paragraph" w:customStyle="1" w:styleId="CharCharCharCharCharCharChar">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1CharCharCharCharCharCharChar">
    <w:name w:val="1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1Char">
    <w:name w:val="1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CharCharCharChar">
    <w:name w:val="Char Char Char Char"/>
    <w:basedOn w:val="Normal"/>
    <w:semiHidden/>
    <w:rsid w:val="00AB08D5"/>
    <w:pPr>
      <w:spacing w:after="160" w:line="240" w:lineRule="exact"/>
    </w:pPr>
    <w:rPr>
      <w:rFonts w:ascii="Arial" w:hAnsi="Arial"/>
      <w:sz w:val="22"/>
      <w:szCs w:val="22"/>
      <w:lang w:val="en-US" w:eastAsia="en-US"/>
    </w:rPr>
  </w:style>
  <w:style w:type="paragraph" w:customStyle="1" w:styleId="Char0">
    <w:name w:val="Char"/>
    <w:basedOn w:val="Normal"/>
    <w:rsid w:val="00AB08D5"/>
    <w:pPr>
      <w:spacing w:after="160" w:line="240" w:lineRule="exact"/>
    </w:pPr>
    <w:rPr>
      <w:rFonts w:ascii="Verdana" w:hAnsi="Verdana"/>
      <w:sz w:val="20"/>
      <w:szCs w:val="20"/>
      <w:lang w:val="en-US" w:eastAsia="en-US"/>
    </w:rPr>
  </w:style>
  <w:style w:type="character" w:styleId="FollowedHyperlink">
    <w:name w:val="FollowedHyperlink"/>
    <w:rsid w:val="00AB08D5"/>
    <w:rPr>
      <w:color w:val="0000FF"/>
      <w:u w:val="single"/>
    </w:rPr>
  </w:style>
  <w:style w:type="paragraph" w:customStyle="1" w:styleId="name-logo">
    <w:name w:val="name-logo"/>
    <w:basedOn w:val="Normal"/>
    <w:rsid w:val="00AB08D5"/>
    <w:pPr>
      <w:spacing w:before="100" w:beforeAutospacing="1" w:after="100" w:afterAutospacing="1"/>
    </w:pPr>
    <w:rPr>
      <w:sz w:val="24"/>
      <w:szCs w:val="24"/>
      <w:lang w:val="en-US" w:eastAsia="en-US"/>
    </w:rPr>
  </w:style>
  <w:style w:type="character" w:customStyle="1" w:styleId="slogan">
    <w:name w:val="slogan"/>
    <w:basedOn w:val="DefaultParagraphFont"/>
    <w:rsid w:val="00AB08D5"/>
  </w:style>
  <w:style w:type="character" w:customStyle="1" w:styleId="icon">
    <w:name w:val="icon"/>
    <w:basedOn w:val="DefaultParagraphFont"/>
    <w:rsid w:val="00AB08D5"/>
  </w:style>
  <w:style w:type="paragraph" w:customStyle="1" w:styleId="xemthem">
    <w:name w:val="xemthem"/>
    <w:basedOn w:val="Normal"/>
    <w:rsid w:val="00AB08D5"/>
    <w:pPr>
      <w:spacing w:before="100" w:beforeAutospacing="1" w:after="100" w:afterAutospacing="1"/>
    </w:pPr>
    <w:rPr>
      <w:sz w:val="24"/>
      <w:szCs w:val="24"/>
      <w:lang w:val="en-US" w:eastAsia="en-US"/>
    </w:rPr>
  </w:style>
  <w:style w:type="character" w:customStyle="1" w:styleId="CharChar4">
    <w:name w:val="Char Char4"/>
    <w:rsid w:val="00AB08D5"/>
    <w:rPr>
      <w:rFonts w:ascii=".VnTime" w:hAnsi=".VnTime"/>
      <w:i/>
      <w:sz w:val="26"/>
      <w:lang w:val="en-US" w:eastAsia="en-US" w:bidi="ar-SA"/>
    </w:rPr>
  </w:style>
  <w:style w:type="paragraph" w:customStyle="1" w:styleId="Giua">
    <w:name w:val="Giua"/>
    <w:basedOn w:val="Normal"/>
    <w:rsid w:val="00AB08D5"/>
    <w:pPr>
      <w:spacing w:after="120"/>
      <w:jc w:val="center"/>
    </w:pPr>
    <w:rPr>
      <w:b/>
      <w:color w:val="0000FF"/>
      <w:sz w:val="24"/>
      <w:szCs w:val="20"/>
      <w:lang w:val="en-US" w:eastAsia="en-US"/>
    </w:rPr>
  </w:style>
  <w:style w:type="paragraph" w:customStyle="1" w:styleId="Loai">
    <w:name w:val="Loai"/>
    <w:basedOn w:val="Giua"/>
    <w:autoRedefine/>
    <w:rsid w:val="00AB08D5"/>
    <w:pPr>
      <w:spacing w:before="240"/>
    </w:pPr>
    <w:rPr>
      <w:spacing w:val="26"/>
      <w:sz w:val="28"/>
    </w:rPr>
  </w:style>
  <w:style w:type="character" w:customStyle="1" w:styleId="BodyTextIndent3Char1">
    <w:name w:val="Body Text Indent 3 Char1"/>
    <w:basedOn w:val="DefaultParagraphFont"/>
    <w:uiPriority w:val="99"/>
    <w:semiHidden/>
    <w:rsid w:val="00AB08D5"/>
    <w:rPr>
      <w:sz w:val="16"/>
      <w:szCs w:val="16"/>
      <w:lang w:val="en-GB" w:eastAsia="en-GB"/>
    </w:rPr>
  </w:style>
  <w:style w:type="character" w:customStyle="1" w:styleId="BodyText2Char1">
    <w:name w:val="Body Text 2 Char1"/>
    <w:basedOn w:val="DefaultParagraphFont"/>
    <w:uiPriority w:val="99"/>
    <w:semiHidden/>
    <w:rsid w:val="00AB08D5"/>
    <w:rPr>
      <w:sz w:val="28"/>
      <w:szCs w:val="28"/>
      <w:lang w:val="en-GB" w:eastAsia="en-GB"/>
    </w:rPr>
  </w:style>
  <w:style w:type="paragraph" w:customStyle="1" w:styleId="CharCharCharCharCharCharCharCharCharCharCharCharChar">
    <w:name w:val="Char Char Char Char Char Char Char Char Char Char Char Char Char"/>
    <w:basedOn w:val="Normal"/>
    <w:next w:val="Normal"/>
    <w:autoRedefine/>
    <w:semiHidden/>
    <w:rsid w:val="00AB08D5"/>
    <w:pPr>
      <w:spacing w:before="120" w:after="120" w:line="312" w:lineRule="auto"/>
    </w:pPr>
    <w:rPr>
      <w:lang w:val="en-US" w:eastAsia="en-US"/>
    </w:rPr>
  </w:style>
  <w:style w:type="numbering" w:customStyle="1" w:styleId="NoList1">
    <w:name w:val="No List1"/>
    <w:next w:val="NoList"/>
    <w:semiHidden/>
    <w:unhideWhenUsed/>
    <w:rsid w:val="00AB08D5"/>
  </w:style>
  <w:style w:type="character" w:customStyle="1" w:styleId="CharChar10">
    <w:name w:val="Char Char10"/>
    <w:semiHidden/>
    <w:rsid w:val="00AB08D5"/>
    <w:rPr>
      <w:rFonts w:ascii=".VnTime" w:eastAsia="Times New Roman" w:hAnsi=".VnTime" w:cs="Times New Roman"/>
      <w:color w:val="0000FF"/>
      <w:sz w:val="24"/>
      <w:szCs w:val="24"/>
    </w:rPr>
  </w:style>
  <w:style w:type="character" w:customStyle="1" w:styleId="CharChar9">
    <w:name w:val="Char Char9"/>
    <w:rsid w:val="00AB08D5"/>
    <w:rPr>
      <w:rFonts w:ascii=".VnTime" w:eastAsia="Times New Roman" w:hAnsi=".VnTime" w:cs="Times New Roman"/>
      <w:color w:val="0000FF"/>
      <w:sz w:val="24"/>
      <w:szCs w:val="24"/>
    </w:rPr>
  </w:style>
  <w:style w:type="paragraph" w:customStyle="1" w:styleId="giua0">
    <w:name w:val="giua"/>
    <w:basedOn w:val="Normal"/>
    <w:autoRedefine/>
    <w:rsid w:val="00AB08D5"/>
    <w:pPr>
      <w:spacing w:beforeAutospacing="1" w:after="80" w:afterAutospacing="1"/>
      <w:ind w:left="720"/>
      <w:jc w:val="center"/>
    </w:pPr>
    <w:rPr>
      <w:spacing w:val="24"/>
      <w:sz w:val="20"/>
      <w:szCs w:val="20"/>
      <w:lang w:val="nl-NL" w:eastAsia="en-US"/>
    </w:rPr>
  </w:style>
  <w:style w:type="paragraph" w:customStyle="1" w:styleId="Center">
    <w:name w:val="Center"/>
    <w:basedOn w:val="Normal"/>
    <w:link w:val="CenterChar"/>
    <w:autoRedefine/>
    <w:rsid w:val="00AB08D5"/>
    <w:pPr>
      <w:spacing w:beforeAutospacing="1" w:after="120" w:afterAutospacing="1"/>
      <w:ind w:left="720"/>
      <w:jc w:val="center"/>
    </w:pPr>
    <w:rPr>
      <w:b/>
      <w:caps/>
      <w:color w:val="0000FF"/>
      <w:spacing w:val="24"/>
      <w:sz w:val="32"/>
      <w:szCs w:val="32"/>
    </w:rPr>
  </w:style>
  <w:style w:type="paragraph" w:customStyle="1" w:styleId="Tenvb">
    <w:name w:val="Tenvb"/>
    <w:basedOn w:val="Normal"/>
    <w:link w:val="TenvbChar"/>
    <w:autoRedefine/>
    <w:rsid w:val="00AB08D5"/>
    <w:pPr>
      <w:spacing w:before="120" w:beforeAutospacing="1" w:after="120" w:afterAutospacing="1"/>
      <w:ind w:left="720"/>
      <w:jc w:val="center"/>
    </w:pPr>
    <w:rPr>
      <w:b/>
      <w:color w:val="0000FF"/>
      <w:spacing w:val="24"/>
      <w:sz w:val="20"/>
      <w:szCs w:val="20"/>
    </w:rPr>
  </w:style>
  <w:style w:type="character" w:customStyle="1" w:styleId="CenterChar">
    <w:name w:val="Center Char"/>
    <w:link w:val="Center"/>
    <w:rsid w:val="00AB08D5"/>
    <w:rPr>
      <w:rFonts w:ascii="Times New Roman" w:eastAsia="Times New Roman" w:hAnsi="Times New Roman" w:cs="Times New Roman"/>
      <w:b/>
      <w:caps/>
      <w:color w:val="0000FF"/>
      <w:spacing w:val="24"/>
      <w:sz w:val="32"/>
      <w:szCs w:val="32"/>
    </w:rPr>
  </w:style>
  <w:style w:type="character" w:customStyle="1" w:styleId="TenvbChar">
    <w:name w:val="Tenvb Char"/>
    <w:link w:val="Tenvb"/>
    <w:rsid w:val="00AB08D5"/>
    <w:rPr>
      <w:rFonts w:ascii="Times New Roman" w:eastAsia="Times New Roman" w:hAnsi="Times New Roman" w:cs="Times New Roman"/>
      <w:b/>
      <w:color w:val="0000FF"/>
      <w:spacing w:val="24"/>
      <w:sz w:val="20"/>
      <w:szCs w:val="20"/>
    </w:rPr>
  </w:style>
  <w:style w:type="paragraph" w:customStyle="1" w:styleId="1">
    <w:name w:val="1"/>
    <w:basedOn w:val="Normal"/>
    <w:next w:val="Normal"/>
    <w:autoRedefine/>
    <w:semiHidden/>
    <w:rsid w:val="00AB08D5"/>
    <w:pPr>
      <w:spacing w:before="120" w:beforeAutospacing="1" w:after="120" w:afterAutospacing="1" w:line="312" w:lineRule="auto"/>
      <w:ind w:left="720"/>
      <w:jc w:val="both"/>
    </w:pPr>
    <w:rPr>
      <w:lang w:val="en-US" w:eastAsia="en-US"/>
    </w:rPr>
  </w:style>
  <w:style w:type="character" w:customStyle="1" w:styleId="CharChar12">
    <w:name w:val="Char Char12"/>
    <w:rsid w:val="00AB08D5"/>
    <w:rPr>
      <w:rFonts w:eastAsia="Times New Roman"/>
      <w:b/>
      <w:bCs/>
      <w:iCs/>
      <w:spacing w:val="-10"/>
      <w:sz w:val="28"/>
      <w:szCs w:val="28"/>
    </w:rPr>
  </w:style>
  <w:style w:type="paragraph" w:styleId="TOC1">
    <w:name w:val="toc 1"/>
    <w:basedOn w:val="Normal"/>
    <w:next w:val="Normal"/>
    <w:autoRedefine/>
    <w:unhideWhenUsed/>
    <w:rsid w:val="00AB08D5"/>
    <w:pPr>
      <w:tabs>
        <w:tab w:val="right" w:leader="dot" w:pos="9345"/>
      </w:tabs>
      <w:spacing w:before="100" w:beforeAutospacing="1" w:after="100" w:afterAutospacing="1"/>
      <w:ind w:left="720"/>
      <w:jc w:val="both"/>
    </w:pPr>
    <w:rPr>
      <w:rFonts w:eastAsia="Calibri"/>
      <w:b/>
      <w:sz w:val="24"/>
      <w:szCs w:val="22"/>
      <w:lang w:val="en-US" w:eastAsia="en-US"/>
    </w:rPr>
  </w:style>
  <w:style w:type="paragraph" w:styleId="TOC2">
    <w:name w:val="toc 2"/>
    <w:basedOn w:val="Normal"/>
    <w:next w:val="Normal"/>
    <w:autoRedefine/>
    <w:unhideWhenUsed/>
    <w:rsid w:val="00AB08D5"/>
    <w:pPr>
      <w:spacing w:beforeAutospacing="1" w:afterAutospacing="1"/>
      <w:ind w:left="220"/>
      <w:jc w:val="both"/>
    </w:pPr>
    <w:rPr>
      <w:rFonts w:eastAsia="Calibri"/>
      <w:b/>
      <w:i/>
      <w:sz w:val="24"/>
      <w:szCs w:val="22"/>
      <w:lang w:val="en-US" w:eastAsia="en-US"/>
    </w:rPr>
  </w:style>
  <w:style w:type="paragraph" w:styleId="TOC3">
    <w:name w:val="toc 3"/>
    <w:basedOn w:val="Normal"/>
    <w:next w:val="Normal"/>
    <w:autoRedefine/>
    <w:unhideWhenUsed/>
    <w:rsid w:val="00AB08D5"/>
    <w:pPr>
      <w:tabs>
        <w:tab w:val="right" w:leader="dot" w:pos="9345"/>
      </w:tabs>
      <w:spacing w:before="100" w:beforeAutospacing="1" w:after="100" w:afterAutospacing="1"/>
      <w:ind w:left="440"/>
      <w:jc w:val="both"/>
    </w:pPr>
    <w:rPr>
      <w:rFonts w:eastAsia="Calibri"/>
      <w:sz w:val="24"/>
      <w:szCs w:val="22"/>
      <w:lang w:val="en-US" w:eastAsia="en-US"/>
    </w:rPr>
  </w:style>
  <w:style w:type="character" w:styleId="CommentReference">
    <w:name w:val="annotation reference"/>
    <w:unhideWhenUsed/>
    <w:rsid w:val="00AB08D5"/>
    <w:rPr>
      <w:sz w:val="16"/>
      <w:szCs w:val="16"/>
    </w:rPr>
  </w:style>
  <w:style w:type="paragraph" w:styleId="CommentSubject">
    <w:name w:val="annotation subject"/>
    <w:basedOn w:val="CommentText"/>
    <w:next w:val="CommentText"/>
    <w:link w:val="CommentSubjectChar"/>
    <w:semiHidden/>
    <w:unhideWhenUsed/>
    <w:rsid w:val="00AB08D5"/>
    <w:pPr>
      <w:spacing w:beforeAutospacing="1" w:afterAutospacing="1"/>
      <w:ind w:left="720"/>
      <w:jc w:val="both"/>
    </w:pPr>
    <w:rPr>
      <w:rFonts w:eastAsia="Calibri"/>
      <w:b/>
      <w:bCs/>
    </w:rPr>
  </w:style>
  <w:style w:type="character" w:customStyle="1" w:styleId="CommentSubjectChar">
    <w:name w:val="Comment Subject Char"/>
    <w:basedOn w:val="CommentTextChar"/>
    <w:link w:val="CommentSubject"/>
    <w:semiHidden/>
    <w:rsid w:val="00AB08D5"/>
    <w:rPr>
      <w:rFonts w:ascii="Times New Roman" w:eastAsia="Calibri" w:hAnsi="Times New Roman" w:cs="Times New Roman"/>
      <w:b/>
      <w:bCs/>
      <w:sz w:val="20"/>
      <w:szCs w:val="20"/>
    </w:rPr>
  </w:style>
  <w:style w:type="table" w:customStyle="1" w:styleId="TableGrid1">
    <w:name w:val="Table Grid1"/>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nhideWhenUsed/>
    <w:rsid w:val="00AB08D5"/>
    <w:pPr>
      <w:spacing w:beforeAutospacing="1" w:after="100" w:afterAutospacing="1"/>
      <w:ind w:left="660"/>
      <w:jc w:val="both"/>
    </w:pPr>
    <w:rPr>
      <w:rFonts w:ascii="Calibri" w:hAnsi="Calibri"/>
      <w:sz w:val="22"/>
      <w:szCs w:val="22"/>
      <w:lang w:val="en-US" w:eastAsia="en-US"/>
    </w:rPr>
  </w:style>
  <w:style w:type="paragraph" w:styleId="TOC5">
    <w:name w:val="toc 5"/>
    <w:basedOn w:val="Normal"/>
    <w:next w:val="Normal"/>
    <w:autoRedefine/>
    <w:unhideWhenUsed/>
    <w:rsid w:val="00AB08D5"/>
    <w:pPr>
      <w:spacing w:beforeAutospacing="1" w:after="100" w:afterAutospacing="1"/>
      <w:ind w:left="880"/>
      <w:jc w:val="both"/>
    </w:pPr>
    <w:rPr>
      <w:rFonts w:ascii="Calibri" w:hAnsi="Calibri"/>
      <w:sz w:val="22"/>
      <w:szCs w:val="22"/>
      <w:lang w:val="en-US" w:eastAsia="en-US"/>
    </w:rPr>
  </w:style>
  <w:style w:type="paragraph" w:styleId="TOC6">
    <w:name w:val="toc 6"/>
    <w:basedOn w:val="Normal"/>
    <w:next w:val="Normal"/>
    <w:autoRedefine/>
    <w:unhideWhenUsed/>
    <w:rsid w:val="00AB08D5"/>
    <w:pPr>
      <w:spacing w:beforeAutospacing="1" w:after="100" w:afterAutospacing="1"/>
      <w:ind w:left="1100"/>
      <w:jc w:val="both"/>
    </w:pPr>
    <w:rPr>
      <w:rFonts w:ascii="Calibri" w:hAnsi="Calibri"/>
      <w:sz w:val="22"/>
      <w:szCs w:val="22"/>
      <w:lang w:val="en-US" w:eastAsia="en-US"/>
    </w:rPr>
  </w:style>
  <w:style w:type="paragraph" w:styleId="TOC7">
    <w:name w:val="toc 7"/>
    <w:basedOn w:val="Normal"/>
    <w:next w:val="Normal"/>
    <w:autoRedefine/>
    <w:unhideWhenUsed/>
    <w:rsid w:val="00AB08D5"/>
    <w:pPr>
      <w:spacing w:beforeAutospacing="1" w:after="100" w:afterAutospacing="1"/>
      <w:ind w:left="1320"/>
      <w:jc w:val="both"/>
    </w:pPr>
    <w:rPr>
      <w:rFonts w:ascii="Calibri" w:hAnsi="Calibri"/>
      <w:sz w:val="22"/>
      <w:szCs w:val="22"/>
      <w:lang w:val="en-US" w:eastAsia="en-US"/>
    </w:rPr>
  </w:style>
  <w:style w:type="paragraph" w:styleId="TOC8">
    <w:name w:val="toc 8"/>
    <w:basedOn w:val="Normal"/>
    <w:next w:val="Normal"/>
    <w:autoRedefine/>
    <w:unhideWhenUsed/>
    <w:rsid w:val="00AB08D5"/>
    <w:pPr>
      <w:spacing w:beforeAutospacing="1" w:after="100" w:afterAutospacing="1"/>
      <w:ind w:left="1540"/>
      <w:jc w:val="both"/>
    </w:pPr>
    <w:rPr>
      <w:rFonts w:ascii="Calibri" w:hAnsi="Calibri"/>
      <w:sz w:val="22"/>
      <w:szCs w:val="22"/>
      <w:lang w:val="en-US" w:eastAsia="en-US"/>
    </w:rPr>
  </w:style>
  <w:style w:type="paragraph" w:styleId="TOC9">
    <w:name w:val="toc 9"/>
    <w:basedOn w:val="Normal"/>
    <w:next w:val="Normal"/>
    <w:autoRedefine/>
    <w:unhideWhenUsed/>
    <w:rsid w:val="00AB08D5"/>
    <w:pPr>
      <w:spacing w:beforeAutospacing="1" w:after="100" w:afterAutospacing="1"/>
      <w:ind w:left="1760"/>
      <w:jc w:val="both"/>
    </w:pPr>
    <w:rPr>
      <w:rFonts w:ascii="Calibri" w:hAnsi="Calibri"/>
      <w:sz w:val="22"/>
      <w:szCs w:val="22"/>
      <w:lang w:val="en-US" w:eastAsia="en-US"/>
    </w:rPr>
  </w:style>
  <w:style w:type="numbering" w:customStyle="1" w:styleId="Style1">
    <w:name w:val="Style1"/>
    <w:rsid w:val="00AB08D5"/>
    <w:pPr>
      <w:numPr>
        <w:numId w:val="2"/>
      </w:numPr>
    </w:pPr>
  </w:style>
  <w:style w:type="numbering" w:customStyle="1" w:styleId="Style2">
    <w:name w:val="Style2"/>
    <w:rsid w:val="00AB08D5"/>
    <w:pPr>
      <w:numPr>
        <w:numId w:val="3"/>
      </w:numPr>
    </w:pPr>
  </w:style>
  <w:style w:type="numbering" w:customStyle="1" w:styleId="Style3">
    <w:name w:val="Style3"/>
    <w:rsid w:val="00AB08D5"/>
    <w:pPr>
      <w:numPr>
        <w:numId w:val="4"/>
      </w:numPr>
    </w:pPr>
  </w:style>
  <w:style w:type="paragraph" w:customStyle="1" w:styleId="MB">
    <w:name w:val="MB"/>
    <w:basedOn w:val="Normal"/>
    <w:next w:val="Normal"/>
    <w:autoRedefine/>
    <w:qFormat/>
    <w:rsid w:val="00AB08D5"/>
    <w:pPr>
      <w:jc w:val="right"/>
      <w:outlineLvl w:val="0"/>
    </w:pPr>
    <w:rPr>
      <w:rFonts w:eastAsia="Calibri"/>
      <w:b/>
      <w:szCs w:val="22"/>
      <w:lang w:val="en-US" w:eastAsia="en-US"/>
    </w:rPr>
  </w:style>
  <w:style w:type="table" w:customStyle="1" w:styleId="TableGrid2">
    <w:name w:val="Table Grid2"/>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autoRedefine/>
    <w:rsid w:val="00AB08D5"/>
    <w:pPr>
      <w:tabs>
        <w:tab w:val="left" w:pos="1152"/>
      </w:tabs>
      <w:spacing w:before="120" w:after="120" w:line="312" w:lineRule="auto"/>
    </w:pPr>
    <w:rPr>
      <w:rFonts w:ascii="Arial" w:eastAsia="Times New Roman" w:hAnsi="Arial" w:cs="Arial"/>
      <w:sz w:val="26"/>
      <w:szCs w:val="26"/>
    </w:rPr>
  </w:style>
  <w:style w:type="paragraph" w:customStyle="1" w:styleId="Style4">
    <w:name w:val="Style4"/>
    <w:basedOn w:val="Heading2"/>
    <w:autoRedefine/>
    <w:qFormat/>
    <w:rsid w:val="00AB08D5"/>
    <w:pPr>
      <w:spacing w:before="240" w:after="120" w:line="240" w:lineRule="auto"/>
      <w:ind w:firstLine="0"/>
    </w:pPr>
    <w:rPr>
      <w:rFonts w:eastAsia="Times New Roman"/>
      <w:b/>
      <w:bCs/>
      <w:i w:val="0"/>
      <w:iCs/>
      <w:color w:val="auto"/>
      <w:spacing w:val="-14"/>
      <w:sz w:val="26"/>
      <w:szCs w:val="28"/>
    </w:rPr>
  </w:style>
  <w:style w:type="table" w:customStyle="1" w:styleId="TableGrid3">
    <w:name w:val="Table Grid3"/>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AB08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gbtitle">
    <w:name w:val="wpgb_title"/>
    <w:basedOn w:val="DefaultParagraphFont"/>
    <w:rsid w:val="00AB08D5"/>
  </w:style>
  <w:style w:type="paragraph" w:customStyle="1" w:styleId="1CharCharCharCharCharCharCharCharCharCharCharCharChar">
    <w:name w:val="1 Char Char Char Char Char Char Char Char Char Char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character" w:customStyle="1" w:styleId="BVIChar">
    <w:name w:val="BVI Char"/>
    <w:aliases w:val="RepHead1 Char Char"/>
    <w:rsid w:val="00AB08D5"/>
    <w:rPr>
      <w:rFonts w:ascii="Arial" w:eastAsia="Calibri" w:hAnsi="Arial" w:cs="Arial"/>
      <w:b/>
      <w:bCs/>
      <w:kern w:val="32"/>
      <w:sz w:val="32"/>
      <w:szCs w:val="32"/>
      <w:lang w:val="en-US" w:eastAsia="en-US" w:bidi="ar-SA"/>
    </w:rPr>
  </w:style>
  <w:style w:type="character" w:customStyle="1" w:styleId="BVI2Char">
    <w:name w:val="BVI2 Char"/>
    <w:aliases w:val="Heading 2-BVI Char,RepHead2 Char,MyHeading2 Char1,Mystyle2 Char1,Mystyle21 Char1,Mystyle22 Char1,Mystyle23 Char1,Mystyle211 Char1,Mystyle221 Char Char1"/>
    <w:rsid w:val="00AB08D5"/>
    <w:rPr>
      <w:rFonts w:ascii="Arial" w:hAnsi="Arial" w:cs="Arial"/>
      <w:b/>
      <w:bCs/>
      <w:i/>
      <w:iCs/>
      <w:sz w:val="28"/>
      <w:szCs w:val="28"/>
      <w:lang w:val="en-US" w:eastAsia="en-US" w:bidi="ar-SA"/>
    </w:rPr>
  </w:style>
  <w:style w:type="character" w:customStyle="1" w:styleId="CharChar19">
    <w:name w:val="Char Char19"/>
    <w:rsid w:val="00AB08D5"/>
    <w:rPr>
      <w:sz w:val="24"/>
      <w:szCs w:val="24"/>
      <w:lang w:val="en-US" w:eastAsia="en-US" w:bidi="ar-SA"/>
    </w:rPr>
  </w:style>
  <w:style w:type="character" w:customStyle="1" w:styleId="CharChar15">
    <w:name w:val="Char Char15"/>
    <w:rsid w:val="00AB08D5"/>
    <w:rPr>
      <w:rFonts w:eastAsia="Calibri"/>
      <w:sz w:val="28"/>
      <w:szCs w:val="28"/>
      <w:lang w:val="en-US" w:eastAsia="en-US" w:bidi="ar-SA"/>
    </w:rPr>
  </w:style>
  <w:style w:type="character" w:customStyle="1" w:styleId="normal10">
    <w:name w:val="normal1"/>
    <w:basedOn w:val="DefaultParagraphFont"/>
    <w:rsid w:val="00AB08D5"/>
  </w:style>
  <w:style w:type="paragraph" w:customStyle="1" w:styleId="CharCharCharCharChar">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customStyle="1" w:styleId="normalweb-p">
    <w:name w:val="normalweb-p"/>
    <w:basedOn w:val="Normal"/>
    <w:rsid w:val="00AB08D5"/>
    <w:pPr>
      <w:spacing w:before="100" w:beforeAutospacing="1" w:after="100" w:afterAutospacing="1"/>
    </w:pPr>
    <w:rPr>
      <w:sz w:val="20"/>
      <w:szCs w:val="20"/>
      <w:lang w:val="en-US" w:eastAsia="en-US"/>
    </w:rPr>
  </w:style>
  <w:style w:type="character" w:customStyle="1" w:styleId="normalweb-h1">
    <w:name w:val="normalweb-h1"/>
    <w:rsid w:val="00AB08D5"/>
    <w:rPr>
      <w:rFonts w:ascii="Times New Roman" w:hAnsi="Times New Roman" w:cs="Times New Roman" w:hint="default"/>
      <w:sz w:val="24"/>
      <w:szCs w:val="24"/>
    </w:rPr>
  </w:style>
  <w:style w:type="character" w:customStyle="1" w:styleId="normal-h">
    <w:name w:val="normal-h"/>
    <w:basedOn w:val="DefaultParagraphFont"/>
    <w:rsid w:val="00AB08D5"/>
  </w:style>
  <w:style w:type="paragraph" w:customStyle="1" w:styleId="CharCharCharCharChar1CharCharCharChar">
    <w:name w:val="Char Char Char Char Char1 Char Char Char Char"/>
    <w:basedOn w:val="Normal"/>
    <w:rsid w:val="00AB08D5"/>
    <w:pPr>
      <w:spacing w:after="160" w:line="240" w:lineRule="exact"/>
    </w:pPr>
    <w:rPr>
      <w:rFonts w:ascii="Verdana" w:hAnsi="Verdana"/>
      <w:sz w:val="20"/>
      <w:szCs w:val="20"/>
      <w:lang w:val="en-US" w:eastAsia="en-US"/>
    </w:rPr>
  </w:style>
  <w:style w:type="paragraph" w:styleId="Caption">
    <w:name w:val="caption"/>
    <w:basedOn w:val="Normal"/>
    <w:next w:val="Normal"/>
    <w:qFormat/>
    <w:rsid w:val="00AB08D5"/>
    <w:pPr>
      <w:widowControl w:val="0"/>
      <w:spacing w:before="120" w:after="120"/>
    </w:pPr>
    <w:rPr>
      <w:b/>
      <w:sz w:val="26"/>
      <w:szCs w:val="20"/>
      <w:lang w:val="en-US" w:eastAsia="en-US"/>
    </w:rPr>
  </w:style>
  <w:style w:type="character" w:customStyle="1" w:styleId="TitleChar1">
    <w:name w:val="Title Char1"/>
    <w:rsid w:val="00AB08D5"/>
    <w:rPr>
      <w:rFonts w:ascii="Cambria" w:eastAsia="Times New Roman" w:hAnsi="Cambria" w:cs="Times New Roman"/>
      <w:b/>
      <w:bCs/>
      <w:kern w:val="28"/>
      <w:sz w:val="32"/>
      <w:szCs w:val="32"/>
    </w:rPr>
  </w:style>
  <w:style w:type="paragraph" w:styleId="Subtitle">
    <w:name w:val="Subtitle"/>
    <w:basedOn w:val="Normal"/>
    <w:link w:val="SubtitleChar"/>
    <w:qFormat/>
    <w:rsid w:val="00AB08D5"/>
    <w:pPr>
      <w:spacing w:before="60" w:after="60"/>
    </w:pPr>
    <w:rPr>
      <w:b/>
      <w:szCs w:val="20"/>
      <w:lang w:val="en-US" w:eastAsia="en-US"/>
    </w:rPr>
  </w:style>
  <w:style w:type="character" w:customStyle="1" w:styleId="SubtitleChar">
    <w:name w:val="Subtitle Char"/>
    <w:basedOn w:val="DefaultParagraphFont"/>
    <w:link w:val="Subtitle"/>
    <w:rsid w:val="00AB08D5"/>
    <w:rPr>
      <w:rFonts w:ascii="Times New Roman" w:eastAsia="Times New Roman" w:hAnsi="Times New Roman" w:cs="Times New Roman"/>
      <w:b/>
      <w:sz w:val="28"/>
      <w:szCs w:val="20"/>
      <w:lang w:val="en-US" w:eastAsia="en-US"/>
    </w:rPr>
  </w:style>
  <w:style w:type="character" w:customStyle="1" w:styleId="SubtitleChar1">
    <w:name w:val="Subtitle Char1"/>
    <w:rsid w:val="00AB08D5"/>
    <w:rPr>
      <w:rFonts w:ascii="Cambria" w:eastAsia="Times New Roman" w:hAnsi="Cambria" w:cs="Times New Roman"/>
      <w:sz w:val="24"/>
      <w:szCs w:val="24"/>
    </w:rPr>
  </w:style>
  <w:style w:type="paragraph" w:styleId="BlockText">
    <w:name w:val="Block Text"/>
    <w:basedOn w:val="Normal"/>
    <w:rsid w:val="00AB08D5"/>
    <w:pPr>
      <w:ind w:left="709" w:right="418"/>
    </w:pPr>
    <w:rPr>
      <w:b/>
      <w:szCs w:val="20"/>
      <w:lang w:val="en-US" w:eastAsia="en-US"/>
    </w:rPr>
  </w:style>
  <w:style w:type="paragraph" w:customStyle="1" w:styleId="M">
    <w:name w:val="M"/>
    <w:basedOn w:val="Normal"/>
    <w:rsid w:val="00AB08D5"/>
    <w:pPr>
      <w:spacing w:before="60" w:after="60"/>
      <w:ind w:firstLine="720"/>
      <w:jc w:val="both"/>
    </w:pPr>
    <w:rPr>
      <w:b/>
      <w:szCs w:val="20"/>
      <w:lang w:val="en-US" w:eastAsia="en-US"/>
    </w:rPr>
  </w:style>
  <w:style w:type="paragraph" w:customStyle="1" w:styleId="k">
    <w:name w:val="k"/>
    <w:basedOn w:val="BodyTextIndent"/>
    <w:rsid w:val="00AB08D5"/>
    <w:pPr>
      <w:spacing w:after="60" w:line="240" w:lineRule="auto"/>
      <w:ind w:left="0"/>
    </w:pPr>
    <w:rPr>
      <w:rFonts w:ascii="Calibri" w:eastAsia="Calibri" w:hAnsi="Calibri"/>
      <w:sz w:val="28"/>
    </w:rPr>
  </w:style>
  <w:style w:type="paragraph" w:customStyle="1" w:styleId="2">
    <w:name w:val="2"/>
    <w:basedOn w:val="Normal"/>
    <w:rsid w:val="00AB08D5"/>
    <w:pPr>
      <w:spacing w:before="120" w:after="120"/>
      <w:jc w:val="center"/>
    </w:pPr>
    <w:rPr>
      <w:rFonts w:ascii="Arial" w:hAnsi="Arial"/>
      <w:b/>
      <w:color w:val="000000"/>
      <w:sz w:val="32"/>
      <w:szCs w:val="20"/>
      <w:lang w:eastAsia="en-US"/>
    </w:rPr>
  </w:style>
  <w:style w:type="paragraph" w:customStyle="1" w:styleId="ClauseSubList">
    <w:name w:val="ClauseSub_List"/>
    <w:rsid w:val="00AB08D5"/>
    <w:pPr>
      <w:suppressAutoHyphens/>
      <w:spacing w:after="0" w:line="240" w:lineRule="auto"/>
      <w:ind w:left="360" w:hanging="360"/>
    </w:pPr>
    <w:rPr>
      <w:rFonts w:ascii="Times New Roman" w:eastAsia="Times New Roman" w:hAnsi="Times New Roman" w:cs="Times New Roman"/>
      <w:lang w:val="en-GB"/>
    </w:rPr>
  </w:style>
  <w:style w:type="paragraph" w:customStyle="1" w:styleId="niu">
    <w:name w:val="n§iÒu"/>
    <w:basedOn w:val="Normal"/>
    <w:rsid w:val="00AB08D5"/>
    <w:pPr>
      <w:spacing w:before="120" w:line="340" w:lineRule="exact"/>
      <w:ind w:firstLine="680"/>
    </w:pPr>
    <w:rPr>
      <w:b/>
      <w:lang w:val="en-US" w:eastAsia="en-US"/>
    </w:rPr>
  </w:style>
  <w:style w:type="paragraph" w:customStyle="1" w:styleId="4">
    <w:name w:val="4"/>
    <w:basedOn w:val="Normal"/>
    <w:rsid w:val="00AB08D5"/>
    <w:pPr>
      <w:spacing w:before="360" w:line="288" w:lineRule="auto"/>
      <w:jc w:val="both"/>
    </w:pPr>
    <w:rPr>
      <w:rFonts w:ascii="Arial" w:hAnsi="Arial"/>
      <w:b/>
      <w:sz w:val="20"/>
      <w:szCs w:val="20"/>
      <w:lang w:val="en-US" w:eastAsia="en-US"/>
    </w:rPr>
  </w:style>
  <w:style w:type="paragraph" w:customStyle="1" w:styleId="5">
    <w:name w:val="5"/>
    <w:basedOn w:val="Normal"/>
    <w:rsid w:val="00AB08D5"/>
    <w:pPr>
      <w:spacing w:before="360" w:line="288" w:lineRule="auto"/>
      <w:ind w:left="567" w:hanging="567"/>
      <w:jc w:val="both"/>
    </w:pPr>
    <w:rPr>
      <w:sz w:val="20"/>
      <w:szCs w:val="20"/>
      <w:lang w:val="en-US" w:eastAsia="en-US"/>
    </w:rPr>
  </w:style>
  <w:style w:type="paragraph" w:customStyle="1" w:styleId="i">
    <w:name w:val="(i)"/>
    <w:basedOn w:val="Normal"/>
    <w:rsid w:val="00AB08D5"/>
    <w:pPr>
      <w:suppressAutoHyphens/>
      <w:jc w:val="both"/>
    </w:pPr>
    <w:rPr>
      <w:sz w:val="24"/>
      <w:szCs w:val="20"/>
      <w:lang w:val="en-US" w:eastAsia="en-US"/>
    </w:rPr>
  </w:style>
  <w:style w:type="paragraph" w:customStyle="1" w:styleId="StyleHeader1-ClausesLeft0Hanging03After0pt">
    <w:name w:val="Style Header 1 - Clauses + Left:  0&quot; Hanging:  0.3&quot; After:  0 pt"/>
    <w:basedOn w:val="Normal"/>
    <w:rsid w:val="00AB08D5"/>
    <w:pPr>
      <w:tabs>
        <w:tab w:val="left" w:pos="342"/>
        <w:tab w:val="num" w:pos="720"/>
      </w:tabs>
      <w:ind w:left="342" w:hanging="360"/>
    </w:pPr>
    <w:rPr>
      <w:b/>
      <w:bCs/>
      <w:sz w:val="24"/>
      <w:szCs w:val="20"/>
      <w:lang w:val="es-ES_tradnl" w:eastAsia="en-US"/>
    </w:rPr>
  </w:style>
  <w:style w:type="character" w:customStyle="1" w:styleId="StyleHeader2-SubClausesBoldChar">
    <w:name w:val="Style Header 2 - SubClauses + Bold Char"/>
    <w:link w:val="StyleHeader2-SubClausesBold"/>
    <w:locked/>
    <w:rsid w:val="00AB08D5"/>
    <w:rPr>
      <w:b/>
      <w:bCs/>
      <w:sz w:val="24"/>
      <w:lang w:val="es-ES_tradnl"/>
    </w:rPr>
  </w:style>
  <w:style w:type="paragraph" w:customStyle="1" w:styleId="StyleHeader2-SubClausesBold">
    <w:name w:val="Style Header 2 - SubClauses + Bold"/>
    <w:basedOn w:val="Normal"/>
    <w:link w:val="StyleHeader2-SubClausesBoldChar"/>
    <w:autoRedefine/>
    <w:rsid w:val="00AB08D5"/>
    <w:pPr>
      <w:tabs>
        <w:tab w:val="left" w:pos="576"/>
      </w:tabs>
      <w:spacing w:after="200"/>
      <w:ind w:left="612"/>
      <w:jc w:val="both"/>
    </w:pPr>
    <w:rPr>
      <w:rFonts w:asciiTheme="minorHAnsi" w:eastAsiaTheme="minorHAnsi" w:hAnsiTheme="minorHAnsi" w:cstheme="minorBidi"/>
      <w:b/>
      <w:bCs/>
      <w:sz w:val="24"/>
      <w:szCs w:val="22"/>
      <w:lang w:val="es-ES_tradnl" w:eastAsia="en-US"/>
    </w:rPr>
  </w:style>
  <w:style w:type="paragraph" w:customStyle="1" w:styleId="StyleHeader1-ClausesAfter0pt">
    <w:name w:val="Style Header 1 - Clauses + After:  0 pt"/>
    <w:basedOn w:val="Normal"/>
    <w:rsid w:val="00AB08D5"/>
    <w:pPr>
      <w:spacing w:after="200"/>
      <w:jc w:val="both"/>
    </w:pPr>
    <w:rPr>
      <w:bCs/>
      <w:sz w:val="24"/>
      <w:szCs w:val="20"/>
      <w:lang w:val="es-ES_tradnl" w:eastAsia="en-US"/>
    </w:rPr>
  </w:style>
  <w:style w:type="paragraph" w:customStyle="1" w:styleId="Section1Header2">
    <w:name w:val="Section 1 Header 2"/>
    <w:basedOn w:val="StyleHeader1-ClausesLeft0Hanging03After0pt"/>
    <w:rsid w:val="00AB08D5"/>
    <w:rPr>
      <w:lang w:val="en-US"/>
    </w:rPr>
  </w:style>
  <w:style w:type="paragraph" w:customStyle="1" w:styleId="GDD">
    <w:name w:val="GDD"/>
    <w:basedOn w:val="Normal"/>
    <w:rsid w:val="00AB08D5"/>
    <w:pPr>
      <w:widowControl w:val="0"/>
      <w:autoSpaceDE w:val="0"/>
      <w:autoSpaceDN w:val="0"/>
      <w:adjustRightInd w:val="0"/>
      <w:spacing w:before="120" w:line="360" w:lineRule="atLeast"/>
      <w:jc w:val="both"/>
      <w:outlineLvl w:val="0"/>
    </w:pPr>
    <w:rPr>
      <w:sz w:val="26"/>
      <w:szCs w:val="26"/>
      <w:lang w:val="en-US" w:eastAsia="en-US"/>
    </w:rPr>
  </w:style>
  <w:style w:type="paragraph" w:customStyle="1" w:styleId="6">
    <w:name w:val="6"/>
    <w:basedOn w:val="Normal"/>
    <w:rsid w:val="00AB08D5"/>
    <w:pPr>
      <w:spacing w:line="288" w:lineRule="auto"/>
      <w:jc w:val="center"/>
    </w:pPr>
    <w:rPr>
      <w:lang w:val="en-US" w:eastAsia="en-US"/>
    </w:rPr>
  </w:style>
  <w:style w:type="paragraph" w:customStyle="1" w:styleId="8">
    <w:name w:val="8"/>
    <w:basedOn w:val="6"/>
    <w:rsid w:val="00AB08D5"/>
    <w:pPr>
      <w:spacing w:line="312" w:lineRule="auto"/>
    </w:pPr>
    <w:rPr>
      <w:rFonts w:ascii="Arial" w:hAnsi="Arial"/>
      <w:sz w:val="32"/>
      <w:szCs w:val="32"/>
    </w:rPr>
  </w:style>
  <w:style w:type="paragraph" w:customStyle="1" w:styleId="3">
    <w:name w:val="3"/>
    <w:basedOn w:val="Normal"/>
    <w:rsid w:val="00AB08D5"/>
    <w:pPr>
      <w:spacing w:before="360" w:line="288" w:lineRule="auto"/>
      <w:jc w:val="both"/>
    </w:pPr>
    <w:rPr>
      <w:b/>
      <w:bCs/>
      <w:sz w:val="20"/>
      <w:szCs w:val="20"/>
      <w:lang w:val="en-US" w:eastAsia="en-US"/>
    </w:rPr>
  </w:style>
  <w:style w:type="paragraph" w:customStyle="1" w:styleId="7">
    <w:name w:val="7"/>
    <w:basedOn w:val="6"/>
    <w:rsid w:val="00AB08D5"/>
    <w:pPr>
      <w:spacing w:before="240" w:line="312" w:lineRule="auto"/>
      <w:jc w:val="both"/>
    </w:pPr>
    <w:rPr>
      <w:rFonts w:ascii="Arial" w:hAnsi="Arial"/>
      <w:b/>
      <w:bCs/>
      <w:sz w:val="22"/>
      <w:szCs w:val="22"/>
    </w:rPr>
  </w:style>
  <w:style w:type="paragraph" w:customStyle="1" w:styleId="Style12ptBlackBefore5ptAfter5pt">
    <w:name w:val="Style 12 pt Black Before:  5 pt After:  5 pt"/>
    <w:basedOn w:val="Normal"/>
    <w:rsid w:val="00AB08D5"/>
    <w:rPr>
      <w:color w:val="000000"/>
      <w:sz w:val="24"/>
      <w:szCs w:val="20"/>
      <w:lang w:val="en-US" w:eastAsia="en-US"/>
    </w:rPr>
  </w:style>
  <w:style w:type="paragraph" w:customStyle="1" w:styleId="Mau">
    <w:name w:val="Mau"/>
    <w:basedOn w:val="Heading4"/>
    <w:rsid w:val="00AB08D5"/>
    <w:pPr>
      <w:spacing w:before="0" w:after="120" w:line="240" w:lineRule="auto"/>
      <w:ind w:firstLine="567"/>
      <w:jc w:val="right"/>
    </w:pPr>
    <w:rPr>
      <w:rFonts w:eastAsia="Times New Roman"/>
      <w:bCs/>
      <w:szCs w:val="28"/>
      <w:u w:val="single"/>
      <w:lang w:val="de-DE"/>
    </w:rPr>
  </w:style>
  <w:style w:type="paragraph" w:customStyle="1" w:styleId="StyleClauseSubList12ptJustifiedAfter10pt">
    <w:name w:val="Style ClauseSub_List + 12 pt Justified After:  10 pt"/>
    <w:basedOn w:val="ClauseSubList"/>
    <w:rsid w:val="00AB08D5"/>
    <w:pPr>
      <w:tabs>
        <w:tab w:val="num" w:pos="960"/>
      </w:tabs>
      <w:spacing w:after="200"/>
      <w:ind w:left="960" w:hanging="540"/>
      <w:jc w:val="both"/>
    </w:pPr>
    <w:rPr>
      <w:sz w:val="24"/>
      <w:szCs w:val="24"/>
    </w:rPr>
  </w:style>
  <w:style w:type="paragraph" w:customStyle="1" w:styleId="ClauseSubPara">
    <w:name w:val="ClauseSub_Para"/>
    <w:rsid w:val="00AB08D5"/>
    <w:pPr>
      <w:tabs>
        <w:tab w:val="num" w:pos="720"/>
      </w:tabs>
      <w:spacing w:before="60" w:after="60" w:line="240" w:lineRule="auto"/>
      <w:ind w:left="2268"/>
    </w:pPr>
    <w:rPr>
      <w:rFonts w:ascii="Times New Roman" w:eastAsia="Times New Roman" w:hAnsi="Times New Roman" w:cs="Times New Roman"/>
      <w:lang w:val="en-GB"/>
    </w:rPr>
  </w:style>
  <w:style w:type="character" w:customStyle="1" w:styleId="Section7heading4Char">
    <w:name w:val="Section 7 heading 4 Char"/>
    <w:link w:val="Section7heading4"/>
    <w:locked/>
    <w:rsid w:val="00AB08D5"/>
    <w:rPr>
      <w:b/>
      <w:sz w:val="24"/>
    </w:rPr>
  </w:style>
  <w:style w:type="paragraph" w:customStyle="1" w:styleId="Section7heading4">
    <w:name w:val="Section 7 heading 4"/>
    <w:basedOn w:val="Heading3"/>
    <w:link w:val="Section7heading4Char"/>
    <w:rsid w:val="00AB08D5"/>
    <w:pPr>
      <w:keepNext w:val="0"/>
      <w:tabs>
        <w:tab w:val="left" w:pos="576"/>
      </w:tabs>
      <w:suppressAutoHyphens/>
      <w:spacing w:before="0" w:after="0" w:line="240" w:lineRule="auto"/>
      <w:ind w:left="576" w:hanging="576"/>
      <w:jc w:val="left"/>
    </w:pPr>
    <w:rPr>
      <w:rFonts w:asciiTheme="minorHAnsi" w:eastAsiaTheme="minorHAnsi" w:hAnsiTheme="minorHAnsi" w:cstheme="minorBidi"/>
      <w:sz w:val="24"/>
      <w:szCs w:val="22"/>
    </w:rPr>
  </w:style>
  <w:style w:type="character" w:styleId="EndnoteReference">
    <w:name w:val="endnote reference"/>
    <w:rsid w:val="00AB08D5"/>
    <w:rPr>
      <w:rFonts w:ascii="Times New Roman" w:hAnsi="Times New Roman" w:cs="Times New Roman" w:hint="default"/>
      <w:vertAlign w:val="superscript"/>
    </w:rPr>
  </w:style>
  <w:style w:type="paragraph" w:customStyle="1" w:styleId="GiuaCharChar">
    <w:name w:val="Giua Char Char"/>
    <w:basedOn w:val="Normal"/>
    <w:link w:val="GiuaCharCharChar"/>
    <w:autoRedefine/>
    <w:rsid w:val="00AB08D5"/>
    <w:pPr>
      <w:tabs>
        <w:tab w:val="left" w:leader="dot" w:pos="9356"/>
      </w:tabs>
      <w:spacing w:before="80" w:after="80" w:line="247" w:lineRule="auto"/>
      <w:jc w:val="center"/>
    </w:pPr>
    <w:rPr>
      <w:b/>
      <w:sz w:val="26"/>
      <w:lang w:val="nl-NL" w:eastAsia="en-US"/>
    </w:rPr>
  </w:style>
  <w:style w:type="character" w:customStyle="1" w:styleId="GiuaCharCharChar">
    <w:name w:val="Giua Char Char Char"/>
    <w:link w:val="GiuaCharChar"/>
    <w:rsid w:val="00AB08D5"/>
    <w:rPr>
      <w:rFonts w:ascii="Times New Roman" w:eastAsia="Times New Roman" w:hAnsi="Times New Roman" w:cs="Times New Roman"/>
      <w:b/>
      <w:sz w:val="26"/>
      <w:szCs w:val="28"/>
      <w:lang w:val="nl-NL"/>
    </w:rPr>
  </w:style>
  <w:style w:type="character" w:customStyle="1" w:styleId="dangcohieuluc">
    <w:name w:val="dangcohieuluc"/>
    <w:basedOn w:val="DefaultParagraphFont"/>
    <w:rsid w:val="00AB08D5"/>
  </w:style>
  <w:style w:type="paragraph" w:customStyle="1" w:styleId="center-p">
    <w:name w:val="center-p"/>
    <w:basedOn w:val="Normal"/>
    <w:rsid w:val="00AB08D5"/>
    <w:pPr>
      <w:spacing w:before="100" w:beforeAutospacing="1" w:after="100" w:afterAutospacing="1"/>
    </w:pPr>
    <w:rPr>
      <w:sz w:val="24"/>
      <w:szCs w:val="24"/>
      <w:lang w:val="en-US" w:eastAsia="en-US"/>
    </w:rPr>
  </w:style>
  <w:style w:type="character" w:customStyle="1" w:styleId="left">
    <w:name w:val="left"/>
    <w:basedOn w:val="DefaultParagraphFont"/>
    <w:rsid w:val="00AB08D5"/>
  </w:style>
  <w:style w:type="character" w:customStyle="1" w:styleId="bg-right1">
    <w:name w:val="bg-right1"/>
    <w:rsid w:val="00AB08D5"/>
    <w:rPr>
      <w:vanish w:val="0"/>
      <w:webHidden w:val="0"/>
      <w:shd w:val="clear" w:color="auto" w:fill="auto"/>
      <w:specVanish w:val="0"/>
    </w:rPr>
  </w:style>
  <w:style w:type="character" w:customStyle="1" w:styleId="next1">
    <w:name w:val="next1"/>
    <w:basedOn w:val="DefaultParagraphFont"/>
    <w:rsid w:val="00AB08D5"/>
  </w:style>
  <w:style w:type="character" w:customStyle="1" w:styleId="last1">
    <w:name w:val="last1"/>
    <w:basedOn w:val="DefaultParagraphFont"/>
    <w:rsid w:val="00AB08D5"/>
  </w:style>
  <w:style w:type="paragraph" w:styleId="z-TopofForm">
    <w:name w:val="HTML Top of Form"/>
    <w:basedOn w:val="Normal"/>
    <w:next w:val="Normal"/>
    <w:link w:val="z-TopofFormChar"/>
    <w:hidden/>
    <w:rsid w:val="00AB08D5"/>
    <w:pPr>
      <w:pBdr>
        <w:bottom w:val="single" w:sz="6" w:space="1" w:color="auto"/>
      </w:pBdr>
      <w:jc w:val="center"/>
    </w:pPr>
    <w:rPr>
      <w:sz w:val="24"/>
      <w:szCs w:val="24"/>
      <w:lang w:val="en-US" w:eastAsia="en-US"/>
    </w:rPr>
  </w:style>
  <w:style w:type="character" w:customStyle="1" w:styleId="z-TopofFormChar">
    <w:name w:val="z-Top of Form Char"/>
    <w:basedOn w:val="DefaultParagraphFont"/>
    <w:link w:val="z-TopofForm"/>
    <w:rsid w:val="00AB08D5"/>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rsid w:val="00AB08D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rsid w:val="00AB08D5"/>
    <w:rPr>
      <w:rFonts w:ascii="Arial" w:eastAsia="Times New Roman" w:hAnsi="Arial" w:cs="Arial"/>
      <w:vanish/>
      <w:sz w:val="16"/>
      <w:szCs w:val="16"/>
    </w:rPr>
  </w:style>
  <w:style w:type="character" w:customStyle="1" w:styleId="pages2">
    <w:name w:val="pages2"/>
    <w:rsid w:val="00AB08D5"/>
    <w:rPr>
      <w:vanish w:val="0"/>
      <w:webHidden w:val="0"/>
      <w:specVanish w:val="0"/>
    </w:rPr>
  </w:style>
  <w:style w:type="character" w:customStyle="1" w:styleId="current4">
    <w:name w:val="current4"/>
    <w:rsid w:val="00AB08D5"/>
    <w:rPr>
      <w:vanish w:val="0"/>
      <w:webHidden w:val="0"/>
      <w:color w:val="FFFFFF"/>
      <w:shd w:val="clear" w:color="auto" w:fill="auto"/>
      <w:specVanish w:val="0"/>
    </w:rPr>
  </w:style>
  <w:style w:type="character" w:customStyle="1" w:styleId="other2">
    <w:name w:val="other2"/>
    <w:rsid w:val="00AB08D5"/>
    <w:rPr>
      <w:vanish w:val="0"/>
      <w:webHidden w:val="0"/>
      <w:specVanish w:val="0"/>
    </w:rPr>
  </w:style>
  <w:style w:type="character" w:customStyle="1" w:styleId="text">
    <w:name w:val="text"/>
    <w:basedOn w:val="DefaultParagraphFont"/>
    <w:rsid w:val="00AB08D5"/>
  </w:style>
  <w:style w:type="paragraph" w:customStyle="1" w:styleId="docdecs">
    <w:name w:val="doc_decs"/>
    <w:basedOn w:val="Normal"/>
    <w:rsid w:val="00AB08D5"/>
    <w:pPr>
      <w:spacing w:before="100" w:beforeAutospacing="1" w:after="100" w:afterAutospacing="1"/>
    </w:pPr>
    <w:rPr>
      <w:sz w:val="24"/>
      <w:szCs w:val="24"/>
      <w:lang w:val="en-US" w:eastAsia="en-US"/>
    </w:rPr>
  </w:style>
  <w:style w:type="character" w:customStyle="1" w:styleId="CharChar17">
    <w:name w:val="Char Char17"/>
    <w:locked/>
    <w:rsid w:val="00AB08D5"/>
    <w:rPr>
      <w:sz w:val="28"/>
      <w:szCs w:val="28"/>
      <w:lang w:val="en-US" w:eastAsia="en-US" w:bidi="ar-SA"/>
    </w:rPr>
  </w:style>
  <w:style w:type="paragraph" w:customStyle="1" w:styleId="hdtthc-text-main">
    <w:name w:val="hdtthc-text-main"/>
    <w:basedOn w:val="Normal"/>
    <w:rsid w:val="00AB08D5"/>
    <w:pPr>
      <w:spacing w:before="100" w:beforeAutospacing="1" w:after="100" w:afterAutospacing="1"/>
    </w:pPr>
    <w:rPr>
      <w:sz w:val="24"/>
      <w:szCs w:val="24"/>
      <w:lang w:val="en-US" w:eastAsia="en-US"/>
    </w:rPr>
  </w:style>
  <w:style w:type="character" w:customStyle="1" w:styleId="FooterChar1">
    <w:name w:val="Footer Char1"/>
    <w:rsid w:val="00AB08D5"/>
    <w:rPr>
      <w:rFonts w:ascii=".VnTime" w:hAnsi=".VnTime"/>
      <w:sz w:val="28"/>
      <w:szCs w:val="24"/>
      <w:lang w:val="en-US" w:eastAsia="en-US" w:bidi="ar-SA"/>
    </w:rPr>
  </w:style>
  <w:style w:type="paragraph" w:customStyle="1" w:styleId="title04m-t04">
    <w:name w:val="title04 m-t04"/>
    <w:basedOn w:val="Normal"/>
    <w:rsid w:val="00AB08D5"/>
    <w:pPr>
      <w:spacing w:before="319" w:after="319"/>
    </w:pPr>
    <w:rPr>
      <w:sz w:val="24"/>
      <w:szCs w:val="24"/>
      <w:lang w:val="en-US" w:eastAsia="en-US"/>
    </w:rPr>
  </w:style>
  <w:style w:type="paragraph" w:customStyle="1" w:styleId="abc">
    <w:name w:val="abc"/>
    <w:basedOn w:val="Normal"/>
    <w:rsid w:val="00AB08D5"/>
    <w:pPr>
      <w:autoSpaceDE w:val="0"/>
      <w:autoSpaceDN w:val="0"/>
      <w:spacing w:line="300" w:lineRule="atLeast"/>
      <w:jc w:val="both"/>
    </w:pPr>
    <w:rPr>
      <w:rFonts w:ascii=".VnTime" w:hAnsi=".VnTime"/>
      <w:lang w:val="en-US" w:eastAsia="en-US"/>
    </w:rPr>
  </w:style>
  <w:style w:type="character" w:customStyle="1" w:styleId="HeaderChar1">
    <w:name w:val="Header Char1"/>
    <w:rsid w:val="00AB08D5"/>
    <w:rPr>
      <w:rFonts w:ascii=".VnTime" w:hAnsi=".VnTime" w:cs=".VnTime"/>
      <w:sz w:val="28"/>
      <w:szCs w:val="28"/>
      <w:lang w:val="en-US" w:eastAsia="en-US" w:bidi="ar-SA"/>
    </w:rPr>
  </w:style>
  <w:style w:type="paragraph" w:customStyle="1" w:styleId="CharCharCharChar0">
    <w:name w:val="Char Char Char Char"/>
    <w:basedOn w:val="Normal"/>
    <w:rsid w:val="00AB08D5"/>
    <w:pPr>
      <w:spacing w:after="160" w:line="240" w:lineRule="exact"/>
    </w:pPr>
    <w:rPr>
      <w:rFonts w:ascii="Arial" w:hAnsi="Arial" w:cs="Arial"/>
      <w:sz w:val="22"/>
      <w:szCs w:val="22"/>
      <w:lang w:val="en-US" w:eastAsia="en-US"/>
    </w:rPr>
  </w:style>
  <w:style w:type="character" w:customStyle="1" w:styleId="newssubject1">
    <w:name w:val="newssubject1"/>
    <w:rsid w:val="00AB08D5"/>
    <w:rPr>
      <w:rFonts w:ascii="Arial" w:hAnsi="Arial" w:cs="Arial" w:hint="default"/>
      <w:b/>
      <w:bCs/>
      <w:color w:val="000080"/>
      <w:sz w:val="24"/>
      <w:szCs w:val="24"/>
    </w:rPr>
  </w:style>
  <w:style w:type="character" w:customStyle="1" w:styleId="msonormal0">
    <w:name w:val="msonormal"/>
    <w:basedOn w:val="DefaultParagraphFont"/>
    <w:rsid w:val="00AB08D5"/>
  </w:style>
  <w:style w:type="paragraph" w:customStyle="1" w:styleId="1CharCharChar">
    <w:name w:val="1 Char Char Char"/>
    <w:basedOn w:val="DocumentMap"/>
    <w:autoRedefine/>
    <w:rsid w:val="00AB08D5"/>
    <w:pPr>
      <w:widowControl w:val="0"/>
      <w:shd w:val="clear" w:color="auto" w:fill="000080"/>
      <w:spacing w:before="0" w:after="0" w:line="240" w:lineRule="auto"/>
      <w:ind w:firstLine="0"/>
    </w:pPr>
    <w:rPr>
      <w:kern w:val="2"/>
      <w:sz w:val="24"/>
      <w:szCs w:val="24"/>
      <w:lang w:eastAsia="zh-CN"/>
    </w:rPr>
  </w:style>
  <w:style w:type="paragraph" w:customStyle="1" w:styleId="GiuaChar">
    <w:name w:val="Giua Char"/>
    <w:basedOn w:val="Normal"/>
    <w:autoRedefine/>
    <w:rsid w:val="00AB08D5"/>
    <w:pPr>
      <w:spacing w:after="120"/>
      <w:jc w:val="center"/>
    </w:pPr>
    <w:rPr>
      <w:b/>
      <w:spacing w:val="24"/>
      <w:sz w:val="24"/>
      <w:szCs w:val="24"/>
      <w:lang w:val="nl-NL" w:eastAsia="en-US"/>
    </w:rPr>
  </w:style>
  <w:style w:type="paragraph" w:customStyle="1" w:styleId="dieuChar">
    <w:name w:val="dieu Char"/>
    <w:basedOn w:val="GiuaChar"/>
    <w:link w:val="dieuCharChar"/>
    <w:autoRedefine/>
    <w:rsid w:val="00AB08D5"/>
    <w:pPr>
      <w:ind w:firstLine="720"/>
      <w:jc w:val="left"/>
    </w:pPr>
    <w:rPr>
      <w:sz w:val="26"/>
      <w:szCs w:val="26"/>
    </w:rPr>
  </w:style>
  <w:style w:type="character" w:customStyle="1" w:styleId="dieuCharChar">
    <w:name w:val="dieu Char Char"/>
    <w:link w:val="dieuChar"/>
    <w:rsid w:val="00AB08D5"/>
    <w:rPr>
      <w:rFonts w:ascii="Times New Roman" w:eastAsia="Times New Roman" w:hAnsi="Times New Roman" w:cs="Times New Roman"/>
      <w:b/>
      <w:spacing w:val="24"/>
      <w:sz w:val="26"/>
      <w:szCs w:val="26"/>
      <w:lang w:val="nl-NL"/>
    </w:rPr>
  </w:style>
  <w:style w:type="paragraph" w:customStyle="1" w:styleId="CharCharChar1Char">
    <w:name w:val="Char Char Char1 Char"/>
    <w:basedOn w:val="Normal"/>
    <w:rsid w:val="00AB08D5"/>
    <w:pPr>
      <w:spacing w:after="160" w:line="240" w:lineRule="atLeast"/>
    </w:pPr>
    <w:rPr>
      <w:sz w:val="20"/>
      <w:szCs w:val="20"/>
      <w:lang w:val="en-US" w:eastAsia="en-US"/>
    </w:rPr>
  </w:style>
  <w:style w:type="paragraph" w:customStyle="1" w:styleId="Char1">
    <w:name w:val="Char1"/>
    <w:basedOn w:val="Normal"/>
    <w:rsid w:val="00AB08D5"/>
    <w:pPr>
      <w:widowControl w:val="0"/>
      <w:spacing w:line="360" w:lineRule="auto"/>
      <w:jc w:val="both"/>
    </w:pPr>
    <w:rPr>
      <w:rFonts w:eastAsia="SimSun"/>
      <w:kern w:val="2"/>
      <w:sz w:val="24"/>
      <w:szCs w:val="26"/>
      <w:lang w:val="en-US" w:eastAsia="zh-CN"/>
    </w:rPr>
  </w:style>
  <w:style w:type="paragraph" w:customStyle="1" w:styleId="CharCharCharCharCharCharCharCharCharCharCharCharCharCharChar">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Normal14pt">
    <w:name w:val="Normal + 14 pt"/>
    <w:aliases w:val="Justified,Character scale: 100%"/>
    <w:basedOn w:val="Normal"/>
    <w:rsid w:val="00AB08D5"/>
    <w:pPr>
      <w:framePr w:hSpace="45" w:wrap="around" w:vAnchor="text" w:hAnchor="text"/>
      <w:jc w:val="both"/>
    </w:pPr>
    <w:rPr>
      <w:sz w:val="36"/>
      <w:lang w:val="en-US" w:eastAsia="en-US"/>
    </w:rPr>
  </w:style>
  <w:style w:type="paragraph" w:customStyle="1" w:styleId="form">
    <w:name w:val="form"/>
    <w:basedOn w:val="Normal"/>
    <w:rsid w:val="00AB08D5"/>
    <w:pPr>
      <w:spacing w:before="100" w:beforeAutospacing="1" w:after="100" w:afterAutospacing="1"/>
    </w:pPr>
    <w:rPr>
      <w:sz w:val="24"/>
      <w:szCs w:val="24"/>
      <w:lang w:val="en-US" w:eastAsia="en-US"/>
    </w:rPr>
  </w:style>
  <w:style w:type="paragraph" w:customStyle="1" w:styleId="-PAGE-">
    <w:name w:val="- PAGE -"/>
    <w:rsid w:val="00AB08D5"/>
    <w:pPr>
      <w:spacing w:after="0" w:line="240" w:lineRule="auto"/>
    </w:pPr>
    <w:rPr>
      <w:rFonts w:ascii="Times New Roman" w:eastAsia="Times New Roman" w:hAnsi="Times New Roman" w:cs="Times New Roman"/>
      <w:sz w:val="24"/>
      <w:szCs w:val="24"/>
    </w:rPr>
  </w:style>
  <w:style w:type="character" w:customStyle="1" w:styleId="link-external">
    <w:name w:val="link-external"/>
    <w:basedOn w:val="DefaultParagraphFont"/>
    <w:rsid w:val="00AB08D5"/>
  </w:style>
  <w:style w:type="paragraph" w:customStyle="1" w:styleId="CharCharCharCharChar0">
    <w:name w:val="Char Char Char Char Char"/>
    <w:basedOn w:val="Normal"/>
    <w:autoRedefine/>
    <w:rsid w:val="00AB08D5"/>
    <w:pPr>
      <w:spacing w:after="160" w:line="240" w:lineRule="exact"/>
    </w:pPr>
    <w:rPr>
      <w:rFonts w:ascii="Verdana" w:hAnsi="Verdana" w:cs="Verdana"/>
      <w:sz w:val="26"/>
      <w:szCs w:val="26"/>
      <w:lang w:val="en-US" w:eastAsia="en-US"/>
    </w:rPr>
  </w:style>
  <w:style w:type="paragraph" w:styleId="TOCHeading">
    <w:name w:val="TOC Heading"/>
    <w:basedOn w:val="Heading1"/>
    <w:next w:val="Normal"/>
    <w:qFormat/>
    <w:rsid w:val="00AB08D5"/>
    <w:pPr>
      <w:keepLines/>
      <w:spacing w:before="480" w:after="0" w:line="276" w:lineRule="auto"/>
      <w:ind w:firstLine="0"/>
      <w:jc w:val="left"/>
      <w:outlineLvl w:val="9"/>
    </w:pPr>
    <w:rPr>
      <w:rFonts w:ascii="Cambria" w:eastAsia="Times New Roman" w:hAnsi="Cambria"/>
      <w:bCs/>
      <w:color w:val="365F91"/>
      <w:szCs w:val="28"/>
      <w:lang w:val="en-US"/>
    </w:rPr>
  </w:style>
  <w:style w:type="character" w:customStyle="1" w:styleId="CharChar14">
    <w:name w:val="Char Char14"/>
    <w:rsid w:val="00AB08D5"/>
    <w:rPr>
      <w:rFonts w:cs="Times New Roman"/>
      <w:b/>
      <w:sz w:val="28"/>
      <w:szCs w:val="28"/>
      <w:lang w:val="en-US" w:eastAsia="en-US" w:bidi="ar-SA"/>
    </w:rPr>
  </w:style>
  <w:style w:type="paragraph" w:customStyle="1" w:styleId="CharCharCharCharCharCharChar1">
    <w:name w:val="Char Char Char Char Char Char Char1"/>
    <w:basedOn w:val="Normal"/>
    <w:rsid w:val="00AB08D5"/>
    <w:pPr>
      <w:spacing w:after="60"/>
    </w:pPr>
    <w:rPr>
      <w:rFonts w:ascii="Arial" w:hAnsi="Arial"/>
      <w:sz w:val="22"/>
      <w:szCs w:val="20"/>
      <w:lang w:val="en-AU" w:eastAsia="en-US"/>
    </w:rPr>
  </w:style>
  <w:style w:type="character" w:customStyle="1" w:styleId="grame">
    <w:name w:val="grame"/>
    <w:basedOn w:val="DefaultParagraphFont"/>
    <w:rsid w:val="00AB08D5"/>
  </w:style>
  <w:style w:type="paragraph" w:customStyle="1" w:styleId="CharCharCharCharCharCharCharCharCharChar0">
    <w:name w:val="Char Char Char Char Char Char Char Char Char Char"/>
    <w:basedOn w:val="Normal"/>
    <w:autoRedefine/>
    <w:rsid w:val="00AB08D5"/>
    <w:pPr>
      <w:spacing w:after="160" w:line="240" w:lineRule="exact"/>
    </w:pPr>
    <w:rPr>
      <w:rFonts w:ascii="Verdana" w:hAnsi="Verdana" w:cs="Verdana"/>
      <w:sz w:val="20"/>
      <w:szCs w:val="20"/>
      <w:lang w:val="en-US" w:eastAsia="en-US"/>
    </w:rPr>
  </w:style>
  <w:style w:type="character" w:customStyle="1" w:styleId="CharChar2">
    <w:name w:val="Char Char2"/>
    <w:locked/>
    <w:rsid w:val="00AB08D5"/>
    <w:rPr>
      <w:sz w:val="24"/>
      <w:szCs w:val="24"/>
      <w:lang w:val="en-US" w:eastAsia="en-US" w:bidi="ar-SA"/>
    </w:rPr>
  </w:style>
  <w:style w:type="character" w:customStyle="1" w:styleId="MyHeading2Char">
    <w:name w:val="MyHeading2 Char"/>
    <w:aliases w:val="Mystyle2 Char,Mystyle21 Char,Mystyle22 Char,Mystyle23 Char,Mystyle211 Char,Mystyle221 Char Char,Heading 2 Char1,BVI2 Char1,Heading 2-BVI Char1,RepHead2 Char1,Mystyle221 Char1"/>
    <w:rsid w:val="00AB08D5"/>
    <w:rPr>
      <w:rFonts w:ascii=".VnTime" w:hAnsi=".VnTime"/>
      <w:sz w:val="28"/>
      <w:lang w:val="en-US" w:eastAsia="en-US" w:bidi="ar-SA"/>
    </w:rPr>
  </w:style>
  <w:style w:type="character" w:customStyle="1" w:styleId="Heading1Char1">
    <w:name w:val="Heading 1 Char1"/>
    <w:aliases w:val="BVI Char1,RepHead1 Char1"/>
    <w:rsid w:val="00AB08D5"/>
    <w:rPr>
      <w:rFonts w:ascii="Cambria" w:eastAsia="Times New Roman" w:hAnsi="Cambria" w:cs="Times New Roman"/>
      <w:b/>
      <w:bCs/>
      <w:color w:val="365F91"/>
      <w:sz w:val="28"/>
      <w:szCs w:val="28"/>
    </w:rPr>
  </w:style>
  <w:style w:type="paragraph" w:customStyle="1" w:styleId="CharCharCharCharCharCharCharCharCharCharCharCharChar0">
    <w:name w:val="Char Char Char Char Char Char Char Char Char Char Char Char Char"/>
    <w:basedOn w:val="Normal"/>
    <w:rsid w:val="00AB08D5"/>
    <w:pPr>
      <w:spacing w:after="160" w:line="240" w:lineRule="exact"/>
    </w:pPr>
    <w:rPr>
      <w:rFonts w:ascii="Verdana" w:hAnsi="Verdana"/>
      <w:sz w:val="20"/>
      <w:szCs w:val="20"/>
      <w:lang w:val="en-US" w:eastAsia="en-US"/>
    </w:rPr>
  </w:style>
  <w:style w:type="paragraph" w:customStyle="1" w:styleId="CharCharCharCharCharCharCharCharCharCharCharCharCharCharChar0">
    <w:name w:val="Char Char Char Char Char Char Char Char Char Char Char Char Char Char Char"/>
    <w:basedOn w:val="Normal"/>
    <w:rsid w:val="00AB08D5"/>
    <w:pPr>
      <w:spacing w:after="160" w:line="240" w:lineRule="exact"/>
    </w:pPr>
    <w:rPr>
      <w:rFonts w:ascii="Verdana" w:hAnsi="Verdana"/>
      <w:sz w:val="20"/>
      <w:szCs w:val="20"/>
      <w:lang w:val="en-US" w:eastAsia="en-US"/>
    </w:rPr>
  </w:style>
  <w:style w:type="character" w:customStyle="1" w:styleId="CharChar170">
    <w:name w:val="Char Char17"/>
    <w:locked/>
    <w:rsid w:val="00AB08D5"/>
    <w:rPr>
      <w:sz w:val="28"/>
      <w:szCs w:val="28"/>
      <w:lang w:val="en-US" w:eastAsia="en-US" w:bidi="ar-SA"/>
    </w:rPr>
  </w:style>
  <w:style w:type="paragraph" w:customStyle="1" w:styleId="giua0-p">
    <w:name w:val="giua0-p"/>
    <w:basedOn w:val="Normal"/>
    <w:rsid w:val="00AB08D5"/>
    <w:pPr>
      <w:jc w:val="center"/>
    </w:pPr>
    <w:rPr>
      <w:sz w:val="20"/>
      <w:szCs w:val="20"/>
      <w:lang w:val="en-US" w:eastAsia="en-US"/>
    </w:rPr>
  </w:style>
  <w:style w:type="character" w:customStyle="1" w:styleId="giua0-h1">
    <w:name w:val="giua0-h1"/>
    <w:rsid w:val="00AB08D5"/>
    <w:rPr>
      <w:rFonts w:ascii="Times New Roman" w:hAnsi="Times New Roman" w:cs="Times New Roman" w:hint="default"/>
      <w:b/>
      <w:bCs/>
      <w:color w:val="0000FF"/>
      <w:spacing w:val="24"/>
      <w:sz w:val="24"/>
      <w:szCs w:val="24"/>
    </w:rPr>
  </w:style>
  <w:style w:type="character" w:customStyle="1" w:styleId="giua0-h">
    <w:name w:val="giua0-h"/>
    <w:basedOn w:val="DefaultParagraphFont"/>
    <w:rsid w:val="00AB08D5"/>
  </w:style>
  <w:style w:type="character" w:customStyle="1" w:styleId="center-h">
    <w:name w:val="center-h"/>
    <w:basedOn w:val="DefaultParagraphFont"/>
    <w:rsid w:val="00AB08D5"/>
  </w:style>
  <w:style w:type="paragraph" w:customStyle="1" w:styleId="tenvb-p">
    <w:name w:val="tenvb-p"/>
    <w:basedOn w:val="Normal"/>
    <w:rsid w:val="00AB08D5"/>
    <w:pPr>
      <w:spacing w:before="100" w:beforeAutospacing="1" w:after="100" w:afterAutospacing="1"/>
    </w:pPr>
    <w:rPr>
      <w:sz w:val="24"/>
      <w:szCs w:val="24"/>
      <w:lang w:val="en-US" w:eastAsia="en-US"/>
    </w:rPr>
  </w:style>
  <w:style w:type="character" w:customStyle="1" w:styleId="tenvb-h">
    <w:name w:val="tenvb-h"/>
    <w:basedOn w:val="DefaultParagraphFont"/>
    <w:rsid w:val="00AB08D5"/>
  </w:style>
  <w:style w:type="character" w:customStyle="1" w:styleId="docsearchtitle">
    <w:name w:val="docsearchtitle"/>
    <w:basedOn w:val="DefaultParagraphFont"/>
    <w:rsid w:val="00AB08D5"/>
  </w:style>
  <w:style w:type="character" w:customStyle="1" w:styleId="Normal2">
    <w:name w:val="Normal2"/>
    <w:basedOn w:val="DefaultParagraphFont"/>
    <w:rsid w:val="00AB08D5"/>
  </w:style>
  <w:style w:type="character" w:customStyle="1" w:styleId="CharChar40">
    <w:name w:val="Char Char4"/>
    <w:locked/>
    <w:rsid w:val="00AB08D5"/>
    <w:rPr>
      <w:rFonts w:ascii=".VnTime" w:hAnsi=".VnTime"/>
      <w:i/>
      <w:iCs/>
      <w:sz w:val="28"/>
      <w:szCs w:val="24"/>
      <w:lang w:val="es-ES" w:eastAsia="en-US" w:bidi="ar-SA"/>
    </w:rPr>
  </w:style>
  <w:style w:type="character" w:customStyle="1" w:styleId="CharChar3">
    <w:name w:val="Char Char3"/>
    <w:locked/>
    <w:rsid w:val="00AB08D5"/>
    <w:rPr>
      <w:rFonts w:ascii=".VnTime" w:hAnsi=".VnTime"/>
      <w:i/>
      <w:iCs/>
      <w:sz w:val="28"/>
      <w:szCs w:val="24"/>
      <w:lang w:val="es-ES" w:eastAsia="en-US" w:bidi="ar-SA"/>
    </w:rPr>
  </w:style>
  <w:style w:type="paragraph" w:customStyle="1" w:styleId="extra">
    <w:name w:val="extra"/>
    <w:basedOn w:val="Normal"/>
    <w:rsid w:val="00AB08D5"/>
    <w:pPr>
      <w:spacing w:before="100" w:beforeAutospacing="1" w:after="100" w:afterAutospacing="1"/>
    </w:pPr>
    <w:rPr>
      <w:sz w:val="24"/>
      <w:szCs w:val="24"/>
      <w:lang w:val="en-US" w:eastAsia="en-US"/>
    </w:rPr>
  </w:style>
  <w:style w:type="paragraph" w:styleId="NoSpacing">
    <w:name w:val="No Spacing"/>
    <w:qFormat/>
    <w:rsid w:val="00AB08D5"/>
    <w:pPr>
      <w:spacing w:after="0" w:line="240" w:lineRule="auto"/>
    </w:pPr>
    <w:rPr>
      <w:rFonts w:ascii="Calibri" w:eastAsia="Calibri" w:hAnsi="Calibri" w:cs="Times New Roman"/>
    </w:rPr>
  </w:style>
  <w:style w:type="character" w:customStyle="1" w:styleId="CharChar8">
    <w:name w:val="Char Char8"/>
    <w:locked/>
    <w:rsid w:val="00AB08D5"/>
    <w:rPr>
      <w:b/>
      <w:bCs/>
      <w:sz w:val="28"/>
      <w:szCs w:val="24"/>
      <w:lang w:val="en-US" w:eastAsia="en-US" w:bidi="ar-SA"/>
    </w:rPr>
  </w:style>
  <w:style w:type="character" w:customStyle="1" w:styleId="NormalWebChar">
    <w:name w:val="Normal (Web) Char"/>
    <w:link w:val="NormalWeb"/>
    <w:uiPriority w:val="99"/>
    <w:locked/>
    <w:rsid w:val="00AB08D5"/>
    <w:rPr>
      <w:rFonts w:ascii="Times New Roman" w:eastAsia="SimSun" w:hAnsi="Times New Roman" w:cs="Times New Roman"/>
      <w:sz w:val="24"/>
      <w:szCs w:val="24"/>
    </w:rPr>
  </w:style>
  <w:style w:type="character" w:customStyle="1" w:styleId="EndnoteTextChar1">
    <w:name w:val="Endnote Text Char1"/>
    <w:basedOn w:val="DefaultParagraphFont"/>
    <w:uiPriority w:val="99"/>
    <w:semiHidden/>
    <w:rsid w:val="00022BC5"/>
    <w:rPr>
      <w:rFonts w:ascii="Times New Roman" w:eastAsia="Times New Roman" w:hAnsi="Times New Roman" w:cs="Times New Roman"/>
      <w:sz w:val="20"/>
      <w:szCs w:val="20"/>
      <w:lang w:val="en-GB" w:eastAsia="en-GB"/>
    </w:rPr>
  </w:style>
  <w:style w:type="paragraph" w:styleId="PlainText">
    <w:name w:val="Plain Text"/>
    <w:basedOn w:val="Normal"/>
    <w:link w:val="PlainTextChar"/>
    <w:rsid w:val="00E52059"/>
    <w:rPr>
      <w:rFonts w:ascii="Courier New" w:eastAsia="SimSun" w:hAnsi="Courier New"/>
      <w:sz w:val="20"/>
      <w:szCs w:val="20"/>
      <w:lang w:val="en-AU" w:eastAsia="zh-CN"/>
    </w:rPr>
  </w:style>
  <w:style w:type="character" w:customStyle="1" w:styleId="PlainTextChar">
    <w:name w:val="Plain Text Char"/>
    <w:basedOn w:val="DefaultParagraphFont"/>
    <w:link w:val="PlainText"/>
    <w:rsid w:val="00E52059"/>
    <w:rPr>
      <w:rFonts w:ascii="Courier New" w:eastAsia="SimSun" w:hAnsi="Courier New" w:cs="Times New Roman"/>
      <w:sz w:val="20"/>
      <w:szCs w:val="20"/>
      <w:lang w:val="en-AU" w:eastAsia="zh-CN"/>
    </w:rPr>
  </w:style>
  <w:style w:type="character" w:customStyle="1" w:styleId="hps">
    <w:name w:val="hps"/>
    <w:rsid w:val="00E52059"/>
  </w:style>
  <w:style w:type="character" w:customStyle="1" w:styleId="atn">
    <w:name w:val="atn"/>
    <w:rsid w:val="00E52059"/>
  </w:style>
  <w:style w:type="paragraph" w:customStyle="1" w:styleId="center-G">
    <w:name w:val="center-G"/>
    <w:basedOn w:val="Normal"/>
    <w:rsid w:val="00E52059"/>
    <w:pPr>
      <w:spacing w:before="120" w:line="360" w:lineRule="auto"/>
      <w:jc w:val="center"/>
    </w:pPr>
    <w:rPr>
      <w:rFonts w:ascii=".VnArial" w:hAnsi=".VnArial"/>
      <w:spacing w:val="5"/>
      <w:sz w:val="22"/>
      <w:szCs w:val="20"/>
      <w:lang w:eastAsia="en-US"/>
    </w:rPr>
  </w:style>
  <w:style w:type="paragraph" w:customStyle="1" w:styleId="nqtitle">
    <w:name w:val="nqtitle"/>
    <w:basedOn w:val="Normal"/>
    <w:rsid w:val="00E52059"/>
    <w:pPr>
      <w:spacing w:before="100" w:beforeAutospacing="1" w:after="100" w:afterAutospacing="1"/>
    </w:pPr>
    <w:rPr>
      <w:sz w:val="24"/>
      <w:szCs w:val="24"/>
      <w:lang w:val="vi-VN" w:eastAsia="vi-VN"/>
    </w:rPr>
  </w:style>
  <w:style w:type="character" w:customStyle="1" w:styleId="cpChagiiquyt1">
    <w:name w:val="Đề cập Chưa giải quyết1"/>
    <w:basedOn w:val="DefaultParagraphFont"/>
    <w:uiPriority w:val="99"/>
    <w:semiHidden/>
    <w:unhideWhenUsed/>
    <w:rsid w:val="00E52059"/>
    <w:rPr>
      <w:color w:val="605E5C"/>
      <w:shd w:val="clear" w:color="auto" w:fill="E1DFDD"/>
    </w:rPr>
  </w:style>
  <w:style w:type="paragraph" w:customStyle="1" w:styleId="Default">
    <w:name w:val="Default"/>
    <w:rsid w:val="00E520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nk">
    <w:name w:val="link"/>
    <w:basedOn w:val="DefaultParagraphFont"/>
    <w:rsid w:val="00E52059"/>
  </w:style>
  <w:style w:type="paragraph" w:customStyle="1" w:styleId="msolistparagraph0">
    <w:name w:val="msolistparagraph"/>
    <w:basedOn w:val="Normal"/>
    <w:rsid w:val="00792FE9"/>
    <w:pPr>
      <w:spacing w:before="120" w:after="120" w:line="360" w:lineRule="auto"/>
      <w:ind w:left="720"/>
      <w:contextualSpacing/>
    </w:pPr>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A0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85675552">
      <w:bodyDiv w:val="1"/>
      <w:marLeft w:val="0"/>
      <w:marRight w:val="0"/>
      <w:marTop w:val="0"/>
      <w:marBottom w:val="0"/>
      <w:divBdr>
        <w:top w:val="none" w:sz="0" w:space="0" w:color="auto"/>
        <w:left w:val="none" w:sz="0" w:space="0" w:color="auto"/>
        <w:bottom w:val="none" w:sz="0" w:space="0" w:color="auto"/>
        <w:right w:val="none" w:sz="0" w:space="0" w:color="auto"/>
      </w:divBdr>
    </w:div>
    <w:div w:id="281770734">
      <w:bodyDiv w:val="1"/>
      <w:marLeft w:val="0"/>
      <w:marRight w:val="0"/>
      <w:marTop w:val="0"/>
      <w:marBottom w:val="0"/>
      <w:divBdr>
        <w:top w:val="none" w:sz="0" w:space="0" w:color="auto"/>
        <w:left w:val="none" w:sz="0" w:space="0" w:color="auto"/>
        <w:bottom w:val="none" w:sz="0" w:space="0" w:color="auto"/>
        <w:right w:val="none" w:sz="0" w:space="0" w:color="auto"/>
      </w:divBdr>
    </w:div>
    <w:div w:id="544486203">
      <w:bodyDiv w:val="1"/>
      <w:marLeft w:val="0"/>
      <w:marRight w:val="0"/>
      <w:marTop w:val="0"/>
      <w:marBottom w:val="0"/>
      <w:divBdr>
        <w:top w:val="none" w:sz="0" w:space="0" w:color="auto"/>
        <w:left w:val="none" w:sz="0" w:space="0" w:color="auto"/>
        <w:bottom w:val="none" w:sz="0" w:space="0" w:color="auto"/>
        <w:right w:val="none" w:sz="0" w:space="0" w:color="auto"/>
      </w:divBdr>
    </w:div>
    <w:div w:id="560168681">
      <w:bodyDiv w:val="1"/>
      <w:marLeft w:val="0"/>
      <w:marRight w:val="0"/>
      <w:marTop w:val="0"/>
      <w:marBottom w:val="0"/>
      <w:divBdr>
        <w:top w:val="none" w:sz="0" w:space="0" w:color="auto"/>
        <w:left w:val="none" w:sz="0" w:space="0" w:color="auto"/>
        <w:bottom w:val="none" w:sz="0" w:space="0" w:color="auto"/>
        <w:right w:val="none" w:sz="0" w:space="0" w:color="auto"/>
      </w:divBdr>
    </w:div>
    <w:div w:id="578364826">
      <w:bodyDiv w:val="1"/>
      <w:marLeft w:val="0"/>
      <w:marRight w:val="0"/>
      <w:marTop w:val="0"/>
      <w:marBottom w:val="0"/>
      <w:divBdr>
        <w:top w:val="none" w:sz="0" w:space="0" w:color="auto"/>
        <w:left w:val="none" w:sz="0" w:space="0" w:color="auto"/>
        <w:bottom w:val="none" w:sz="0" w:space="0" w:color="auto"/>
        <w:right w:val="none" w:sz="0" w:space="0" w:color="auto"/>
      </w:divBdr>
    </w:div>
    <w:div w:id="720638723">
      <w:bodyDiv w:val="1"/>
      <w:marLeft w:val="0"/>
      <w:marRight w:val="0"/>
      <w:marTop w:val="0"/>
      <w:marBottom w:val="0"/>
      <w:divBdr>
        <w:top w:val="none" w:sz="0" w:space="0" w:color="auto"/>
        <w:left w:val="none" w:sz="0" w:space="0" w:color="auto"/>
        <w:bottom w:val="none" w:sz="0" w:space="0" w:color="auto"/>
        <w:right w:val="none" w:sz="0" w:space="0" w:color="auto"/>
      </w:divBdr>
    </w:div>
    <w:div w:id="818350389">
      <w:bodyDiv w:val="1"/>
      <w:marLeft w:val="0"/>
      <w:marRight w:val="0"/>
      <w:marTop w:val="0"/>
      <w:marBottom w:val="0"/>
      <w:divBdr>
        <w:top w:val="none" w:sz="0" w:space="0" w:color="auto"/>
        <w:left w:val="none" w:sz="0" w:space="0" w:color="auto"/>
        <w:bottom w:val="none" w:sz="0" w:space="0" w:color="auto"/>
        <w:right w:val="none" w:sz="0" w:space="0" w:color="auto"/>
      </w:divBdr>
    </w:div>
    <w:div w:id="884679580">
      <w:bodyDiv w:val="1"/>
      <w:marLeft w:val="0"/>
      <w:marRight w:val="0"/>
      <w:marTop w:val="0"/>
      <w:marBottom w:val="0"/>
      <w:divBdr>
        <w:top w:val="none" w:sz="0" w:space="0" w:color="auto"/>
        <w:left w:val="none" w:sz="0" w:space="0" w:color="auto"/>
        <w:bottom w:val="none" w:sz="0" w:space="0" w:color="auto"/>
        <w:right w:val="none" w:sz="0" w:space="0" w:color="auto"/>
      </w:divBdr>
    </w:div>
    <w:div w:id="951399502">
      <w:bodyDiv w:val="1"/>
      <w:marLeft w:val="0"/>
      <w:marRight w:val="0"/>
      <w:marTop w:val="0"/>
      <w:marBottom w:val="0"/>
      <w:divBdr>
        <w:top w:val="none" w:sz="0" w:space="0" w:color="auto"/>
        <w:left w:val="none" w:sz="0" w:space="0" w:color="auto"/>
        <w:bottom w:val="none" w:sz="0" w:space="0" w:color="auto"/>
        <w:right w:val="none" w:sz="0" w:space="0" w:color="auto"/>
      </w:divBdr>
    </w:div>
    <w:div w:id="1166821420">
      <w:bodyDiv w:val="1"/>
      <w:marLeft w:val="0"/>
      <w:marRight w:val="0"/>
      <w:marTop w:val="0"/>
      <w:marBottom w:val="0"/>
      <w:divBdr>
        <w:top w:val="none" w:sz="0" w:space="0" w:color="auto"/>
        <w:left w:val="none" w:sz="0" w:space="0" w:color="auto"/>
        <w:bottom w:val="none" w:sz="0" w:space="0" w:color="auto"/>
        <w:right w:val="none" w:sz="0" w:space="0" w:color="auto"/>
      </w:divBdr>
    </w:div>
    <w:div w:id="1168401803">
      <w:bodyDiv w:val="1"/>
      <w:marLeft w:val="0"/>
      <w:marRight w:val="0"/>
      <w:marTop w:val="0"/>
      <w:marBottom w:val="0"/>
      <w:divBdr>
        <w:top w:val="none" w:sz="0" w:space="0" w:color="auto"/>
        <w:left w:val="none" w:sz="0" w:space="0" w:color="auto"/>
        <w:bottom w:val="none" w:sz="0" w:space="0" w:color="auto"/>
        <w:right w:val="none" w:sz="0" w:space="0" w:color="auto"/>
      </w:divBdr>
    </w:div>
    <w:div w:id="1193804936">
      <w:bodyDiv w:val="1"/>
      <w:marLeft w:val="0"/>
      <w:marRight w:val="0"/>
      <w:marTop w:val="0"/>
      <w:marBottom w:val="0"/>
      <w:divBdr>
        <w:top w:val="none" w:sz="0" w:space="0" w:color="auto"/>
        <w:left w:val="none" w:sz="0" w:space="0" w:color="auto"/>
        <w:bottom w:val="none" w:sz="0" w:space="0" w:color="auto"/>
        <w:right w:val="none" w:sz="0" w:space="0" w:color="auto"/>
      </w:divBdr>
    </w:div>
    <w:div w:id="1272278722">
      <w:bodyDiv w:val="1"/>
      <w:marLeft w:val="0"/>
      <w:marRight w:val="0"/>
      <w:marTop w:val="0"/>
      <w:marBottom w:val="0"/>
      <w:divBdr>
        <w:top w:val="none" w:sz="0" w:space="0" w:color="auto"/>
        <w:left w:val="none" w:sz="0" w:space="0" w:color="auto"/>
        <w:bottom w:val="none" w:sz="0" w:space="0" w:color="auto"/>
        <w:right w:val="none" w:sz="0" w:space="0" w:color="auto"/>
      </w:divBdr>
    </w:div>
    <w:div w:id="1362903905">
      <w:bodyDiv w:val="1"/>
      <w:marLeft w:val="0"/>
      <w:marRight w:val="0"/>
      <w:marTop w:val="0"/>
      <w:marBottom w:val="0"/>
      <w:divBdr>
        <w:top w:val="none" w:sz="0" w:space="0" w:color="auto"/>
        <w:left w:val="none" w:sz="0" w:space="0" w:color="auto"/>
        <w:bottom w:val="none" w:sz="0" w:space="0" w:color="auto"/>
        <w:right w:val="none" w:sz="0" w:space="0" w:color="auto"/>
      </w:divBdr>
    </w:div>
    <w:div w:id="1388842000">
      <w:bodyDiv w:val="1"/>
      <w:marLeft w:val="0"/>
      <w:marRight w:val="0"/>
      <w:marTop w:val="0"/>
      <w:marBottom w:val="0"/>
      <w:divBdr>
        <w:top w:val="none" w:sz="0" w:space="0" w:color="auto"/>
        <w:left w:val="none" w:sz="0" w:space="0" w:color="auto"/>
        <w:bottom w:val="none" w:sz="0" w:space="0" w:color="auto"/>
        <w:right w:val="none" w:sz="0" w:space="0" w:color="auto"/>
      </w:divBdr>
    </w:div>
    <w:div w:id="1411345860">
      <w:bodyDiv w:val="1"/>
      <w:marLeft w:val="0"/>
      <w:marRight w:val="0"/>
      <w:marTop w:val="0"/>
      <w:marBottom w:val="0"/>
      <w:divBdr>
        <w:top w:val="none" w:sz="0" w:space="0" w:color="auto"/>
        <w:left w:val="none" w:sz="0" w:space="0" w:color="auto"/>
        <w:bottom w:val="none" w:sz="0" w:space="0" w:color="auto"/>
        <w:right w:val="none" w:sz="0" w:space="0" w:color="auto"/>
      </w:divBdr>
    </w:div>
    <w:div w:id="1503810030">
      <w:bodyDiv w:val="1"/>
      <w:marLeft w:val="0"/>
      <w:marRight w:val="0"/>
      <w:marTop w:val="0"/>
      <w:marBottom w:val="0"/>
      <w:divBdr>
        <w:top w:val="none" w:sz="0" w:space="0" w:color="auto"/>
        <w:left w:val="none" w:sz="0" w:space="0" w:color="auto"/>
        <w:bottom w:val="none" w:sz="0" w:space="0" w:color="auto"/>
        <w:right w:val="none" w:sz="0" w:space="0" w:color="auto"/>
      </w:divBdr>
    </w:div>
    <w:div w:id="1563104584">
      <w:bodyDiv w:val="1"/>
      <w:marLeft w:val="0"/>
      <w:marRight w:val="0"/>
      <w:marTop w:val="0"/>
      <w:marBottom w:val="0"/>
      <w:divBdr>
        <w:top w:val="none" w:sz="0" w:space="0" w:color="auto"/>
        <w:left w:val="none" w:sz="0" w:space="0" w:color="auto"/>
        <w:bottom w:val="none" w:sz="0" w:space="0" w:color="auto"/>
        <w:right w:val="none" w:sz="0" w:space="0" w:color="auto"/>
      </w:divBdr>
    </w:div>
    <w:div w:id="1629698224">
      <w:bodyDiv w:val="1"/>
      <w:marLeft w:val="0"/>
      <w:marRight w:val="0"/>
      <w:marTop w:val="0"/>
      <w:marBottom w:val="0"/>
      <w:divBdr>
        <w:top w:val="none" w:sz="0" w:space="0" w:color="auto"/>
        <w:left w:val="none" w:sz="0" w:space="0" w:color="auto"/>
        <w:bottom w:val="none" w:sz="0" w:space="0" w:color="auto"/>
        <w:right w:val="none" w:sz="0" w:space="0" w:color="auto"/>
      </w:divBdr>
    </w:div>
    <w:div w:id="1875069154">
      <w:bodyDiv w:val="1"/>
      <w:marLeft w:val="0"/>
      <w:marRight w:val="0"/>
      <w:marTop w:val="0"/>
      <w:marBottom w:val="0"/>
      <w:divBdr>
        <w:top w:val="none" w:sz="0" w:space="0" w:color="auto"/>
        <w:left w:val="none" w:sz="0" w:space="0" w:color="auto"/>
        <w:bottom w:val="none" w:sz="0" w:space="0" w:color="auto"/>
        <w:right w:val="none" w:sz="0" w:space="0" w:color="auto"/>
      </w:divBdr>
    </w:div>
    <w:div w:id="1982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chvucong.gov.vn/p/home/dvc-tthc-thu-tuc-hanh-chinh-chi-tiet.html?ma_thu_tuc=5842" TargetMode="External"/><Relationship Id="rId21" Type="http://schemas.openxmlformats.org/officeDocument/2006/relationships/hyperlink" Target="https://dichvucong.gov.vn/p/home/dvc-tthc-thu-tuc-hanh-chinh-chi-tiet.html?ma_thu_tuc=5039" TargetMode="External"/><Relationship Id="rId42" Type="http://schemas.openxmlformats.org/officeDocument/2006/relationships/hyperlink" Target="https://dichvucong.gov.vn/p/home/dvc-tthc-thu-tuc-hanh-chinh-chi-tiet.html?ma_thu_tuc=2649" TargetMode="External"/><Relationship Id="rId63" Type="http://schemas.openxmlformats.org/officeDocument/2006/relationships/hyperlink" Target="https://dichvucong.thuathienhue.gov.vn" TargetMode="External"/><Relationship Id="rId84" Type="http://schemas.openxmlformats.org/officeDocument/2006/relationships/hyperlink" Target="https://thuvienphapluat.vn/van-ban/the-thao-y-te/thong-tu-07-2015-tt-byt-dieu-kien-ap-dung-ky-thuat-phuong-phap-moi-trong-kham-chua-benh-270145.aspx" TargetMode="External"/><Relationship Id="rId138" Type="http://schemas.openxmlformats.org/officeDocument/2006/relationships/hyperlink" Target="https://thuvienphapluat.vn/van-ban/the-thao-y-te/nghi-dinh-54-2017-nd-cp-huong-dan-luat-duoc-321256.aspx" TargetMode="External"/><Relationship Id="rId159" Type="http://schemas.openxmlformats.org/officeDocument/2006/relationships/hyperlink" Target="https://thuvienphapluat.vn/van-ban/thuong-mai/nghi-dinh-93-2016-nd-cp-dieu-kien-san-xuat-my-pham-315457.aspx" TargetMode="External"/><Relationship Id="rId170" Type="http://schemas.openxmlformats.org/officeDocument/2006/relationships/hyperlink" Target="https://dichvucong.gov.vn/p/home/dvc-tthc-thu-tuc-hanh-chinh-chi-tiet.html?ma_thu_tuc=3072" TargetMode="External"/><Relationship Id="rId191" Type="http://schemas.openxmlformats.org/officeDocument/2006/relationships/hyperlink" Target="https://dichvucong.gov.vn/p/home/dvc-tthc-thu-tuc-hanh-chinh-chi-tiet.html?ma_thu_tuc=1245" TargetMode="External"/><Relationship Id="rId205" Type="http://schemas.openxmlformats.org/officeDocument/2006/relationships/hyperlink" Target="https://thuvienphapluat.vn/van-ban/the-thao-y-te/nghi-dinh-90-2016-n%C3%B0-cp-dieu-tri-nghien-cac-chat-dang-thuoc-phien-bang-thuoc-thay-the-315448.aspx" TargetMode="External"/><Relationship Id="rId226" Type="http://schemas.openxmlformats.org/officeDocument/2006/relationships/hyperlink" Target="https://dichvucong.gov.vn/p/home/dvc-tthc-thu-tuc-hanh-chinh-chi-tiet.html?ma_thu_tuc=3318" TargetMode="External"/><Relationship Id="rId247" Type="http://schemas.openxmlformats.org/officeDocument/2006/relationships/hyperlink" Target="https://thuvienphapluat.vn/van-ban/thuong-mai/nghi-dinh-155-2018-nd-cp-sua-doi-quy-dinh-lien-quan-den-dieu-kien-kinh-doanh-thuoc-bo-y-te-399829.aspx" TargetMode="External"/><Relationship Id="rId107" Type="http://schemas.openxmlformats.org/officeDocument/2006/relationships/hyperlink" Target="https://dichvucong.thuathienhue.gov.vn" TargetMode="External"/><Relationship Id="rId268" Type="http://schemas.openxmlformats.org/officeDocument/2006/relationships/hyperlink" Target="https://dichvucong.gov.vn/p/home/dvc-tthc-thu-tuc-hanh-chinh-chi-tiet.html?ma_thu_tuc=3471" TargetMode="External"/><Relationship Id="rId11" Type="http://schemas.openxmlformats.org/officeDocument/2006/relationships/hyperlink" Target="https://dichvucong.thuathienhue.gov.vn" TargetMode="External"/><Relationship Id="rId32" Type="http://schemas.openxmlformats.org/officeDocument/2006/relationships/hyperlink" Target="https://dichvucong.gov.vn/p/home/dvc-tthc-thu-tuc-hanh-chinh-chi-tiet.html?ma_thu_tuc=5387" TargetMode="External"/><Relationship Id="rId53" Type="http://schemas.openxmlformats.org/officeDocument/2006/relationships/hyperlink" Target="https://dichvucong.gov.vn/p/home/dvc-tthc-thu-tuc-hanh-chinh-chi-tiet.html?ma_thu_tuc=3112" TargetMode="External"/><Relationship Id="rId74" Type="http://schemas.openxmlformats.org/officeDocument/2006/relationships/hyperlink" Target="https://dichvucong.gov.vn/p/home/dvc-tthc-thu-tuc-hanh-chinh-chi-tiet.html?ma_thu_tuc=2060" TargetMode="External"/><Relationship Id="rId128" Type="http://schemas.openxmlformats.org/officeDocument/2006/relationships/hyperlink" Target="https://dichvucong.gov.vn/p/home/dvc-tthc-thu-tuc-hanh-chinh-chi-tiet.html?ma_thu_tuc=4266" TargetMode="External"/><Relationship Id="rId149" Type="http://schemas.openxmlformats.org/officeDocument/2006/relationships/hyperlink" Target="https://dichvucong.gov.vn/p/home/dvc-tthc-thu-tuc-hanh-chinh-chi-tiet.html?ma_thu_tuc=4347" TargetMode="External"/><Relationship Id="rId5" Type="http://schemas.openxmlformats.org/officeDocument/2006/relationships/settings" Target="settings.xml"/><Relationship Id="rId95" Type="http://schemas.openxmlformats.org/officeDocument/2006/relationships/hyperlink" Target="https://dichvucong.gov.vn/p/home/dvc-tthc-thu-tuc-hanh-chinh-chi-tiet.html?ma_thu_tuc=166402" TargetMode="External"/><Relationship Id="rId160" Type="http://schemas.openxmlformats.org/officeDocument/2006/relationships/hyperlink" Target="https://thuvienphapluat.vn/van-ban/the-thao-y-te/thong-tu-29-2020-tt-byt-sua-doi-bo-sung-bai-bo-van-ban-quy-pham-phap-luat-cua-bo-y-te-461468.aspx" TargetMode="External"/><Relationship Id="rId181" Type="http://schemas.openxmlformats.org/officeDocument/2006/relationships/hyperlink" Target="https://dichvucong.gov.vn/p/home/dvc-tthc-thu-tuc-hanh-chinh-chi-tiet.html?ma_thu_tuc=3430" TargetMode="External"/><Relationship Id="rId216" Type="http://schemas.openxmlformats.org/officeDocument/2006/relationships/hyperlink" Target="https://dichvucong.thuathienhue.gov.vn" TargetMode="External"/><Relationship Id="rId237" Type="http://schemas.openxmlformats.org/officeDocument/2006/relationships/hyperlink" Target="https://thuvienphapluat.vn/van-ban/thuong-mai/nghi-dinh-155-2018-nd-cp-sua-doi-quy-dinh-lien-quan-den-dieu-kien-kinh-doanh-thuoc-bo-y-te-399829.aspx" TargetMode="External"/><Relationship Id="rId258" Type="http://schemas.openxmlformats.org/officeDocument/2006/relationships/hyperlink" Target="https://dichvucong.gov.vn/p/home/dvc-tthc-thu-tuc-hanh-chinh-chi-tiet.html?ma_thu_tuc=3097" TargetMode="External"/><Relationship Id="rId279" Type="http://schemas.openxmlformats.org/officeDocument/2006/relationships/hyperlink" Target="https://dichvucong.gov.vn/p/home/dvc-tthc-thu-tuc-hanh-chinh-chi-tiet.html?ma_thu_tuc=3680" TargetMode="External"/><Relationship Id="rId22" Type="http://schemas.openxmlformats.org/officeDocument/2006/relationships/hyperlink" Target="https://csdl.dichvucong.gov.vn/web/mtv/thu_tuc_hanh_chinh/chi_tiet_tthc/index?id=5021&amp;qdcbid=259&amp;r_url=tra_cuu_tthc_bg" TargetMode="External"/><Relationship Id="rId43" Type="http://schemas.openxmlformats.org/officeDocument/2006/relationships/hyperlink" Target="https://dichvucong.gov.vn/p/home/dvc-tthc-thu-tuc-hanh-chinh-chi-tiet.html?ma_thu_tuc=2676" TargetMode="External"/><Relationship Id="rId64" Type="http://schemas.openxmlformats.org/officeDocument/2006/relationships/hyperlink" Target="https://dichvucong.gov.vn/p/home/dvc-tthc-thu-tuc-hanh-chinh-chi-tiet.html?ma_thu_tuc=2893" TargetMode="External"/><Relationship Id="rId118" Type="http://schemas.openxmlformats.org/officeDocument/2006/relationships/hyperlink" Target="https://dichvucong.thuathienhue.gov.vn" TargetMode="External"/><Relationship Id="rId139" Type="http://schemas.openxmlformats.org/officeDocument/2006/relationships/hyperlink" Target="https://thuvienphapluat.vn/van-ban/the-thao-y-te/thong-tu-07-2018-tt-byt-huong-dan-kinh-doanh-duoc-cua-luat-duoc-nghi-dinh-54-2017-nd-cp-381621.aspx" TargetMode="External"/><Relationship Id="rId85" Type="http://schemas.openxmlformats.org/officeDocument/2006/relationships/hyperlink" Target="https://dichvucong.gov.vn/p/home/dvc-tthc-thu-tuc-hanh-chinh-chi-tiet.html?ma_thu_tuc=2523" TargetMode="External"/><Relationship Id="rId150" Type="http://schemas.openxmlformats.org/officeDocument/2006/relationships/hyperlink" Target="https://dichvucong.gov.vn/p/home/dvc-tthc-thu-tuc-hanh-chinh-chi-tiet.html?ma_thu_tuc=4358" TargetMode="External"/><Relationship Id="rId171" Type="http://schemas.openxmlformats.org/officeDocument/2006/relationships/hyperlink" Target="https://dichvucong.gov.vn/p/home/dvc-tthc-thu-tuc-hanh-chinh-chi-tiet.html?ma_thu_tuc=3048" TargetMode="External"/><Relationship Id="rId192" Type="http://schemas.openxmlformats.org/officeDocument/2006/relationships/hyperlink" Target="https://dichvucong.thuathienhue.gov.vn" TargetMode="External"/><Relationship Id="rId206" Type="http://schemas.openxmlformats.org/officeDocument/2006/relationships/hyperlink" Target="https://dichvucong.gov.vn/p/home/dvc-tthc-thu-tuc-hanh-chinh-chi-tiet.html?ma_thu_tuc=6308" TargetMode="External"/><Relationship Id="rId227" Type="http://schemas.openxmlformats.org/officeDocument/2006/relationships/hyperlink" Target="https://thuvienphapluat.vn/van-ban/the-thao-y-te/nghi-dinh-89-2018-nd-cp-huong-dan-luat-phong-chong-benh-truyen-nhiem-ve-kiem-dich-y-te-bien-gioi-363349.aspx" TargetMode="External"/><Relationship Id="rId248" Type="http://schemas.openxmlformats.org/officeDocument/2006/relationships/hyperlink" Target="https://thuvienphapluat.vn/van-ban/thue-phi-le-phi/thong-tu-278-2016-tt-btc-muc-thu-che-do-thu-nop-quan-ly-su-dung-phi-trong-linh-vuc-y-te-322361.aspx" TargetMode="External"/><Relationship Id="rId269" Type="http://schemas.openxmlformats.org/officeDocument/2006/relationships/hyperlink" Target="https://dichvucong.thuathienhue.gov.vn" TargetMode="External"/><Relationship Id="rId12" Type="http://schemas.openxmlformats.org/officeDocument/2006/relationships/hyperlink" Target="https://dichvucong.gov.vn/p/home/dvc-tthc-thu-tuc-hanh-chinh-chi-tiet.html?ma_thu_tuc=5386" TargetMode="External"/><Relationship Id="rId33" Type="http://schemas.openxmlformats.org/officeDocument/2006/relationships/hyperlink" Target="https://dichvucong.gov.vn/p/home/dvc-tthc-thu-tuc-hanh-chinh-chi-tiet.html?ma_thu_tuc=5304" TargetMode="External"/><Relationship Id="rId108" Type="http://schemas.openxmlformats.org/officeDocument/2006/relationships/hyperlink" Target="https://dichvucong.gov.vn/p/home/dvc-tthc-thu-tuc-hanh-chinh-chi-tiet.html?ma_thu_tuc=6434" TargetMode="External"/><Relationship Id="rId129" Type="http://schemas.openxmlformats.org/officeDocument/2006/relationships/hyperlink" Target="https://dichvucong.thuathienhue.gov.vn" TargetMode="External"/><Relationship Id="rId280" Type="http://schemas.openxmlformats.org/officeDocument/2006/relationships/header" Target="header3.xml"/><Relationship Id="rId54" Type="http://schemas.openxmlformats.org/officeDocument/2006/relationships/hyperlink" Target="https://dichvucong.gov.vn/p/home/dvc-tthc-thu-tuc-hanh-chinh-chi-tiet.html?ma_thu_tuc=3078" TargetMode="External"/><Relationship Id="rId75" Type="http://schemas.openxmlformats.org/officeDocument/2006/relationships/hyperlink" Target="https://dichvucong.gov.vn/p/home/dvc-tthc-thu-tuc-hanh-chinh-chi-tiet.html?ma_thu_tuc=2054" TargetMode="External"/><Relationship Id="rId96" Type="http://schemas.openxmlformats.org/officeDocument/2006/relationships/hyperlink" Target="https://dichvucong.thuathienhue.gov.vn" TargetMode="External"/><Relationship Id="rId140" Type="http://schemas.openxmlformats.org/officeDocument/2006/relationships/hyperlink" Target="https://dichvucong.gov.vn/p/home/dvc-tthc-thu-tuc-hanh-chinh-chi-tiet.html?ma_thu_tuc=5635" TargetMode="External"/><Relationship Id="rId161" Type="http://schemas.openxmlformats.org/officeDocument/2006/relationships/hyperlink" Target="https://dichvucong.gov.vn/p/home/dvc-tthc-thu-tuc-hanh-chinh-chi-tiet.html?ma_thu_tuc=5270" TargetMode="External"/><Relationship Id="rId182" Type="http://schemas.openxmlformats.org/officeDocument/2006/relationships/hyperlink" Target="https://dichvucong.gov.vn/p/home/dvc-tthc-thu-tuc-hanh-chinh-chi-tiet.html?ma_thu_tuc=3443" TargetMode="External"/><Relationship Id="rId217" Type="http://schemas.openxmlformats.org/officeDocument/2006/relationships/hyperlink" Target="https://thuvienphapluat.vn/van-ban/the-thao-y-te/nghi-dinh-104-2016-nd-cp-hoat-dong-tiem-chung-315451.aspx" TargetMode="External"/><Relationship Id="rId6" Type="http://schemas.openxmlformats.org/officeDocument/2006/relationships/webSettings" Target="webSettings.xml"/><Relationship Id="rId238" Type="http://schemas.openxmlformats.org/officeDocument/2006/relationships/hyperlink" Target="https://thuvienphapluat.vn/van-ban/the-thao-y-te/thong-tu-04-2019-tt-byt-phan-cap-tham-quyen-cap-giay-chung-nhan-du-dieu-kien-xet-nghiem-hiv-411765.aspx" TargetMode="External"/><Relationship Id="rId259" Type="http://schemas.openxmlformats.org/officeDocument/2006/relationships/hyperlink" Target="https://dichvucong.gov.vn/p/home/dvc-tthc-thu-tuc-hanh-chinh-chi-tiet.html?ma_thu_tuc=5648" TargetMode="External"/><Relationship Id="rId23" Type="http://schemas.openxmlformats.org/officeDocument/2006/relationships/hyperlink" Target="https://dichvucong.thuathienhue.gov.vn" TargetMode="External"/><Relationship Id="rId119" Type="http://schemas.openxmlformats.org/officeDocument/2006/relationships/hyperlink" Target="https://dichvucong.gov.vn/p/home/dvc-tthc-thu-tuc-hanh-chinh-chi-tiet.html?ma_thu_tuc=5677" TargetMode="External"/><Relationship Id="rId270" Type="http://schemas.openxmlformats.org/officeDocument/2006/relationships/header" Target="header2.xml"/><Relationship Id="rId44" Type="http://schemas.openxmlformats.org/officeDocument/2006/relationships/hyperlink" Target="https://dichvucong.gov.vn/p/home/dvc-tthc-thu-tuc-hanh-chinh-chi-tiet.html?ma_thu_tuc=2699" TargetMode="External"/><Relationship Id="rId65" Type="http://schemas.openxmlformats.org/officeDocument/2006/relationships/hyperlink" Target="https://dichvucong.gov.vn/p/home/dvc-tthc-thu-tuc-hanh-chinh-chi-tiet.html?ma_thu_tuc=2878" TargetMode="External"/><Relationship Id="rId86" Type="http://schemas.openxmlformats.org/officeDocument/2006/relationships/hyperlink" Target="https://dichvucong.gov.vn/p/home/dvc-tthc-thu-tuc-hanh-chinh-chi-tiet.html?ma_thu_tuc=2445" TargetMode="External"/><Relationship Id="rId130" Type="http://schemas.openxmlformats.org/officeDocument/2006/relationships/hyperlink" Target="https://dichvucong.gov.vn/p/home/dvc-tthc-thu-tuc-hanh-chinh-chi-tiet.html?ma_thu_tuc=4175" TargetMode="External"/><Relationship Id="rId151" Type="http://schemas.openxmlformats.org/officeDocument/2006/relationships/hyperlink" Target="https://dichvucong.gov.vn/p/home/dvc-tthc-thu-tuc-hanh-chinh-chi-tiet.html?ma_thu_tuc=3546" TargetMode="External"/><Relationship Id="rId172" Type="http://schemas.openxmlformats.org/officeDocument/2006/relationships/hyperlink" Target="https://dichvucong.gov.vn/p/home/dvc-tthc-thu-tuc-hanh-chinh-chi-tiet.html?ma_thu_tuc=388" TargetMode="External"/><Relationship Id="rId193" Type="http://schemas.openxmlformats.org/officeDocument/2006/relationships/hyperlink" Target="https://dichvucong.gov.vn/p/home/dvc-tthc-thu-tuc-hanh-chinh-chi-tiet.html?ma_thu_tuc=4975" TargetMode="External"/><Relationship Id="rId207" Type="http://schemas.openxmlformats.org/officeDocument/2006/relationships/hyperlink" Target="https://dichvucong.gov.vn/p/home/dvc-tthc-thu-tuc-hanh-chinh-chi-tiet.html?ma_thu_tuc=6294" TargetMode="External"/><Relationship Id="rId228" Type="http://schemas.openxmlformats.org/officeDocument/2006/relationships/hyperlink" Target="https://dichvucong.gov.vn/p/home/dvc-tthc-thu-tuc-hanh-chinh-chi-tiet.html?ma_thu_tuc=3305" TargetMode="External"/><Relationship Id="rId249" Type="http://schemas.openxmlformats.org/officeDocument/2006/relationships/hyperlink" Target="https://dichvucong.gov.vn/p/home/dvc-tthc-thu-tuc-hanh-chinh-chi-tiet.html?ma_thu_tuc=3524" TargetMode="External"/><Relationship Id="rId13" Type="http://schemas.openxmlformats.org/officeDocument/2006/relationships/hyperlink" Target="https://dichvucong.gov.vn/p/home/dvc-tthc-thu-tuc-hanh-chinh-chi-tiet.html?ma_thu_tuc=5406" TargetMode="External"/><Relationship Id="rId18" Type="http://schemas.openxmlformats.org/officeDocument/2006/relationships/hyperlink" Target="https://dichvucong.gov.vn/p/home/dvc-tthc-thu-tuc-hanh-chinh-chi-tiet.html?ma_thu_tuc=5182" TargetMode="External"/><Relationship Id="rId39" Type="http://schemas.openxmlformats.org/officeDocument/2006/relationships/hyperlink" Target="https://dichvucong.gov.vn/p/home/dvc-tthc-thu-tuc-hanh-chinh-chi-tiet.html?ma_thu_tuc=1616" TargetMode="External"/><Relationship Id="rId109" Type="http://schemas.openxmlformats.org/officeDocument/2006/relationships/hyperlink" Target="https://dichvucong.gov.vn/p/home/dvc-tthc-thu-tuc-hanh-chinh-chi-tiet.html?ma_thu_tuc=6419" TargetMode="External"/><Relationship Id="rId260" Type="http://schemas.openxmlformats.org/officeDocument/2006/relationships/hyperlink" Target="https://dichvucong.gov.vn/p/home/dvc-tthc-thu-tuc-hanh-chinh-chi-tiet.html?ma_thu_tuc=4763" TargetMode="External"/><Relationship Id="rId265" Type="http://schemas.openxmlformats.org/officeDocument/2006/relationships/hyperlink" Target="https://thuvienphapluat.vn/van-ban/thuong-mai/nghi-dinh-181-2013-nd-cp-huong-dan-luat-quang-cao-213649.aspx" TargetMode="External"/><Relationship Id="rId281" Type="http://schemas.openxmlformats.org/officeDocument/2006/relationships/footer" Target="footer4.xml"/><Relationship Id="rId34" Type="http://schemas.openxmlformats.org/officeDocument/2006/relationships/hyperlink" Target="https://dichvucong.thuathienhue.gov.vn" TargetMode="External"/><Relationship Id="rId50" Type="http://schemas.openxmlformats.org/officeDocument/2006/relationships/hyperlink" Target="https://dichvucong.gov.vn/p/home/dvc-tthc-thu-tuc-hanh-chinh-chi-tiet.html?ma_thu_tuc=3174" TargetMode="External"/><Relationship Id="rId55" Type="http://schemas.openxmlformats.org/officeDocument/2006/relationships/hyperlink" Target="https://dichvucong.gov.vn/p/home/dvc-tthc-thu-tuc-hanh-chinh-chi-tiet.html?ma_thu_tuc=3063" TargetMode="External"/><Relationship Id="rId76" Type="http://schemas.openxmlformats.org/officeDocument/2006/relationships/hyperlink" Target="https://dichvucong.gov.vn/p/home/dvc-tthc-thu-tuc-hanh-chinh-chi-tiet.html?ma_thu_tuc=3519" TargetMode="External"/><Relationship Id="rId97" Type="http://schemas.openxmlformats.org/officeDocument/2006/relationships/hyperlink" Target="https://csdl.dichvucong.gov.vn/web/mtv/thu_tuc_hanh_chinh/chi_tiet_tthc/index?id=219816&amp;qdcbid=7709&amp;r_url=tra_cuu_tthc_bg" TargetMode="External"/><Relationship Id="rId104" Type="http://schemas.openxmlformats.org/officeDocument/2006/relationships/hyperlink" Target="https://dichvucong.thuathienhue.gov.vn" TargetMode="External"/><Relationship Id="rId120" Type="http://schemas.openxmlformats.org/officeDocument/2006/relationships/hyperlink" Target="https://dichvucong.gov.vn/p/home/dvc-tthc-thu-tuc-hanh-chinh-chi-tiet.html?ma_thu_tuc=5159" TargetMode="External"/><Relationship Id="rId125" Type="http://schemas.openxmlformats.org/officeDocument/2006/relationships/hyperlink" Target="https://dichvucong.gov.vn/p/home/dvc-tthc-thu-tuc-hanh-chinh-chi-tiet.html?ma_thu_tuc=3437" TargetMode="External"/><Relationship Id="rId141" Type="http://schemas.openxmlformats.org/officeDocument/2006/relationships/hyperlink" Target="https://dichvucong.gov.vn/p/home/dvc-tthc-thu-tuc-hanh-chinh-chi-tiet.html?ma_thu_tuc=5663" TargetMode="External"/><Relationship Id="rId146" Type="http://schemas.openxmlformats.org/officeDocument/2006/relationships/hyperlink" Target="https://thuvienphapluat.vn/van-ban/the-thao-y-te/thong-tu-32-2020-tt-byt-tieu-chuan-che-bien-bao-che-thuoc-co-truyen-trong-co-so-kham-chua-benh-461317.aspx" TargetMode="External"/><Relationship Id="rId167" Type="http://schemas.openxmlformats.org/officeDocument/2006/relationships/hyperlink" Target="https://dichvucong.gov.vn/p/home/dvc-tthc-thu-tuc-hanh-chinh-chi-tiet.html?ma_thu_tuc=3155" TargetMode="External"/><Relationship Id="rId188" Type="http://schemas.openxmlformats.org/officeDocument/2006/relationships/hyperlink" Target="https://csdl.dichvucong.gov.vn/web/mtv/thu_tuc_hanh_chinh/chi_tiet_tthc/index?id=6427&amp;qdcbid=6621&amp;r_url=tra_cuu_tthc_bg" TargetMode="External"/><Relationship Id="rId7" Type="http://schemas.openxmlformats.org/officeDocument/2006/relationships/footnotes" Target="footnotes.xml"/><Relationship Id="rId71" Type="http://schemas.openxmlformats.org/officeDocument/2006/relationships/hyperlink" Target="https://dichvucong.thuathienhue.gov.vn" TargetMode="External"/><Relationship Id="rId92" Type="http://schemas.openxmlformats.org/officeDocument/2006/relationships/hyperlink" Target="https://dichvucong.gov.vn/p/home/dvc-tthc-thu-tuc-hanh-chinh-chi-tiet.html?ma_thu_tuc=4044" TargetMode="External"/><Relationship Id="rId162" Type="http://schemas.openxmlformats.org/officeDocument/2006/relationships/hyperlink" Target="https://dichvucong.gov.vn/p/home/dvc-tthc-thu-tuc-hanh-chinh-chi-tiet.html?ma_thu_tuc=5232" TargetMode="External"/><Relationship Id="rId183" Type="http://schemas.openxmlformats.org/officeDocument/2006/relationships/hyperlink" Target="https://dichvucong.gov.vn/p/home/dvc-tthc-thu-tuc-hanh-chinh-chi-tiet.html?ma_thu_tuc=3452" TargetMode="External"/><Relationship Id="rId213" Type="http://schemas.openxmlformats.org/officeDocument/2006/relationships/hyperlink" Target="https://thuvienphapluat.vn/van-ban/thuong-mai/nghi-dinh-155-2018-nd-cp-sua-doi-quy-dinh-lien-quan-den-dieu-kien-kinh-doanh-thuoc-bo-y-te-399829.aspx" TargetMode="External"/><Relationship Id="rId218" Type="http://schemas.openxmlformats.org/officeDocument/2006/relationships/hyperlink" Target="https://dichvucong.gov.vn/p/home/dvc-tthc-thu-tuc-hanh-chinh-chi-tiet.html?ma_thu_tuc=5114" TargetMode="External"/><Relationship Id="rId234" Type="http://schemas.openxmlformats.org/officeDocument/2006/relationships/hyperlink" Target="https://dichvucong.gov.vn/p/home/dvc-tthc-thu-tuc-hanh-chinh-chi-tiet.html?ma_thu_tuc=8712" TargetMode="External"/><Relationship Id="rId239" Type="http://schemas.openxmlformats.org/officeDocument/2006/relationships/hyperlink" Target="https://dichvucong.gov.vn/p/home/dvc-tthc-thu-tuc-hanh-chinh-chi-tiet.html?ma_thu_tuc=8715" TargetMode="External"/><Relationship Id="rId2" Type="http://schemas.openxmlformats.org/officeDocument/2006/relationships/numbering" Target="numbering.xml"/><Relationship Id="rId29" Type="http://schemas.openxmlformats.org/officeDocument/2006/relationships/hyperlink" Target="https://dichvucong.gov.vn/p/home/dvc-tthc-thu-tuc-hanh-chinh-chi-tiet.html?ma_thu_tuc=5493" TargetMode="External"/><Relationship Id="rId250" Type="http://schemas.openxmlformats.org/officeDocument/2006/relationships/hyperlink" Target="https://dichvucong.gov.vn/p/home/dvc-tthc-thu-tuc-hanh-chinh-chi-tiet.html?ma_thu_tuc=2209" TargetMode="External"/><Relationship Id="rId255" Type="http://schemas.openxmlformats.org/officeDocument/2006/relationships/hyperlink" Target="https://dichvucong.gov.vn/p/home/dvc-tthc-thu-tuc-hanh-chinh-chi-tiet.html?ma_thu_tuc=235725" TargetMode="External"/><Relationship Id="rId271" Type="http://schemas.openxmlformats.org/officeDocument/2006/relationships/footer" Target="footer1.xml"/><Relationship Id="rId276" Type="http://schemas.openxmlformats.org/officeDocument/2006/relationships/hyperlink" Target="https://thuvienphapluat.vn/van-ban/quyen-dan-su/nghi-dinh-123-2015-nd-cp-huong-dan-luat-ho-tich-282304.aspx" TargetMode="External"/><Relationship Id="rId24" Type="http://schemas.openxmlformats.org/officeDocument/2006/relationships/hyperlink" Target="https://csdl.dichvucong.gov.vn/web/mtv/thu_tuc_hanh_chinh/chi_tiet_tthc/index?id=5343&amp;qdcbid=259&amp;r_url=tra_cuu_tthc_bg" TargetMode="External"/><Relationship Id="rId40" Type="http://schemas.openxmlformats.org/officeDocument/2006/relationships/hyperlink" Target="https://dichvucong.thuathienhue.gov.vn" TargetMode="External"/><Relationship Id="rId45" Type="http://schemas.openxmlformats.org/officeDocument/2006/relationships/hyperlink" Target="https://dichvucong.gov.vn/p/home/dvc-tthc-thu-tuc-hanh-chinh-chi-tiet.html?ma_thu_tuc=2722" TargetMode="External"/><Relationship Id="rId66" Type="http://schemas.openxmlformats.org/officeDocument/2006/relationships/hyperlink" Target="https://dichvucong.gov.vn/p/home/dvc-tthc-thu-tuc-hanh-chinh-chi-tiet.html?ma_thu_tuc=1703" TargetMode="External"/><Relationship Id="rId87" Type="http://schemas.openxmlformats.org/officeDocument/2006/relationships/hyperlink" Target="https://dichvucong.gov.vn/p/home/dvc-tthc-thu-tuc-hanh-chinh-chi-tiet.html?ma_thu_tuc=1576" TargetMode="External"/><Relationship Id="rId110" Type="http://schemas.openxmlformats.org/officeDocument/2006/relationships/hyperlink" Target="https://dichvucong.thuathienhue.gov.vn" TargetMode="External"/><Relationship Id="rId115" Type="http://schemas.openxmlformats.org/officeDocument/2006/relationships/hyperlink" Target="https://dichvucong.gov.vn/p/home/dvc-tthc-thu-tuc-hanh-chinh-chi-tiet.html?ma_thu_tuc=6292" TargetMode="External"/><Relationship Id="rId131" Type="http://schemas.openxmlformats.org/officeDocument/2006/relationships/hyperlink" Target="https://dichvucong.gov.vn/p/home/dvc-tthc-thu-tuc-hanh-chinh-chi-tiet.html?ma_thu_tuc=3248" TargetMode="External"/><Relationship Id="rId136" Type="http://schemas.openxmlformats.org/officeDocument/2006/relationships/hyperlink" Target="https://dichvucong.gov.vn/p/home/dvc-tthc-thu-tuc-hanh-chinh-chi-tiet.html?ma_thu_tuc=2938" TargetMode="External"/><Relationship Id="rId157" Type="http://schemas.openxmlformats.org/officeDocument/2006/relationships/hyperlink" Target="https://dichvucong.gov.vn/p/home/dvc-tthc-thu-tuc-hanh-chinh-chi-tiet.html?ma_thu_tuc=257163" TargetMode="External"/><Relationship Id="rId178" Type="http://schemas.openxmlformats.org/officeDocument/2006/relationships/hyperlink" Target="https://dichvucong.gov.vn/p/home/dvc-tthc-thu-tuc-hanh-chinh-chi-tiet.html?ma_thu_tuc=144" TargetMode="External"/><Relationship Id="rId61" Type="http://schemas.openxmlformats.org/officeDocument/2006/relationships/hyperlink" Target="https://dichvucong.gov.vn/p/home/dvc-tthc-thu-tuc-hanh-chinh-chi-tiet.html?ma_thu_tuc=2940" TargetMode="External"/><Relationship Id="rId82" Type="http://schemas.openxmlformats.org/officeDocument/2006/relationships/hyperlink" Target="https://dichvucong.gov.vn/p/home/dvc-tthc-thu-tuc-hanh-chinh-chi-tiet.html?ma_thu_tuc=2546" TargetMode="External"/><Relationship Id="rId152" Type="http://schemas.openxmlformats.org/officeDocument/2006/relationships/hyperlink" Target="https://dichvucong.gov.vn/p/home/dvc-tthc-thu-tuc-hanh-chinh-chi-tiet.html?ma_thu_tuc=1464" TargetMode="External"/><Relationship Id="rId173" Type="http://schemas.openxmlformats.org/officeDocument/2006/relationships/hyperlink" Target="https://dichvucong.gov.vn/p/home/dvc-tthc-thu-tuc-hanh-chinh-chi-tiet.html?ma_thu_tuc=385" TargetMode="External"/><Relationship Id="rId194" Type="http://schemas.openxmlformats.org/officeDocument/2006/relationships/hyperlink" Target="https://thuvienphapluat.vn/van-ban/the-thao-y-te/nghi-dinh-90-2016-n%C3%B0-cp-dieu-tri-nghien-cac-chat-dang-thuoc-phien-bang-thuoc-thay-the-315448.aspx" TargetMode="External"/><Relationship Id="rId199" Type="http://schemas.openxmlformats.org/officeDocument/2006/relationships/hyperlink" Target="https://dichvucong.gov.vn/p/home/dvc-tthc-thu-tuc-hanh-chinh-chi-tiet.html?ma_thu_tuc=6468" TargetMode="External"/><Relationship Id="rId203" Type="http://schemas.openxmlformats.org/officeDocument/2006/relationships/hyperlink" Target="https://thuvienphapluat.vn/van-ban/thuong-mai/nghi-dinh-155-2018-nd-cp-sua-doi-quy-dinh-lien-quan-den-dieu-kien-kinh-doanh-thuoc-bo-y-te-399829.aspx" TargetMode="External"/><Relationship Id="rId208" Type="http://schemas.openxmlformats.org/officeDocument/2006/relationships/hyperlink" Target="https://dichvucong.gov.vn/p/home/dvc-tthc-thu-tuc-hanh-chinh-chi-tiet.html?ma_thu_tuc=5671" TargetMode="External"/><Relationship Id="rId229" Type="http://schemas.openxmlformats.org/officeDocument/2006/relationships/hyperlink" Target="https://thuvienphapluat.vn/van-ban/the-thao-y-te/nghi-dinh-89-2018-nd-cp-huong-dan-luat-phong-chong-benh-truyen-nhiem-ve-kiem-dich-y-te-bien-gioi-363349.aspx" TargetMode="External"/><Relationship Id="rId19" Type="http://schemas.openxmlformats.org/officeDocument/2006/relationships/hyperlink" Target="https://dichvucong.thuathienhue.gov.vn" TargetMode="External"/><Relationship Id="rId224" Type="http://schemas.openxmlformats.org/officeDocument/2006/relationships/hyperlink" Target="https://dichvucong.gov.vn/p/home/dvc-tthc-thu-tuc-hanh-chinh-chi-tiet.html?ma_thu_tuc=3192" TargetMode="External"/><Relationship Id="rId240" Type="http://schemas.openxmlformats.org/officeDocument/2006/relationships/hyperlink" Target="https://dichvucong.gov.vn/p/home/dvc-tthc-thu-tuc-hanh-chinh-chi-tiet.html?ma_thu_tuc=8721" TargetMode="External"/><Relationship Id="rId245" Type="http://schemas.openxmlformats.org/officeDocument/2006/relationships/hyperlink" Target="https://dichvucong.thuathienhue.gov.vn" TargetMode="External"/><Relationship Id="rId261" Type="http://schemas.openxmlformats.org/officeDocument/2006/relationships/hyperlink" Target="https://dichvucong.thuathienhue.gov.vn" TargetMode="External"/><Relationship Id="rId266" Type="http://schemas.openxmlformats.org/officeDocument/2006/relationships/hyperlink" Target="https://thuvienphapluat.vn/van-ban/thuong-mai/thong-tu-09-2015-tt-byt-xac-nhan-noi-dung-quang-cao-san-pham-hang-hoa-dich-vu-quan-ly-cua-bo-y-te-275518.aspx" TargetMode="External"/><Relationship Id="rId14" Type="http://schemas.openxmlformats.org/officeDocument/2006/relationships/hyperlink" Target="https://dichvucong.gov.vn/p/home/dvc-tthc-thu-tuc-hanh-chinh-chi-tiet.html?ma_thu_tuc=5426" TargetMode="External"/><Relationship Id="rId30" Type="http://schemas.openxmlformats.org/officeDocument/2006/relationships/hyperlink" Target="https://dichvucong.gov.vn/p/home/dvc-tthc-thu-tuc-hanh-chinh-chi-tiet.html?ma_thu_tuc=5531" TargetMode="External"/><Relationship Id="rId35" Type="http://schemas.openxmlformats.org/officeDocument/2006/relationships/hyperlink" Target="https://dichvucong.gov.vn/p/home/dvc-tthc-thu-tuc-hanh-chinh-chi-tiet.html?ma_thu_tuc=3276" TargetMode="External"/><Relationship Id="rId56" Type="http://schemas.openxmlformats.org/officeDocument/2006/relationships/hyperlink" Target="https://dichvucong.gov.vn/p/home/dvc-tthc-thu-tuc-hanh-chinh-chi-tiet.html?ma_thu_tuc=3037" TargetMode="External"/><Relationship Id="rId77" Type="http://schemas.openxmlformats.org/officeDocument/2006/relationships/hyperlink" Target="https://dichvucong.thuathienhue.gov.vn" TargetMode="External"/><Relationship Id="rId100" Type="http://schemas.openxmlformats.org/officeDocument/2006/relationships/hyperlink" Target="https://dichvucong.gov.vn/p/home/dvc-tthc-thu-tuc-hanh-chinh-chi-tiet.html?ma_thu_tuc=6473" TargetMode="External"/><Relationship Id="rId105" Type="http://schemas.openxmlformats.org/officeDocument/2006/relationships/hyperlink" Target="https://dichvucong.gov.vn/p/home/dvc-tthc-thu-tuc-hanh-chinh-chi-tiet.html?ma_thu_tuc=6451" TargetMode="External"/><Relationship Id="rId126" Type="http://schemas.openxmlformats.org/officeDocument/2006/relationships/hyperlink" Target="https://dichvucong.thuathienhue.gov.vn" TargetMode="External"/><Relationship Id="rId147" Type="http://schemas.openxmlformats.org/officeDocument/2006/relationships/hyperlink" Target="https://dichvucong.gov.vn/p/home/dvc-tthc-thu-tuc-hanh-chinh-chi-tiet.html?ma_thu_tuc=4332" TargetMode="External"/><Relationship Id="rId168" Type="http://schemas.openxmlformats.org/officeDocument/2006/relationships/hyperlink" Target="https://dichvucong.gov.vn/p/home/dvc-tthc-thu-tuc-hanh-chinh-chi-tiet.html?ma_thu_tuc=3120" TargetMode="External"/><Relationship Id="rId282"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s://csdl.dichvucong.gov.vn/web/mtv/thu_tuc_hanh_chinh/chi_tiet_tthc/index?id=3156&amp;qdcbid=277&amp;r_url=tra_cuu_tthc_bg" TargetMode="External"/><Relationship Id="rId72" Type="http://schemas.openxmlformats.org/officeDocument/2006/relationships/hyperlink" Target="https://dichvucong.gov.vn/p/home/dvc-tthc-thu-tuc-hanh-chinh-chi-tiet.html?ma_thu_tuc=2240" TargetMode="External"/><Relationship Id="rId93" Type="http://schemas.openxmlformats.org/officeDocument/2006/relationships/hyperlink" Target="https://dichvucong.gov.vn/p/home/dvc-tthc-thu-tuc-hanh-chinh-chi-tiet.html?ma_thu_tuc=3986" TargetMode="External"/><Relationship Id="rId98" Type="http://schemas.openxmlformats.org/officeDocument/2006/relationships/hyperlink" Target="https://dichvucong.gov.vn/p/home/dvc-tthc-thu-tuc-hanh-chinh-chi-tiet.html?ma_thu_tuc=6486" TargetMode="External"/><Relationship Id="rId121" Type="http://schemas.openxmlformats.org/officeDocument/2006/relationships/hyperlink" Target="https://dichvucong.gov.vn/p/home/dvc-tthc-thu-tuc-hanh-chinh-chi-tiet.html?ma_thu_tuc=2756" TargetMode="External"/><Relationship Id="rId142" Type="http://schemas.openxmlformats.org/officeDocument/2006/relationships/hyperlink" Target="https://dichvucong.gov.vn/p/home/dvc-tthc-thu-tuc-hanh-chinh-chi-tiet.html?ma_thu_tuc=5675" TargetMode="External"/><Relationship Id="rId163" Type="http://schemas.openxmlformats.org/officeDocument/2006/relationships/hyperlink" Target="https://dichvucong.gov.vn/p/home/dvc-tthc-thu-tuc-hanh-chinh-chi-tiet.html?ma_thu_tuc=3858" TargetMode="External"/><Relationship Id="rId184" Type="http://schemas.openxmlformats.org/officeDocument/2006/relationships/hyperlink" Target="https://dichvucong.gov.vn/p/home/dvc-tthc-thu-tuc-hanh-chinh-chi-tiet.html?ma_thu_tuc=276102" TargetMode="External"/><Relationship Id="rId189" Type="http://schemas.openxmlformats.org/officeDocument/2006/relationships/hyperlink" Target="https://dichvucong.gov.vn/p/home/dvc-tthc-thu-tuc-hanh-chinh-chi-tiet.html?ma_thu_tuc=6431" TargetMode="External"/><Relationship Id="rId219" Type="http://schemas.openxmlformats.org/officeDocument/2006/relationships/hyperlink" Target="https://thuvienphapluat.vn/van-ban/thuong-mai/nghi-dinh-155-2018-nd-cp-sua-doi-quy-dinh-lien-quan-den-dieu-kien-kinh-doanh-thuoc-bo-y-te-399829.aspx" TargetMode="External"/><Relationship Id="rId3" Type="http://schemas.openxmlformats.org/officeDocument/2006/relationships/styles" Target="styles.xml"/><Relationship Id="rId214" Type="http://schemas.openxmlformats.org/officeDocument/2006/relationships/hyperlink" Target="https://thuvienphapluat.vn/van-ban/the-thao-y-te/nghi-dinh-103-2016-nd-cp-quy-dinh-bao-dam-an-toan-sinh-hoc-tai-phong-xet-nghiem-319874.aspx" TargetMode="External"/><Relationship Id="rId230" Type="http://schemas.openxmlformats.org/officeDocument/2006/relationships/hyperlink" Target="https://dichvucong.gov.vn/p/home/dvc-tthc-thu-tuc-hanh-chinh-chi-tiet.html?ma_thu_tuc=3252" TargetMode="External"/><Relationship Id="rId235" Type="http://schemas.openxmlformats.org/officeDocument/2006/relationships/hyperlink" Target="https://dichvucong.thuathienhue.gov.vn" TargetMode="External"/><Relationship Id="rId251" Type="http://schemas.openxmlformats.org/officeDocument/2006/relationships/hyperlink" Target="https://dichvucong.thuathienhue.gov.vn" TargetMode="External"/><Relationship Id="rId256" Type="http://schemas.openxmlformats.org/officeDocument/2006/relationships/hyperlink" Target="https://dichvucong.gov.vn/p/home/dvc-tthc-thu-tuc-hanh-chinh-chi-tiet.html?ma_thu_tuc=235748" TargetMode="External"/><Relationship Id="rId277" Type="http://schemas.openxmlformats.org/officeDocument/2006/relationships/hyperlink" Target="https://thuvienphapluat.vn/van-ban/quyen-dan-su/thong-tu-17-2012-tt-byt-quy-dinh-cap-va-su-dung-giay-chung-sinh-151185.aspx" TargetMode="External"/><Relationship Id="rId25" Type="http://schemas.openxmlformats.org/officeDocument/2006/relationships/hyperlink" Target="https://dichvucong.gov.vn/p/home/dvc-tthc-thu-tuc-hanh-chinh-chi-tiet.html?ma_thu_tuc=1263" TargetMode="External"/><Relationship Id="rId46" Type="http://schemas.openxmlformats.org/officeDocument/2006/relationships/hyperlink" Target="https://dichvucong.thuathienhue.gov.vn" TargetMode="External"/><Relationship Id="rId67" Type="http://schemas.openxmlformats.org/officeDocument/2006/relationships/hyperlink" Target="https://dichvucong.gov.vn/p/home/dvc-tthc-thu-tuc-hanh-chinh-chi-tiet.html?ma_thu_tuc=1692" TargetMode="External"/><Relationship Id="rId116" Type="http://schemas.openxmlformats.org/officeDocument/2006/relationships/hyperlink" Target="https://dichvucong.gov.vn/p/home/dvc-tthc-thu-tuc-hanh-chinh-chi-tiet.html?ma_thu_tuc=6281" TargetMode="External"/><Relationship Id="rId137" Type="http://schemas.openxmlformats.org/officeDocument/2006/relationships/hyperlink" Target="https://dichvucong.thuathienhue.gov.vn" TargetMode="External"/><Relationship Id="rId158" Type="http://schemas.openxmlformats.org/officeDocument/2006/relationships/hyperlink" Target="https://dichvucong.thuathienhue.gov.vn" TargetMode="External"/><Relationship Id="rId272" Type="http://schemas.openxmlformats.org/officeDocument/2006/relationships/footer" Target="footer2.xml"/><Relationship Id="rId20" Type="http://schemas.openxmlformats.org/officeDocument/2006/relationships/hyperlink" Target="https://dichvucong.gov.vn/p/home/dvc-tthc-thu-tuc-hanh-chinh-chi-tiet.html?ma_thu_tuc=5065" TargetMode="External"/><Relationship Id="rId41" Type="http://schemas.openxmlformats.org/officeDocument/2006/relationships/hyperlink" Target="https://dichvucong.gov.vn/p/home/dvc-tthc-thu-tuc-hanh-chinh-chi-tiet.html?ma_thu_tuc=1602" TargetMode="External"/><Relationship Id="rId62" Type="http://schemas.openxmlformats.org/officeDocument/2006/relationships/hyperlink" Target="https://dichvucong.gov.vn/p/home/dvc-tthc-thu-tuc-hanh-chinh-chi-tiet.html?ma_thu_tuc=2911" TargetMode="External"/><Relationship Id="rId83" Type="http://schemas.openxmlformats.org/officeDocument/2006/relationships/hyperlink" Target="https://dichvucong.thuathienhue.gov.vn" TargetMode="External"/><Relationship Id="rId88" Type="http://schemas.openxmlformats.org/officeDocument/2006/relationships/hyperlink" Target="https://dichvucong.gov.vn/p/home/dvc-tthc-thu-tuc-hanh-chinh-chi-tiet.html?ma_thu_tuc=1495" TargetMode="External"/><Relationship Id="rId111" Type="http://schemas.openxmlformats.org/officeDocument/2006/relationships/hyperlink" Target="https://dichvucong.gov.vn/p/home/dvc-tthc-thu-tuc-hanh-chinh-chi-tiet.html?ma_thu_tuc=6389" TargetMode="External"/><Relationship Id="rId132" Type="http://schemas.openxmlformats.org/officeDocument/2006/relationships/hyperlink" Target="https://dichvucong.gov.vn/p/home/dvc-tthc-thu-tuc-hanh-chinh-chi-tiet.html?ma_thu_tuc=3363" TargetMode="External"/><Relationship Id="rId153" Type="http://schemas.openxmlformats.org/officeDocument/2006/relationships/hyperlink" Target="https://dichvucong.gov.vn/p/home/dvc-tthc-thu-tuc-hanh-chinh-chi-tiet.html?ma_thu_tuc=1161" TargetMode="External"/><Relationship Id="rId174" Type="http://schemas.openxmlformats.org/officeDocument/2006/relationships/hyperlink" Target="https://dichvucong.gov.vn/p/home/dvc-tthc-thu-tuc-hanh-chinh-chi-tiet.html?ma_thu_tuc=382" TargetMode="External"/><Relationship Id="rId179" Type="http://schemas.openxmlformats.org/officeDocument/2006/relationships/hyperlink" Target="https://dichvucong.gov.vn/p/home/dvc-tthc-thu-tuc-hanh-chinh-chi-tiet.html?ma_thu_tuc=3390" TargetMode="External"/><Relationship Id="rId195" Type="http://schemas.openxmlformats.org/officeDocument/2006/relationships/hyperlink" Target="https://dichvucong.gov.vn/p/home/dvc-tthc-thu-tuc-hanh-chinh-chi-tiet.html?ma_thu_tuc=6481" TargetMode="External"/><Relationship Id="rId209" Type="http://schemas.openxmlformats.org/officeDocument/2006/relationships/hyperlink" Target="https://dichvucong.thuathienhue.gov.vn" TargetMode="External"/><Relationship Id="rId190" Type="http://schemas.openxmlformats.org/officeDocument/2006/relationships/hyperlink" Target="https://dichvucong.gov.vn/p/home/dvc-tthc-thu-tuc-hanh-chinh-chi-tiet.html?ma_thu_tuc=6401" TargetMode="External"/><Relationship Id="rId204" Type="http://schemas.openxmlformats.org/officeDocument/2006/relationships/hyperlink" Target="https://dichvucong.gov.vn/p/home/dvc-tthc-thu-tuc-hanh-chinh-chi-tiet.html?ma_thu_tuc=6315" TargetMode="External"/><Relationship Id="rId220" Type="http://schemas.openxmlformats.org/officeDocument/2006/relationships/hyperlink" Target="https://thuvienphapluat.vn/van-ban/the-thao-y-te/nghi-dinh-103-2016-nd-cp-quy-dinh-bao-dam-an-toan-sinh-hoc-tai-phong-xet-nghiem-319874.aspx" TargetMode="External"/><Relationship Id="rId225" Type="http://schemas.openxmlformats.org/officeDocument/2006/relationships/hyperlink" Target="https://thuvienphapluat.vn/van-ban/the-thao-y-te/nghi-dinh-90-2016-n%C3%B0-cp-dieu-tri-nghien-cac-chat-dang-thuoc-phien-bang-thuoc-thay-the-315448.aspx" TargetMode="External"/><Relationship Id="rId241" Type="http://schemas.openxmlformats.org/officeDocument/2006/relationships/hyperlink" Target="https://csdl.dichvucong.gov.vn/web/mtv/thu_tuc_hanh_chinh/chi_tiet_tthc/index?id=4271&amp;qdcbid=54453&amp;r_url=tra_cuu_tthc_bg" TargetMode="External"/><Relationship Id="rId246" Type="http://schemas.openxmlformats.org/officeDocument/2006/relationships/hyperlink" Target="https://thuvienphapluat.vn/van-ban/the-thao-y-te/nghi-dinh-91-2016-n%C3%B0-cp-quan-ly-hoa-chat-che-pham-diet-con-trung-diet-khuan-dung-gia-dung-y-te-315454.aspx" TargetMode="External"/><Relationship Id="rId267" Type="http://schemas.openxmlformats.org/officeDocument/2006/relationships/hyperlink" Target="https://thuvienphapluat.vn/van-ban/thuong-mai/nghi-dinh-100-2014-nd-cp-kinh-doanh-su-dung-san-pham-dinh-duong-cho-tre-nho-binh-bu-va-vu-ngam-nhan-tao-256755.aspx" TargetMode="External"/><Relationship Id="rId15" Type="http://schemas.openxmlformats.org/officeDocument/2006/relationships/hyperlink" Target="https://dichvucong.thuathienhue.gov.vn" TargetMode="External"/><Relationship Id="rId36" Type="http://schemas.openxmlformats.org/officeDocument/2006/relationships/hyperlink" Target="https://dichvucong.gov.vn/p/home/dvc-tthc-thu-tuc-hanh-chinh-chi-tiet.html?ma_thu_tuc=3235" TargetMode="External"/><Relationship Id="rId57" Type="http://schemas.openxmlformats.org/officeDocument/2006/relationships/hyperlink" Target="https://dichvucong.thuathienhue.gov.vn" TargetMode="External"/><Relationship Id="rId106" Type="http://schemas.openxmlformats.org/officeDocument/2006/relationships/hyperlink" Target="https://dichvucong.gov.vn/p/home/dvc-tthc-thu-tuc-hanh-chinh-chi-tiet.html?ma_thu_tuc=6440" TargetMode="External"/><Relationship Id="rId127" Type="http://schemas.openxmlformats.org/officeDocument/2006/relationships/hyperlink" Target="https://dichvucong.gov.vn/p/home/dvc-tthc-thu-tuc-hanh-chinh-chi-tiet.html?ma_thu_tuc=4194" TargetMode="External"/><Relationship Id="rId262" Type="http://schemas.openxmlformats.org/officeDocument/2006/relationships/hyperlink" Target="https://dichvucong.gov.vn/p/home/dvc-tthc-thu-tuc-hanh-chinh-chi-tiet.html?ma_thu_tuc=4735" TargetMode="External"/><Relationship Id="rId283" Type="http://schemas.openxmlformats.org/officeDocument/2006/relationships/footer" Target="footer6.xml"/><Relationship Id="rId10" Type="http://schemas.openxmlformats.org/officeDocument/2006/relationships/hyperlink" Target="https://dichvucong.gov.vn/p/home/dvc-tthc-thu-tuc-hanh-chinh-chi-tiet.html?ma_thu_tuc=5292" TargetMode="External"/><Relationship Id="rId31" Type="http://schemas.openxmlformats.org/officeDocument/2006/relationships/hyperlink" Target="https://dichvucong.gov.vn/p/home/dvc-tthc-thu-tuc-hanh-chinh-chi-tiet.html?ma_thu_tuc=5430" TargetMode="External"/><Relationship Id="rId52" Type="http://schemas.openxmlformats.org/officeDocument/2006/relationships/hyperlink" Target="https://dichvucong.gov.vn/p/home/dvc-tthc-thu-tuc-hanh-chinh-chi-tiet.html?ma_thu_tuc=3138" TargetMode="External"/><Relationship Id="rId73" Type="http://schemas.openxmlformats.org/officeDocument/2006/relationships/hyperlink" Target="https://dichvucong.gov.vn/p/home/dvc-tthc-thu-tuc-hanh-chinh-chi-tiet.html?ma_thu_tuc=2225" TargetMode="External"/><Relationship Id="rId78" Type="http://schemas.openxmlformats.org/officeDocument/2006/relationships/hyperlink" Target="https://dichvucong.gov.vn/p/home/dvc-tthc-thu-tuc-hanh-chinh-chi-tiet.html?ma_thu_tuc=807" TargetMode="External"/><Relationship Id="rId94" Type="http://schemas.openxmlformats.org/officeDocument/2006/relationships/hyperlink" Target="javascript:void(0)" TargetMode="External"/><Relationship Id="rId99" Type="http://schemas.openxmlformats.org/officeDocument/2006/relationships/hyperlink" Target="https://dichvucong.thuathienhue.gov.vn" TargetMode="External"/><Relationship Id="rId101" Type="http://schemas.openxmlformats.org/officeDocument/2006/relationships/hyperlink" Target="https://dichvucong.gov.vn/p/home/dvc-tthc-thu-tuc-hanh-chinh-chi-tiet.html?ma_thu_tuc=6467" TargetMode="External"/><Relationship Id="rId122" Type="http://schemas.openxmlformats.org/officeDocument/2006/relationships/hyperlink" Target="https://thuvienphapluat.vn/van-ban/the-thao-y-te/nghi-dinh-54-2017-nd-cp-huong-dan-luat-duoc-321256.aspx" TargetMode="External"/><Relationship Id="rId143" Type="http://schemas.openxmlformats.org/officeDocument/2006/relationships/hyperlink" Target="https://dichvucong.gov.vn/p/home/dvc-tthc-thu-tuc-hanh-chinh-chi-tiet.html?ma_thu_tuc=5716" TargetMode="External"/><Relationship Id="rId148" Type="http://schemas.openxmlformats.org/officeDocument/2006/relationships/hyperlink" Target="https://dichvucong.thuathienhue.gov.vn" TargetMode="External"/><Relationship Id="rId164" Type="http://schemas.openxmlformats.org/officeDocument/2006/relationships/hyperlink" Target="https://dichvucong.gov.vn/p/home/dvc-tthc-thu-tuc-hanh-chinh-chi-tiet.html?ma_thu_tuc=3843" TargetMode="External"/><Relationship Id="rId169" Type="http://schemas.openxmlformats.org/officeDocument/2006/relationships/hyperlink" Target="https://dichvucong.gov.vn/p/home/dvc-tthc-thu-tuc-hanh-chinh-chi-tiet.html?ma_thu_tuc=3090" TargetMode="External"/><Relationship Id="rId185" Type="http://schemas.openxmlformats.org/officeDocument/2006/relationships/hyperlink" Target="https://dichvucong.thuathienhue.gov.vn"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s://dichvucong.gov.vn/p/home/dvc-tthc-thu-tuc-hanh-chinh-chi-tiet.html?ma_thu_tuc=3415" TargetMode="External"/><Relationship Id="rId210" Type="http://schemas.openxmlformats.org/officeDocument/2006/relationships/hyperlink" Target="https://thuvienphapluat.vn/van-ban/lao-dong-tien-luong/nghi-dinh-44-2016-nd-cp-ky-thuat-an-toan-lao-dong-huan-luyen-an-toan-ve-sinh-moi-truong-lao-dong-299837.aspx" TargetMode="External"/><Relationship Id="rId215" Type="http://schemas.openxmlformats.org/officeDocument/2006/relationships/hyperlink" Target="https://dichvucong.gov.vn/p/home/dvc-tthc-thu-tuc-hanh-chinh-chi-tiet.html?ma_thu_tuc=2046" TargetMode="External"/><Relationship Id="rId236" Type="http://schemas.openxmlformats.org/officeDocument/2006/relationships/hyperlink" Target="https://thuvienphapluat.vn/van-ban/thuong-mai/nghi-dinh-75-2016-nd-cp-dieu-kien-thuc-hien-kinh-doanh-dich-vu-xet-nghiem-hiv-316136.aspx" TargetMode="External"/><Relationship Id="rId257" Type="http://schemas.openxmlformats.org/officeDocument/2006/relationships/hyperlink" Target="https://dichvucong.gov.vn/p/home/dvc-tthc-thu-tuc-hanh-chinh-chi-tiet.html?ma_thu_tuc=5091" TargetMode="External"/><Relationship Id="rId278" Type="http://schemas.openxmlformats.org/officeDocument/2006/relationships/hyperlink" Target="https://thuvienphapluat.vn/van-ban/quyen-dan-su/thong-tu-27-2019-tt-byt-sua-doi-thong-tu-17-2012-tt-byt-quy-dinh-cap-va-su-dung-giay-chung-sinh-425609.aspx" TargetMode="External"/><Relationship Id="rId26" Type="http://schemas.openxmlformats.org/officeDocument/2006/relationships/hyperlink" Target="https://dichvucong.gov.vn/p/home/dvc-tthc-thu-tuc-hanh-chinh-chi-tiet.html?ma_thu_tuc=2325" TargetMode="External"/><Relationship Id="rId231" Type="http://schemas.openxmlformats.org/officeDocument/2006/relationships/hyperlink" Target="https://thuvienphapluat.vn/van-ban/the-thao-y-te/nghi-dinh-89-2018-nd-cp-huong-dan-luat-phong-chong-benh-truyen-nhiem-ve-kiem-dich-y-te-bien-gioi-363349.aspx" TargetMode="External"/><Relationship Id="rId252" Type="http://schemas.openxmlformats.org/officeDocument/2006/relationships/hyperlink" Target="https://dichvucong.gov.vn/p/home/dvc-tthc-thu-tuc-hanh-chinh-chi-tiet.html?ma_thu_tuc=2198" TargetMode="External"/><Relationship Id="rId273" Type="http://schemas.openxmlformats.org/officeDocument/2006/relationships/footer" Target="footer3.xml"/><Relationship Id="rId47" Type="http://schemas.openxmlformats.org/officeDocument/2006/relationships/hyperlink" Target="https://dichvucong.gov.vn/p/home/dvc-tthc-thu-tuc-hanh-chinh-chi-tiet.html?ma_thu_tuc=3209" TargetMode="External"/><Relationship Id="rId68" Type="http://schemas.openxmlformats.org/officeDocument/2006/relationships/hyperlink" Target="https://dichvucong.gov.vn/p/home/dvc-tthc-thu-tuc-hanh-chinh-chi-tiet.html?ma_thu_tuc=1677" TargetMode="External"/><Relationship Id="rId89" Type="http://schemas.openxmlformats.org/officeDocument/2006/relationships/hyperlink" Target="https://dichvucong.gov.vn/p/home/dvc-tthc-thu-tuc-hanh-chinh-chi-tiet.html?ma_thu_tuc=1459" TargetMode="External"/><Relationship Id="rId112" Type="http://schemas.openxmlformats.org/officeDocument/2006/relationships/hyperlink" Target="https://dichvucong.gov.vn/p/home/dvc-tthc-thu-tuc-hanh-chinh-chi-tiet.html?ma_thu_tuc=6384" TargetMode="External"/><Relationship Id="rId133" Type="http://schemas.openxmlformats.org/officeDocument/2006/relationships/hyperlink" Target="https://dichvucong.thuathienhue.gov.vn" TargetMode="External"/><Relationship Id="rId154" Type="http://schemas.openxmlformats.org/officeDocument/2006/relationships/hyperlink" Target="https://dichvucong.thuathienhue.gov.vn" TargetMode="External"/><Relationship Id="rId175" Type="http://schemas.openxmlformats.org/officeDocument/2006/relationships/hyperlink" Target="https://dichvucong.gov.vn/p/home/dvc-tthc-thu-tuc-hanh-chinh-chi-tiet.html?ma_thu_tuc=378" TargetMode="External"/><Relationship Id="rId196" Type="http://schemas.openxmlformats.org/officeDocument/2006/relationships/hyperlink" Target="https://thuvienphapluat.vn/van-ban/the-thao-y-te/nghi-dinh-90-2016-n%C3%B0-cp-dieu-tri-nghien-cac-chat-dang-thuoc-phien-bang-thuoc-thay-the-315448.aspx" TargetMode="External"/><Relationship Id="rId200" Type="http://schemas.openxmlformats.org/officeDocument/2006/relationships/hyperlink" Target="https://dichvucong.gov.vn/p/home/dvc-tthc-thu-tuc-hanh-chinh-chi-tiet.html?ma_thu_tuc=6330" TargetMode="External"/><Relationship Id="rId16" Type="http://schemas.openxmlformats.org/officeDocument/2006/relationships/hyperlink" Target="https://dichvucong.gov.vn/p/home/dvc-tthc-thu-tuc-hanh-chinh-chi-tiet.html?ma_thu_tuc=5458" TargetMode="External"/><Relationship Id="rId221" Type="http://schemas.openxmlformats.org/officeDocument/2006/relationships/hyperlink" Target="https://dichvucong.gov.vn/p/home/dvc-tthc-thu-tuc-hanh-chinh-chi-tiet.html?ma_thu_tuc=3214" TargetMode="External"/><Relationship Id="rId242" Type="http://schemas.openxmlformats.org/officeDocument/2006/relationships/hyperlink" Target="https://dichvucong.thuathienhue.gov.vn" TargetMode="External"/><Relationship Id="rId263" Type="http://schemas.openxmlformats.org/officeDocument/2006/relationships/hyperlink" Target="https://dichvucong.gov.vn/p/home/dvc-tthc-thu-tuc-hanh-chinh-chi-tiet.html?ma_thu_tuc=4405" TargetMode="External"/><Relationship Id="rId284" Type="http://schemas.openxmlformats.org/officeDocument/2006/relationships/fontTable" Target="fontTable.xml"/><Relationship Id="rId37" Type="http://schemas.openxmlformats.org/officeDocument/2006/relationships/hyperlink" Target="https://dichvucong.gov.vn/p/home/dvc-tthc-thu-tuc-hanh-chinh-chi-tiet.html?ma_thu_tuc=3195" TargetMode="External"/><Relationship Id="rId58" Type="http://schemas.openxmlformats.org/officeDocument/2006/relationships/hyperlink" Target="https://dichvucong.gov.vn/p/home/dvc-tthc-thu-tuc-hanh-chinh-chi-tiet.html?ma_thu_tuc=3020" TargetMode="External"/><Relationship Id="rId79" Type="http://schemas.openxmlformats.org/officeDocument/2006/relationships/hyperlink" Target="https://dichvucong.gov.vn/p/home/dvc-tthc-thu-tuc-hanh-chinh-chi-tiet.html?ma_thu_tuc=743" TargetMode="External"/><Relationship Id="rId102" Type="http://schemas.openxmlformats.org/officeDocument/2006/relationships/hyperlink" Target="https://dichvucong.gov.vn/p/home/dvc-tthc-thu-tuc-hanh-chinh-chi-tiet.html?ma_thu_tuc=6464" TargetMode="External"/><Relationship Id="rId123" Type="http://schemas.openxmlformats.org/officeDocument/2006/relationships/hyperlink" Target="https://thuvienphapluat.vn/van-ban/the-thao-y-te/thong-tu-07-2018-tt-byt-huong-dan-kinh-doanh-duoc-cua-luat-duoc-nghi-dinh-54-2017-nd-cp-381621.aspx" TargetMode="External"/><Relationship Id="rId144" Type="http://schemas.openxmlformats.org/officeDocument/2006/relationships/hyperlink" Target="https://dichvucong.thuathienhue.gov.vn" TargetMode="External"/><Relationship Id="rId90" Type="http://schemas.openxmlformats.org/officeDocument/2006/relationships/hyperlink" Target="https://dichvucong.gov.vn/p/home/dvc-tthc-thu-tuc-hanh-chinh-chi-tiet.html?ma_thu_tuc=1451" TargetMode="External"/><Relationship Id="rId165" Type="http://schemas.openxmlformats.org/officeDocument/2006/relationships/hyperlink" Target="https://dichvucong.gov.vn/p/home/dvc-tthc-thu-tuc-hanh-chinh-chi-tiet.html?ma_thu_tuc=3809" TargetMode="External"/><Relationship Id="rId186" Type="http://schemas.openxmlformats.org/officeDocument/2006/relationships/hyperlink" Target="https://csdl.dichvucong.gov.vn/web/mtv/thu_tuc_hanh_chinh/chi_tiet_tthc/index?id=6476&amp;qdcbid=6621&amp;r_url=tra_cuu_tthc_bg" TargetMode="External"/><Relationship Id="rId211" Type="http://schemas.openxmlformats.org/officeDocument/2006/relationships/hyperlink" Target="https://thuvienphapluat.vn/van-ban/dau-tu/nghi-dinh-140-2018-nd-cp-sua-doi-bo-sung-cac-nghi-dinh-lien-quan-den-dieu-kien-dau-tu-kinh-doanh-396446.aspx" TargetMode="External"/><Relationship Id="rId232" Type="http://schemas.openxmlformats.org/officeDocument/2006/relationships/hyperlink" Target="https://dichvucong.gov.vn/p/home/dvc-tthc-thu-tuc-hanh-chinh-chi-tiet.html?ma_thu_tuc=3173" TargetMode="External"/><Relationship Id="rId253" Type="http://schemas.openxmlformats.org/officeDocument/2006/relationships/hyperlink" Target="https://dichvucong.gov.vn/p/home/dvc-tthc-thu-tuc-hanh-chinh-chi-tiet.html?ma_thu_tuc=6399" TargetMode="External"/><Relationship Id="rId274" Type="http://schemas.openxmlformats.org/officeDocument/2006/relationships/hyperlink" Target="https://dichvucong.thuathienhue.gov.vn" TargetMode="External"/><Relationship Id="rId27" Type="http://schemas.openxmlformats.org/officeDocument/2006/relationships/hyperlink" Target="https://dichvucong.thuathienhue.gov.vn" TargetMode="External"/><Relationship Id="rId48" Type="http://schemas.openxmlformats.org/officeDocument/2006/relationships/hyperlink" Target="https://dichvucong.gov.vn/p/home/dvc-tthc-thu-tuc-hanh-chinh-chi-tiet.html?ma_thu_tuc=3191" TargetMode="External"/><Relationship Id="rId69" Type="http://schemas.openxmlformats.org/officeDocument/2006/relationships/hyperlink" Target="https://dichvucong.gov.vn/p/home/dvc-tthc-thu-tuc-hanh-chinh-chi-tiet.html?ma_thu_tuc=9082" TargetMode="External"/><Relationship Id="rId113" Type="http://schemas.openxmlformats.org/officeDocument/2006/relationships/hyperlink" Target="https://dichvucong.gov.vn/p/home/dvc-tthc-thu-tuc-hanh-chinh-chi-tiet.html?ma_thu_tuc=6367" TargetMode="External"/><Relationship Id="rId134" Type="http://schemas.openxmlformats.org/officeDocument/2006/relationships/hyperlink" Target="https://dichvucong.gov.vn/p/home/dvc-tthc-thu-tuc-hanh-chinh-chi-tiet.html?ma_thu_tuc=3295" TargetMode="External"/><Relationship Id="rId80" Type="http://schemas.openxmlformats.org/officeDocument/2006/relationships/hyperlink" Target="https://dichvucong.gov.vn/p/home/dvc-tthc-thu-tuc-hanh-chinh-chi-tiet.html?ma_thu_tuc=2397" TargetMode="External"/><Relationship Id="rId155" Type="http://schemas.openxmlformats.org/officeDocument/2006/relationships/hyperlink" Target="https://dichvucong.gov.vn/p/home/dvc-tthc-thu-tuc-hanh-chinh-chi-tiet.html?ma_thu_tuc=941" TargetMode="External"/><Relationship Id="rId176" Type="http://schemas.openxmlformats.org/officeDocument/2006/relationships/hyperlink" Target="https://dichvucong.gov.vn/p/home/dvc-tthc-thu-tuc-hanh-chinh-chi-tiet.html?ma_thu_tuc=375" TargetMode="External"/><Relationship Id="rId197" Type="http://schemas.openxmlformats.org/officeDocument/2006/relationships/hyperlink" Target="https://dichvucong.gov.vn/p/home/dvc-tthc-thu-tuc-hanh-chinh-chi-tiet.html?ma_thu_tuc=4955" TargetMode="External"/><Relationship Id="rId201" Type="http://schemas.openxmlformats.org/officeDocument/2006/relationships/hyperlink" Target="https://dichvucong.thuathienhue.gov.vn" TargetMode="External"/><Relationship Id="rId222" Type="http://schemas.openxmlformats.org/officeDocument/2006/relationships/hyperlink" Target="https://thuvienphapluat.vn/van-ban/the-thao-y-te/nghi-dinh-89-2018-nd-cp-huong-dan-luat-phong-chong-benh-truyen-nhiem-ve-kiem-dich-y-te-bien-gioi-363349.aspx" TargetMode="External"/><Relationship Id="rId243" Type="http://schemas.openxmlformats.org/officeDocument/2006/relationships/hyperlink" Target="https://csdl.dichvucong.gov.vn/web/mtv/thu_tuc_hanh_chinh/chi_tiet_tthc/index?id=4301&amp;qdcbid=54453&amp;r_url=tra_cuu_tthc_bg" TargetMode="External"/><Relationship Id="rId264" Type="http://schemas.openxmlformats.org/officeDocument/2006/relationships/hyperlink" Target="https://thuvienphapluat.vn/van-ban/the-thao-y-te/nghi-dinh-15-2018-nd-cp-huong-dan-luat-an-toan-thuc-pham-341254.aspx" TargetMode="External"/><Relationship Id="rId285" Type="http://schemas.openxmlformats.org/officeDocument/2006/relationships/theme" Target="theme/theme1.xml"/><Relationship Id="rId17" Type="http://schemas.openxmlformats.org/officeDocument/2006/relationships/hyperlink" Target="https://dichvucong.gov.vn/p/home/dvc-tthc-thu-tuc-hanh-chinh-chi-tiet.html?ma_thu_tuc=5204" TargetMode="External"/><Relationship Id="rId38" Type="http://schemas.openxmlformats.org/officeDocument/2006/relationships/hyperlink" Target="https://dichvucong.thuathienhue.gov.vn" TargetMode="External"/><Relationship Id="rId59" Type="http://schemas.openxmlformats.org/officeDocument/2006/relationships/hyperlink" Target="https://dichvucong.gov.vn/p/home/dvc-tthc-thu-tuc-hanh-chinh-chi-tiet.html?ma_thu_tuc=2990" TargetMode="External"/><Relationship Id="rId103" Type="http://schemas.openxmlformats.org/officeDocument/2006/relationships/hyperlink" Target="https://dichvucong.gov.vn/p/home/dvc-tthc-thu-tuc-hanh-chinh-chi-tiet.html?ma_thu_tuc=6460" TargetMode="External"/><Relationship Id="rId124" Type="http://schemas.openxmlformats.org/officeDocument/2006/relationships/hyperlink" Target="https://dichvucong.gov.vn/p/home/dvc-tthc-thu-tuc-hanh-chinh-chi-tiet.html?ma_thu_tuc=2734" TargetMode="External"/><Relationship Id="rId70" Type="http://schemas.openxmlformats.org/officeDocument/2006/relationships/hyperlink" Target="https://dichvucong.gov.vn/p/home/dvc-tthc-thu-tuc-hanh-chinh-chi-tiet.html?ma_thu_tuc=2258" TargetMode="External"/><Relationship Id="rId91" Type="http://schemas.openxmlformats.org/officeDocument/2006/relationships/hyperlink" Target="https://dichvucong.gov.vn/p/home/dvc-tthc-thu-tuc-hanh-chinh-chi-tiet.html?ma_thu_tuc=3965" TargetMode="External"/><Relationship Id="rId145" Type="http://schemas.openxmlformats.org/officeDocument/2006/relationships/hyperlink" Target="https://dichvucong.gov.vn/p/home/dvc-tthc-thu-tuc-hanh-chinh-chi-tiet.html?ma_thu_tuc=251297" TargetMode="External"/><Relationship Id="rId166" Type="http://schemas.openxmlformats.org/officeDocument/2006/relationships/hyperlink" Target="https://dichvucong.gov.vn/p/home/dvc-tthc-thu-tuc-hanh-chinh-chi-tiet.html?ma_thu_tuc=3180" TargetMode="External"/><Relationship Id="rId187" Type="http://schemas.openxmlformats.org/officeDocument/2006/relationships/hyperlink" Target="https://dichvucong.thuathienhue.gov.vn" TargetMode="External"/><Relationship Id="rId1" Type="http://schemas.openxmlformats.org/officeDocument/2006/relationships/customXml" Target="../customXml/item1.xml"/><Relationship Id="rId212" Type="http://schemas.openxmlformats.org/officeDocument/2006/relationships/hyperlink" Target="https://dichvucong.gov.vn/p/home/dvc-tthc-thu-tuc-hanh-chinh-chi-tiet.html?ma_thu_tuc=2040" TargetMode="External"/><Relationship Id="rId233" Type="http://schemas.openxmlformats.org/officeDocument/2006/relationships/hyperlink" Target="https://thuvienphapluat.vn/van-ban/the-thao-y-te/nghi-dinh-89-2018-nd-cp-huong-dan-luat-phong-chong-benh-truyen-nhiem-ve-kiem-dich-y-te-bien-gioi-363349.aspx" TargetMode="External"/><Relationship Id="rId254" Type="http://schemas.openxmlformats.org/officeDocument/2006/relationships/hyperlink" Target="https://dichvucong.thuathienhue.gov.vn" TargetMode="External"/><Relationship Id="rId28" Type="http://schemas.openxmlformats.org/officeDocument/2006/relationships/hyperlink" Target="https://dichvucong.gov.vn/p/home/dvc-tthc-thu-tuc-hanh-chinh-chi-tiet.html?ma_thu_tuc=5345" TargetMode="External"/><Relationship Id="rId49" Type="http://schemas.openxmlformats.org/officeDocument/2006/relationships/hyperlink" Target="https://dichvucong.thuathienhue.gov.vn" TargetMode="External"/><Relationship Id="rId114" Type="http://schemas.openxmlformats.org/officeDocument/2006/relationships/hyperlink" Target="https://dichvucong.thuathienhue.gov.vn" TargetMode="External"/><Relationship Id="rId275" Type="http://schemas.openxmlformats.org/officeDocument/2006/relationships/hyperlink" Target="https://dichvucong.gov.vn/p/home/dvc-tthc-thu-tuc-hanh-chinh-chi-tiet.html?ma_thu_tuc=3157" TargetMode="External"/><Relationship Id="rId60" Type="http://schemas.openxmlformats.org/officeDocument/2006/relationships/hyperlink" Target="https://dichvucong.gov.vn/p/home/dvc-tthc-thu-tuc-hanh-chinh-chi-tiet.html?ma_thu_tuc=2970" TargetMode="External"/><Relationship Id="rId81" Type="http://schemas.openxmlformats.org/officeDocument/2006/relationships/hyperlink" Target="https://thuvienphapluat.vn/van-ban/the-thao-y-te/thong-tu-07-2015-tt-byt-dieu-kien-ap-dung-ky-thuat-phuong-phap-moi-trong-kham-chua-benh-270145.aspx" TargetMode="External"/><Relationship Id="rId135" Type="http://schemas.openxmlformats.org/officeDocument/2006/relationships/hyperlink" Target="https://dichvucong.gov.vn/p/home/dvc-tthc-thu-tuc-hanh-chinh-chi-tiet.html?ma_thu_tuc=3220" TargetMode="External"/><Relationship Id="rId156" Type="http://schemas.openxmlformats.org/officeDocument/2006/relationships/hyperlink" Target="https://dichvucong.gov.vn/p/home/dvc-tthc-thu-tuc-hanh-chinh-chi-tiet.html?ma_thu_tuc=3712" TargetMode="External"/><Relationship Id="rId177" Type="http://schemas.openxmlformats.org/officeDocument/2006/relationships/hyperlink" Target="https://dichvucong.gov.vn/p/home/dvc-tthc-thu-tuc-hanh-chinh-chi-tiet.html?ma_thu_tuc=365" TargetMode="External"/><Relationship Id="rId198" Type="http://schemas.openxmlformats.org/officeDocument/2006/relationships/hyperlink" Target="https://dichvucong.gov.vn/p/home/dvc-tthc-thu-tuc-hanh-chinh-chi-tiet.html?ma_thu_tuc=6475" TargetMode="External"/><Relationship Id="rId202" Type="http://schemas.openxmlformats.org/officeDocument/2006/relationships/hyperlink" Target="https://thuvienphapluat.vn/phap-luat/tim-van-ban.aspx?keyword=90/2016/N&#272;-CP&amp;area=2&amp;type=0&amp;match=False&amp;vc=True&amp;lan=1" TargetMode="External"/><Relationship Id="rId223" Type="http://schemas.openxmlformats.org/officeDocument/2006/relationships/hyperlink" Target="https://dichvucong.gov.vn/p/home/dvc-tthc-thu-tuc-hanh-chinh-chi-tiet.html?ma_thu_tuc=3211" TargetMode="External"/><Relationship Id="rId244" Type="http://schemas.openxmlformats.org/officeDocument/2006/relationships/hyperlink" Target="https://dichvucong.gov.vn/p/home/dvc-tthc-thu-tuc-hanh-chinh-chi-tiet.html?ma_thu_tuc=4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DAA1-2227-4DDE-A78C-E46FA567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20930</Words>
  <Characters>119305</Characters>
  <Application>Microsoft Office Word</Application>
  <DocSecurity>0</DocSecurity>
  <Lines>994</Lines>
  <Paragraphs>279</Paragraphs>
  <ScaleCrop>false</ScaleCrop>
  <HeadingPairs>
    <vt:vector size="6" baseType="variant">
      <vt:variant>
        <vt:lpstr>Title</vt:lpstr>
      </vt:variant>
      <vt:variant>
        <vt:i4>1</vt:i4>
      </vt:variant>
      <vt:variant>
        <vt:lpstr>Tiêu đề</vt:lpstr>
      </vt:variant>
      <vt:variant>
        <vt:i4>1</vt:i4>
      </vt:variant>
      <vt:variant>
        <vt:lpstr>Đầu đề</vt:lpstr>
      </vt:variant>
      <vt:variant>
        <vt:i4>1</vt:i4>
      </vt:variant>
    </vt:vector>
  </HeadingPairs>
  <TitlesOfParts>
    <vt:vector size="3" baseType="lpstr">
      <vt:lpstr/>
      <vt:lpstr/>
      <vt:lpstr>(Ban hành theo Quyết định số:       /QĐ-UBND ngày       tháng 02 năm 2022 của Ch</vt:lpstr>
    </vt:vector>
  </TitlesOfParts>
  <Company/>
  <LinksUpToDate>false</LinksUpToDate>
  <CharactersWithSpaces>139956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Windows User</cp:lastModifiedBy>
  <cp:revision>2</cp:revision>
  <cp:lastPrinted>2021-03-29T01:22:00Z</cp:lastPrinted>
  <dcterms:created xsi:type="dcterms:W3CDTF">2022-02-16T02:30:00Z</dcterms:created>
  <dcterms:modified xsi:type="dcterms:W3CDTF">2022-02-16T02:30:00Z</dcterms:modified>
</cp:coreProperties>
</file>