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7" w:rsidRPr="007773DA" w:rsidRDefault="00346A37" w:rsidP="00346A3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PH</w:t>
      </w:r>
      <w:r w:rsidRPr="00CE4AF0">
        <w:rPr>
          <w:b/>
          <w:sz w:val="24"/>
        </w:rPr>
        <w:t>Ụ</w:t>
      </w:r>
      <w:r>
        <w:rPr>
          <w:b/>
          <w:sz w:val="24"/>
        </w:rPr>
        <w:t xml:space="preserve"> L</w:t>
      </w:r>
      <w:r w:rsidRPr="00CE4AF0">
        <w:rPr>
          <w:b/>
          <w:sz w:val="24"/>
        </w:rPr>
        <w:t>Ụ</w:t>
      </w:r>
      <w:r>
        <w:rPr>
          <w:b/>
          <w:sz w:val="24"/>
        </w:rPr>
        <w:t xml:space="preserve">C 12. </w:t>
      </w:r>
      <w:r w:rsidRPr="007773DA">
        <w:rPr>
          <w:b/>
          <w:sz w:val="24"/>
        </w:rPr>
        <w:t xml:space="preserve">GIÁ ĐẤT Ở TẠI </w:t>
      </w:r>
      <w:r>
        <w:rPr>
          <w:b/>
          <w:sz w:val="24"/>
        </w:rPr>
        <w:t>THỊ TRẤN A LƯỚI</w:t>
      </w:r>
    </w:p>
    <w:p w:rsidR="00346A37" w:rsidRDefault="00346A37" w:rsidP="00346A37">
      <w:pPr>
        <w:spacing w:before="120"/>
        <w:ind w:left="284" w:right="2"/>
        <w:jc w:val="center"/>
        <w:rPr>
          <w:i/>
          <w:sz w:val="24"/>
        </w:rPr>
      </w:pPr>
      <w:r>
        <w:rPr>
          <w:i/>
          <w:sz w:val="24"/>
        </w:rPr>
        <w:t>(Ban hành kèm theo Quyết định số 80/2019/QĐ-UBND ngày 21 tháng 12 năm 2019 của Ủy ban nhân dân tỉnh Thừa Thiên Huế)</w:t>
      </w:r>
    </w:p>
    <w:p w:rsidR="00346A37" w:rsidRPr="007773DA" w:rsidRDefault="00346A37" w:rsidP="00346A37">
      <w:pPr>
        <w:jc w:val="center"/>
        <w:rPr>
          <w:i/>
          <w:sz w:val="24"/>
        </w:rPr>
      </w:pPr>
    </w:p>
    <w:p w:rsidR="00346A37" w:rsidRPr="00CF4E3D" w:rsidRDefault="00346A37" w:rsidP="00346A37">
      <w:pPr>
        <w:pStyle w:val="ListParagraph"/>
        <w:jc w:val="right"/>
        <w:rPr>
          <w:sz w:val="24"/>
        </w:rPr>
      </w:pPr>
      <w:r w:rsidRPr="00CF4E3D">
        <w:rPr>
          <w:sz w:val="24"/>
        </w:rPr>
        <w:t>Đơn vị tính: Đồng/m</w:t>
      </w:r>
      <w:r w:rsidRPr="00CF4E3D">
        <w:rPr>
          <w:sz w:val="24"/>
          <w:vertAlign w:val="superscript"/>
        </w:rPr>
        <w:t>2</w:t>
      </w:r>
    </w:p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849"/>
        <w:gridCol w:w="3241"/>
        <w:gridCol w:w="2547"/>
        <w:gridCol w:w="1130"/>
        <w:gridCol w:w="1296"/>
        <w:gridCol w:w="1169"/>
        <w:gridCol w:w="1169"/>
        <w:gridCol w:w="1172"/>
      </w:tblGrid>
      <w:tr w:rsidR="00346A37" w:rsidRPr="00B87168" w:rsidTr="005B06EB">
        <w:trPr>
          <w:trHeight w:val="315"/>
          <w:tblHeader/>
          <w:jc w:val="center"/>
        </w:trPr>
        <w:tc>
          <w:tcPr>
            <w:tcW w:w="176" w:type="pct"/>
            <w:vMerge w:val="restart"/>
            <w:shd w:val="clear" w:color="auto" w:fill="auto"/>
            <w:noWrap/>
            <w:vAlign w:val="center"/>
            <w:hideMark/>
          </w:tcPr>
          <w:p w:rsidR="00346A37" w:rsidRPr="008257CD" w:rsidRDefault="00346A37" w:rsidP="005B06EB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5C3E7E">
              <w:rPr>
                <w:rFonts w:eastAsia="Times New Roman"/>
                <w:b/>
                <w:bCs/>
                <w:noProof/>
                <w:sz w:val="24"/>
                <w:lang w:val="vi-VN" w:eastAsia="vi-VN"/>
              </w:rPr>
              <w:pict>
                <v:rect id="Rectangle 7" o:spid="_x0000_s1026" style="position:absolute;left:0;text-align:left;margin-left:0;margin-top:0;width:32.25pt;height:31.5pt;z-index: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" filled="f" stroked="f">
                  <o:lock v:ext="edit" rotation="t" shapetype="t"/>
                </v:rect>
              </w:pict>
            </w:r>
            <w:r w:rsidRPr="005C3E7E">
              <w:rPr>
                <w:rFonts w:eastAsia="Times New Roman"/>
                <w:b/>
                <w:bCs/>
                <w:noProof/>
                <w:sz w:val="24"/>
                <w:lang w:val="vi-VN" w:eastAsia="vi-VN"/>
              </w:rPr>
              <w:pict>
                <v:rect id="Rectangle 8" o:spid="_x0000_s1027" style="position:absolute;left:0;text-align:left;margin-left:0;margin-top:0;width:32.25pt;height:31.5pt;z-index:251661312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" filled="f" stroked="f">
                  <o:lock v:ext="edit" rotation="t" shapetype="t"/>
                </v:rect>
              </w:pict>
            </w:r>
            <w:r w:rsidRPr="005C3E7E">
              <w:rPr>
                <w:rFonts w:eastAsia="Times New Roman"/>
                <w:b/>
                <w:bCs/>
                <w:noProof/>
                <w:sz w:val="24"/>
                <w:lang w:val="vi-VN" w:eastAsia="vi-VN"/>
              </w:rPr>
              <w:pict>
                <v:rect id="Rectangle 9" o:spid="_x0000_s1028" style="position:absolute;left:0;text-align:left;margin-left:0;margin-top:0;width:32.25pt;height:31.5pt;z-index:251662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" filled="f" stroked="f">
                  <o:lock v:ext="edit" rotation="t" shapetype="t"/>
                </v:rect>
              </w:pict>
            </w:r>
            <w:r w:rsidRPr="005C3E7E">
              <w:rPr>
                <w:rFonts w:eastAsia="Times New Roman"/>
                <w:b/>
                <w:bCs/>
                <w:noProof/>
                <w:sz w:val="24"/>
                <w:lang w:val="vi-VN" w:eastAsia="vi-VN"/>
              </w:rPr>
              <w:pict>
                <v:rect id="Rectangle 10" o:spid="_x0000_s1029" style="position:absolute;left:0;text-align:left;margin-left:0;margin-top:0;width:32.25pt;height:31.5pt;z-index:251663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" filled="f" stroked="f">
                  <o:lock v:ext="edit" rotation="t" shapetype="t"/>
                </v:rect>
              </w:pict>
            </w:r>
            <w:r w:rsidRPr="005C3E7E">
              <w:rPr>
                <w:rFonts w:eastAsia="Times New Roman"/>
                <w:b/>
                <w:bCs/>
                <w:noProof/>
                <w:sz w:val="24"/>
                <w:lang w:val="vi-VN" w:eastAsia="vi-VN"/>
              </w:rPr>
              <w:pict>
                <v:rect id="Rectangle 11" o:spid="_x0000_s1030" style="position:absolute;left:0;text-align:left;margin-left:0;margin-top:0;width:32.25pt;height:31.5pt;z-index:251664384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" filled="f" stroked="f">
                  <o:lock v:ext="edit" rotation="t" shapetype="t"/>
                </v:rect>
              </w:pict>
            </w:r>
            <w:r w:rsidRPr="005C3E7E">
              <w:rPr>
                <w:rFonts w:eastAsia="Times New Roman"/>
                <w:b/>
                <w:bCs/>
                <w:noProof/>
                <w:sz w:val="24"/>
                <w:lang w:val="vi-VN" w:eastAsia="vi-VN"/>
              </w:rPr>
              <w:pict>
                <v:rect id="Rectangle 12" o:spid="_x0000_s1031" style="position:absolute;left:0;text-align:left;margin-left:0;margin-top:0;width:32.25pt;height:31.5pt;z-index:25166540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" filled="f" stroked="f">
                  <o:lock v:ext="edit" rotation="t" shapetype="t"/>
                </v:rect>
              </w:pict>
            </w:r>
            <w:r w:rsidRPr="008257CD">
              <w:rPr>
                <w:rFonts w:eastAsia="Times New Roman"/>
                <w:b/>
                <w:bCs/>
                <w:sz w:val="24"/>
              </w:rPr>
              <w:t>TT</w:t>
            </w:r>
          </w:p>
        </w:tc>
        <w:tc>
          <w:tcPr>
            <w:tcW w:w="943" w:type="pct"/>
            <w:vMerge w:val="restart"/>
            <w:shd w:val="clear" w:color="000000" w:fill="FFFFFF"/>
            <w:noWrap/>
            <w:vAlign w:val="center"/>
            <w:hideMark/>
          </w:tcPr>
          <w:p w:rsidR="00346A37" w:rsidRPr="008257CD" w:rsidRDefault="00346A37" w:rsidP="005B06EB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8257CD">
              <w:rPr>
                <w:rFonts w:eastAsia="Times New Roman"/>
                <w:b/>
                <w:bCs/>
                <w:sz w:val="24"/>
              </w:rPr>
              <w:t>TÊN ĐƯỜNG PHỐ</w:t>
            </w:r>
          </w:p>
        </w:tc>
        <w:tc>
          <w:tcPr>
            <w:tcW w:w="1073" w:type="pct"/>
            <w:vMerge w:val="restart"/>
            <w:shd w:val="clear" w:color="auto" w:fill="auto"/>
            <w:noWrap/>
            <w:vAlign w:val="center"/>
            <w:hideMark/>
          </w:tcPr>
          <w:p w:rsidR="00346A37" w:rsidRPr="008257CD" w:rsidRDefault="00346A37" w:rsidP="005B06EB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8257CD">
              <w:rPr>
                <w:rFonts w:eastAsia="Times New Roman"/>
                <w:b/>
                <w:bCs/>
                <w:sz w:val="24"/>
              </w:rPr>
              <w:t xml:space="preserve">ĐIỂM ĐẦU </w:t>
            </w:r>
            <w:r w:rsidRPr="008257CD">
              <w:rPr>
                <w:rFonts w:eastAsia="Times New Roman"/>
                <w:b/>
                <w:bCs/>
                <w:sz w:val="24"/>
              </w:rPr>
              <w:br/>
              <w:t>ĐƯỜNG PHỐ</w:t>
            </w:r>
          </w:p>
        </w:tc>
        <w:tc>
          <w:tcPr>
            <w:tcW w:w="842" w:type="pct"/>
            <w:vMerge w:val="restart"/>
            <w:shd w:val="clear" w:color="auto" w:fill="auto"/>
            <w:noWrap/>
            <w:vAlign w:val="center"/>
            <w:hideMark/>
          </w:tcPr>
          <w:p w:rsidR="00346A37" w:rsidRPr="008257CD" w:rsidRDefault="00346A37" w:rsidP="005B06EB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8257CD">
              <w:rPr>
                <w:rFonts w:eastAsia="Times New Roman"/>
                <w:b/>
                <w:bCs/>
                <w:sz w:val="24"/>
              </w:rPr>
              <w:t xml:space="preserve">ĐIỂM CUỐI </w:t>
            </w:r>
            <w:r w:rsidRPr="008257CD">
              <w:rPr>
                <w:rFonts w:eastAsia="Times New Roman"/>
                <w:b/>
                <w:bCs/>
                <w:sz w:val="24"/>
              </w:rPr>
              <w:br/>
              <w:t>ĐƯỜNG PHỐ</w:t>
            </w:r>
          </w:p>
        </w:tc>
        <w:tc>
          <w:tcPr>
            <w:tcW w:w="374" w:type="pct"/>
            <w:vMerge w:val="restart"/>
            <w:shd w:val="clear" w:color="auto" w:fill="auto"/>
            <w:noWrap/>
            <w:vAlign w:val="center"/>
            <w:hideMark/>
          </w:tcPr>
          <w:p w:rsidR="00346A37" w:rsidRPr="008257CD" w:rsidRDefault="00346A37" w:rsidP="005B06EB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8257CD">
              <w:rPr>
                <w:rFonts w:eastAsia="Times New Roman"/>
                <w:b/>
                <w:bCs/>
                <w:color w:val="auto"/>
                <w:sz w:val="24"/>
              </w:rPr>
              <w:t>LOẠI ĐƯỜNG</w:t>
            </w:r>
          </w:p>
        </w:tc>
        <w:tc>
          <w:tcPr>
            <w:tcW w:w="1591" w:type="pct"/>
            <w:gridSpan w:val="4"/>
            <w:shd w:val="clear" w:color="auto" w:fill="auto"/>
            <w:noWrap/>
            <w:vAlign w:val="bottom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257CD">
              <w:rPr>
                <w:rFonts w:eastAsia="Times New Roman"/>
                <w:b/>
                <w:bCs/>
                <w:sz w:val="24"/>
              </w:rPr>
              <w:t>MỨC GIÁ THEO VỊ TRÍ ĐẤT</w:t>
            </w:r>
          </w:p>
        </w:tc>
      </w:tr>
      <w:tr w:rsidR="00346A37" w:rsidRPr="00B87168" w:rsidTr="005B06EB">
        <w:trPr>
          <w:trHeight w:val="315"/>
          <w:tblHeader/>
          <w:jc w:val="center"/>
        </w:trPr>
        <w:tc>
          <w:tcPr>
            <w:tcW w:w="176" w:type="pct"/>
            <w:vMerge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943" w:type="pct"/>
            <w:vMerge/>
            <w:shd w:val="clear" w:color="000000" w:fill="FFFFFF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073" w:type="pct"/>
            <w:vMerge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4"/>
              </w:rPr>
            </w:pPr>
          </w:p>
        </w:tc>
        <w:tc>
          <w:tcPr>
            <w:tcW w:w="842" w:type="pct"/>
            <w:vMerge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74" w:type="pct"/>
            <w:vMerge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257CD" w:rsidRDefault="00346A37" w:rsidP="005B06EB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8257CD">
              <w:rPr>
                <w:rFonts w:eastAsia="Times New Roman"/>
                <w:b/>
                <w:bCs/>
                <w:sz w:val="24"/>
              </w:rPr>
              <w:t>Vị trí 1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257CD" w:rsidRDefault="00346A37" w:rsidP="005B06EB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8257CD">
              <w:rPr>
                <w:rFonts w:eastAsia="Times New Roman"/>
                <w:b/>
                <w:bCs/>
                <w:sz w:val="24"/>
              </w:rPr>
              <w:t>Vị trí 2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257CD" w:rsidRDefault="00346A37" w:rsidP="005B06EB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8257CD">
              <w:rPr>
                <w:rFonts w:eastAsia="Times New Roman"/>
                <w:b/>
                <w:bCs/>
                <w:sz w:val="24"/>
              </w:rPr>
              <w:t>Vị trí 3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257CD" w:rsidRDefault="00346A37" w:rsidP="005B06EB">
            <w:pPr>
              <w:widowControl/>
              <w:jc w:val="center"/>
              <w:rPr>
                <w:rFonts w:eastAsia="Times New Roman"/>
                <w:b/>
                <w:bCs/>
                <w:sz w:val="24"/>
              </w:rPr>
            </w:pPr>
            <w:r w:rsidRPr="008257CD">
              <w:rPr>
                <w:rFonts w:eastAsia="Times New Roman"/>
                <w:b/>
                <w:bCs/>
                <w:sz w:val="24"/>
              </w:rPr>
              <w:t>Vị trí 4</w:t>
            </w:r>
          </w:p>
        </w:tc>
      </w:tr>
      <w:tr w:rsidR="00346A37" w:rsidRPr="008E38AB" w:rsidTr="005B06EB">
        <w:trPr>
          <w:trHeight w:val="315"/>
          <w:jc w:val="center"/>
        </w:trPr>
        <w:tc>
          <w:tcPr>
            <w:tcW w:w="3409" w:type="pct"/>
            <w:gridSpan w:val="5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b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/>
                <w:bCs/>
                <w:color w:val="auto"/>
                <w:sz w:val="24"/>
              </w:rPr>
              <w:t>A. Giá đất thuộc trục đường Hồ Chí Minh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</w:p>
        </w:tc>
      </w:tr>
      <w:tr w:rsidR="00346A37" w:rsidRPr="00B87168" w:rsidTr="005B06EB">
        <w:trPr>
          <w:trHeight w:val="31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1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Hồ Chí Minh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Địa giới hành chính xã A Ngo/Thị trấn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Nam cầu Ra Ho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1A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1.309.000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594.000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352.000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198.000</w:t>
            </w:r>
          </w:p>
        </w:tc>
      </w:tr>
      <w:tr w:rsidR="00346A37" w:rsidRPr="00B87168" w:rsidTr="005B06EB">
        <w:trPr>
          <w:trHeight w:val="31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- nt -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Bắc cầu Ra Ho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Nam cầu Tà Rê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1B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1.166.000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528.000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319.000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</w:tr>
      <w:tr w:rsidR="00346A37" w:rsidRPr="00B87168" w:rsidTr="005B06EB">
        <w:trPr>
          <w:trHeight w:val="31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- nt -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Bắc cầu Tà Rê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Địa giới hành chính xã Hồng Kim/Thị trấn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3A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605.000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253.000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77.000</w:t>
            </w:r>
          </w:p>
        </w:tc>
      </w:tr>
      <w:tr w:rsidR="00346A37" w:rsidRPr="00FE4B04" w:rsidTr="005B06EB">
        <w:trPr>
          <w:trHeight w:val="315"/>
          <w:jc w:val="center"/>
        </w:trPr>
        <w:tc>
          <w:tcPr>
            <w:tcW w:w="3409" w:type="pct"/>
            <w:gridSpan w:val="5"/>
            <w:shd w:val="clear" w:color="auto" w:fill="auto"/>
            <w:vAlign w:val="center"/>
            <w:hideMark/>
          </w:tcPr>
          <w:p w:rsidR="00346A37" w:rsidRPr="00FE4B04" w:rsidRDefault="00346A37" w:rsidP="005B06EB">
            <w:pPr>
              <w:widowControl/>
              <w:rPr>
                <w:rFonts w:eastAsia="Times New Roman"/>
                <w:b/>
                <w:bCs/>
                <w:color w:val="auto"/>
                <w:sz w:val="24"/>
              </w:rPr>
            </w:pPr>
            <w:r w:rsidRPr="00FE4B04">
              <w:rPr>
                <w:rFonts w:eastAsia="Times New Roman"/>
                <w:b/>
                <w:bCs/>
                <w:color w:val="auto"/>
                <w:sz w:val="24"/>
              </w:rPr>
              <w:t>B. Giá đất thuộc trục đường công vụ Hồng Kim - A Ngo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346A37" w:rsidRPr="00FE4B04" w:rsidRDefault="00346A37" w:rsidP="005B06EB">
            <w:pPr>
              <w:widowControl/>
              <w:jc w:val="right"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46A37" w:rsidRPr="00FE4B04" w:rsidRDefault="00346A37" w:rsidP="005B06EB">
            <w:pPr>
              <w:widowControl/>
              <w:jc w:val="right"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46A37" w:rsidRPr="00FE4B04" w:rsidRDefault="00346A37" w:rsidP="005B06EB">
            <w:pPr>
              <w:widowControl/>
              <w:jc w:val="right"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46A37" w:rsidRPr="00FE4B04" w:rsidRDefault="00346A37" w:rsidP="005B06EB">
            <w:pPr>
              <w:widowControl/>
              <w:jc w:val="right"/>
              <w:rPr>
                <w:rFonts w:eastAsia="Times New Roman"/>
                <w:b/>
                <w:color w:val="auto"/>
                <w:sz w:val="24"/>
              </w:rPr>
            </w:pP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2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Đường Giải phóng A So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Địa giới thị trấn - Hồng Kim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tư đường đi Hồng Bắc cạnh nhà Sinh hoạt cộng đồng cụm I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429.000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99.000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44.000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- nt -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tư đường đi Hồng Bắc cạnh nhà ông Tiếp cụm I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Đấu nối với đường đi Hồng Quảng (cạnh nhà bà Sen, ông Hùng)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4A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484.000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198.000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- nt -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Đấu nối với đường đi Hồng Quảng (cạnh nhà ông Sưa-bà Lan)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Đến suối (cạnh nhà ông Nhật)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495.000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209.000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121.000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346A37" w:rsidRPr="00B87168" w:rsidTr="005B06EB">
        <w:trPr>
          <w:trHeight w:val="31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- nt -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Suối (cạnh nhà ông Nhật)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Địa giới thị trấn - A Ngo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39.000</w:t>
            </w:r>
          </w:p>
        </w:tc>
      </w:tr>
      <w:tr w:rsidR="00346A37" w:rsidRPr="00FE4B04" w:rsidTr="005B06EB">
        <w:trPr>
          <w:trHeight w:val="315"/>
          <w:jc w:val="center"/>
        </w:trPr>
        <w:tc>
          <w:tcPr>
            <w:tcW w:w="3409" w:type="pct"/>
            <w:gridSpan w:val="5"/>
            <w:shd w:val="clear" w:color="auto" w:fill="auto"/>
            <w:vAlign w:val="center"/>
            <w:hideMark/>
          </w:tcPr>
          <w:p w:rsidR="00346A37" w:rsidRPr="00FE4B04" w:rsidRDefault="00346A37" w:rsidP="005B06EB">
            <w:pPr>
              <w:widowControl/>
              <w:rPr>
                <w:rFonts w:eastAsia="Times New Roman"/>
                <w:b/>
                <w:bCs/>
                <w:color w:val="auto"/>
                <w:sz w:val="24"/>
              </w:rPr>
            </w:pPr>
            <w:r w:rsidRPr="00FE4B04">
              <w:rPr>
                <w:rFonts w:eastAsia="Times New Roman"/>
                <w:b/>
                <w:bCs/>
                <w:color w:val="auto"/>
                <w:sz w:val="24"/>
              </w:rPr>
              <w:t>C. Giá đất thuộc các trục đường nối với đường Hồ Chí Minh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346A37" w:rsidRPr="00FE4B04" w:rsidRDefault="00346A37" w:rsidP="005B06EB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46A37" w:rsidRPr="00FE4B04" w:rsidRDefault="00346A37" w:rsidP="005B06EB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46A37" w:rsidRPr="00FE4B04" w:rsidRDefault="00346A37" w:rsidP="005B06EB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46A37" w:rsidRPr="00FE4B04" w:rsidRDefault="00346A37" w:rsidP="005B06EB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3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A Biah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7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cạnh trường THCS-DTNT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S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4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cạnh nhà ông Tiếp gặp đường từ Sơn Phước tới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495.000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209.000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121.000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lastRenderedPageBreak/>
              <w:t>4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A Ko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ông Vo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Trường tiểu học thị trấn số 2 kéo dài đến đường quy hoạch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429.000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99.000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44.000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5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A Nôr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nhà ông Hà Phước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Cạnh nhà ông On gặp đường sau trường Dân tộc nội trú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429.000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99.000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44.000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6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A Sáp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(cạnh trụ sở Công an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12</w:t>
            </w:r>
            <w:r w:rsidRPr="008E38AB">
              <w:rPr>
                <w:rFonts w:eastAsia="Times New Roman"/>
                <w:color w:val="auto"/>
                <w:sz w:val="24"/>
              </w:rPr>
              <w:t>)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tư đường Quỳnh Trên (cạnh Ủy ban nhân dân thị trấn A Lưới)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561.000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242.000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66.000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- nt -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tư đường Quỳnh Trên (cạnh Ủy ban nhân dân thị trấn A Lưới)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Văn Hảo (cạnh nhà ông Hồ Anh Miêng)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2B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847.000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231.000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121.000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- nt -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Văn Hảo (cạnh nhà ông Hồ Anh Miêng)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Đấu nối đường Hồ, cạnh nhà ông Nguyễn Mạnh Đan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561.000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242.000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66.000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7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A Vầu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Chi cục Thuế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20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E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4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lên trụ sở Đài Truyền thanh truyền hình cũ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1B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1.166.000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528.000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319.000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</w:tr>
      <w:tr w:rsidR="00346A37" w:rsidRPr="00B87168" w:rsidTr="005B06EB">
        <w:trPr>
          <w:trHeight w:val="100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8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Ăm Mật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phòng Nội vụ &amp; LĐTBXH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24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D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7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cạnh nhà ông Văn Trương gặp trục đường bao phía tây đường Hồ Chí Minh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2B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847.000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231.000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121.000</w:t>
            </w:r>
          </w:p>
        </w:tc>
      </w:tr>
      <w:tr w:rsidR="00346A37" w:rsidRPr="00B87168" w:rsidTr="005B06EB">
        <w:trPr>
          <w:trHeight w:val="100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9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Ăm Mật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Tòa án huyện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24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E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6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cạnh nhà ông Hạnh gặp đường bao từ trụ sở Công an đi Công ty CPTM&amp;XD A Lưới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2C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748.000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341.000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198.000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110.000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lastRenderedPageBreak/>
              <w:t>10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Trường Sơn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khu tập thể Bưu điện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21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D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6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cạnh nhà ông Hợi gặp trục đường bao phía tây đường Hồ Chí Minh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2B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847.000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231.000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121.000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11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Bắc Sơn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nhà ông Thục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8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Vòng đến trụ sở Đài TTTH A Lưới tại mốc định vị E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3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gặp đường bao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429.000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99.000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44.000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12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Đinh Núp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và đường 5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26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(cạnh nhà ông Vũ)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1B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1.166.000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528.000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319.000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13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Đội Cấn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nhà ông Hưng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25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Nhà ông Hoàng kéo dài đến đường quy hoạch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561.000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242.000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66.000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14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Động So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nhà ông Toán 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a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Cầu Hồng Bắc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4A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484.000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198.000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15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Hồ Huấn Nghiệp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Phòng Tài nguyên và Môi trường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bookmarkStart w:id="1" w:name="RANGE!D30"/>
            <w:r w:rsidRPr="008E38AB">
              <w:rPr>
                <w:rFonts w:eastAsia="Times New Roman"/>
                <w:color w:val="auto"/>
                <w:sz w:val="24"/>
              </w:rPr>
              <w:t>Điểm đấu nối tại ngã ba đường đi Trường Tiểu học Kim Đồng</w:t>
            </w:r>
            <w:bookmarkEnd w:id="1"/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3A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605.000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253.000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77.000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- nt -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Điểm đấu nối tại ngã ba đường đi Trường Tiểu học Kim Đồng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Đấu nối đường Giải Phóng A So (cạnh nhà ông Phan Tý)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561.000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242.000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66.000</w:t>
            </w:r>
          </w:p>
        </w:tc>
      </w:tr>
      <w:tr w:rsidR="00346A37" w:rsidRPr="00B87168" w:rsidTr="005B06EB">
        <w:trPr>
          <w:trHeight w:val="100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16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Hồ Văn Hảo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 (đường giữa UBND &amp; Huyện ủy)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22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E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5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cạnh nhà ông Miêng gặp đường bao Kiểm lâm đi Công ty CPTM&amp;XD A Lưới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561.000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242.000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66.000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lastRenderedPageBreak/>
              <w:t>17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Konh Hư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và đường 6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27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tư đường 6 (cạnh nhà ông Nhơn)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1B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1.166.000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528.000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319.000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18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FE4B04" w:rsidRDefault="00346A37" w:rsidP="005B06EB">
            <w:pPr>
              <w:widowControl/>
              <w:rPr>
                <w:rFonts w:eastAsia="Times New Roman"/>
                <w:bCs/>
                <w:color w:val="auto"/>
                <w:sz w:val="24"/>
              </w:rPr>
            </w:pPr>
            <w:r w:rsidRPr="00FE4B04">
              <w:rPr>
                <w:rFonts w:eastAsia="Times New Roman"/>
                <w:bCs/>
                <w:color w:val="auto"/>
                <w:sz w:val="24"/>
              </w:rPr>
              <w:t>Konh Khoai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nhà Mai Tý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Trục đường bao phía tây cạnh nhà ông Mão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3A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605.000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253.000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77.000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19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Lê Khôi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ông Hoàng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Đến hết VP làm việc Trạm cấp thoát nước và Công trình đô thị cũ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39.000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20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Nguyễn Thức Tự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13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(cạnh nhà chị Hường)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Cổng Trường THPT A Lưới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3A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605.000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253.000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77.000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21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Nguyễn Văn Quãng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quán bà Thiệt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16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Cống nước Sơn Phước tại mốc định vị D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2C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748.000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341.000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198.000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110.000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22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Nơ Trang Lơng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nhà ông Lai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9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F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3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cạnh nhà ông Phiên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4A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484.000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198.000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346A37" w:rsidRPr="00B87168" w:rsidTr="005B06EB">
        <w:trPr>
          <w:trHeight w:val="100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23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Quỳnh Trên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nhà khách A Lưới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17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E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3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cạnh trụ sở Liên đoàn Lao động Huyện gặp đường bao từ Kiểm lâm đi Công ty CPTM&amp;XD A Lưới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3A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605.000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253.000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77.000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24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Trục đường giáp ranh xã Hồng Kim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nhà ông Lem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Điểm đấu nối đường công vụ Hồng Kim - A Ngo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39.000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25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Trục đường nối với đường Hồ Chí Minh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cầu Ra Ho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11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F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5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cạnh nhà ông In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39.000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lastRenderedPageBreak/>
              <w:t>26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Trục đường nối với đường Hồ Chí Minh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nhà ông Giang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23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Nhà ông Bình đến cuối đường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429.000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99.000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44.000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27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Trục đường nối với đường Hồ Chí Minh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29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D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11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cổng TTYT (cũ)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495.000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209.000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121.000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28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Vỗ Bẩm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nhà ông A Rất Văng tại mốc định vị H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10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F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4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cạnh nhà ông Pìn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429.000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99.000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44.000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29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Vỗ Át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nhà ông - bà Hoàng Bạch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Đến cuối đường cạnh nhà ông Rô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429.000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99.000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44.000</w:t>
            </w:r>
          </w:p>
        </w:tc>
      </w:tr>
      <w:tr w:rsidR="00346A37" w:rsidRPr="00FE4B04" w:rsidTr="005B06EB">
        <w:trPr>
          <w:trHeight w:val="315"/>
          <w:jc w:val="center"/>
        </w:trPr>
        <w:tc>
          <w:tcPr>
            <w:tcW w:w="3409" w:type="pct"/>
            <w:gridSpan w:val="5"/>
            <w:shd w:val="clear" w:color="auto" w:fill="auto"/>
            <w:vAlign w:val="center"/>
            <w:hideMark/>
          </w:tcPr>
          <w:p w:rsidR="00346A37" w:rsidRPr="00FE4B04" w:rsidRDefault="00346A37" w:rsidP="005B06EB">
            <w:pPr>
              <w:widowControl/>
              <w:rPr>
                <w:rFonts w:eastAsia="Times New Roman"/>
                <w:b/>
                <w:bCs/>
                <w:color w:val="auto"/>
                <w:sz w:val="24"/>
              </w:rPr>
            </w:pPr>
            <w:r w:rsidRPr="00FE4B04">
              <w:rPr>
                <w:rFonts w:eastAsia="Times New Roman"/>
                <w:b/>
                <w:bCs/>
                <w:color w:val="auto"/>
                <w:sz w:val="24"/>
              </w:rPr>
              <w:t>D. Giá đất thuộc các trục đường nội thị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346A37" w:rsidRPr="00FE4B04" w:rsidRDefault="00346A37" w:rsidP="005B06EB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46A37" w:rsidRPr="00FE4B04" w:rsidRDefault="00346A37" w:rsidP="005B06EB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46A37" w:rsidRPr="00FE4B04" w:rsidRDefault="00346A37" w:rsidP="005B06EB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  <w:tc>
          <w:tcPr>
            <w:tcW w:w="387" w:type="pct"/>
            <w:shd w:val="clear" w:color="auto" w:fill="auto"/>
            <w:noWrap/>
            <w:vAlign w:val="bottom"/>
            <w:hideMark/>
          </w:tcPr>
          <w:p w:rsidR="00346A37" w:rsidRPr="00FE4B04" w:rsidRDefault="00346A37" w:rsidP="005B06EB">
            <w:pPr>
              <w:widowControl/>
              <w:rPr>
                <w:rFonts w:eastAsia="Times New Roman"/>
                <w:b/>
                <w:color w:val="auto"/>
                <w:sz w:val="24"/>
              </w:rPr>
            </w:pP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30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A Biah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cạnh nhà ông Tiếp tại mốc định vị S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4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Đến sông Tà Rình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429.000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99.000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44.000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31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A Đon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tư đường 6 (cạnh nhà ông Nhơn)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Minh(cạnh nhà ông Quân)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2B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847.000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231.000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121.000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32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Trường Sơn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công vụ Hồng Kim - A Ngo (cạnh nhà bà Nuôi)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495.000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209.000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121.000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346A37" w:rsidRPr="00B87168" w:rsidTr="005B06EB">
        <w:trPr>
          <w:trHeight w:val="94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33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Đinh Núp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Hồ Chí Minh cạnh nhà ông Vũ tại mốc định vị K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chợ tạm N1 ngã ba đường công vụ Hồng Kim - A Ngo cạnh cơ quan Thi hành án huyện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1C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1.034.000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462.000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275.000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154.000</w:t>
            </w:r>
          </w:p>
        </w:tc>
      </w:tr>
      <w:tr w:rsidR="00346A37" w:rsidRPr="00B87168" w:rsidTr="005B06EB">
        <w:trPr>
          <w:trHeight w:val="37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34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Động Công Tiên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K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 xml:space="preserve">1 </w:t>
            </w:r>
            <w:r w:rsidRPr="008E38AB">
              <w:rPr>
                <w:rFonts w:eastAsia="Times New Roman"/>
                <w:color w:val="auto"/>
                <w:sz w:val="24"/>
              </w:rPr>
              <w:t>(nhà ông Vũ)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K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 xml:space="preserve">2  </w:t>
            </w:r>
            <w:r w:rsidRPr="008E38AB">
              <w:rPr>
                <w:rFonts w:eastAsia="Times New Roman"/>
                <w:color w:val="auto"/>
                <w:sz w:val="24"/>
              </w:rPr>
              <w:t>(nhà ông Bửu)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2A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946.000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429.000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253.000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143.000</w:t>
            </w:r>
          </w:p>
        </w:tc>
      </w:tr>
      <w:tr w:rsidR="00346A37" w:rsidRPr="00B87168" w:rsidTr="005B06EB">
        <w:trPr>
          <w:trHeight w:val="31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35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Kăn Treec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tư quán ông Lợi mốc D3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 xml:space="preserve">Ranh giới xã Hồng </w:t>
            </w:r>
            <w:r w:rsidRPr="008E38AB">
              <w:rPr>
                <w:rFonts w:eastAsia="Times New Roman"/>
                <w:color w:val="auto"/>
                <w:sz w:val="24"/>
              </w:rPr>
              <w:lastRenderedPageBreak/>
              <w:t>Quảng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lastRenderedPageBreak/>
              <w:t>3C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495.000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209.000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121.000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lastRenderedPageBreak/>
              <w:t>36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Kim Đồng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Điểm đấu nối tại ngã ba đường đi Trường Tiểu học Kim Đồng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Cống Sơn Phước (Cạnh nhà ông Mười)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561.000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242.000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66.000</w:t>
            </w:r>
          </w:p>
        </w:tc>
      </w:tr>
      <w:tr w:rsidR="00346A37" w:rsidRPr="00B87168" w:rsidTr="005B06EB">
        <w:trPr>
          <w:trHeight w:val="37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- nt -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Cống Sơn Phước (Cạnh nhà ông Mười)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tư (cạnh nhà ông Châu) mốc D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6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561.000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242.000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66.000</w:t>
            </w:r>
          </w:p>
        </w:tc>
      </w:tr>
      <w:tr w:rsidR="00346A37" w:rsidRPr="00B87168" w:rsidTr="005B06EB">
        <w:trPr>
          <w:trHeight w:val="37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 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- nt -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tư (cạnh nhà ông Châu) mốc D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6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tư đường 6 (cạnh nhà ông Nhơn)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2C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748.000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341.000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198.000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110.000</w:t>
            </w:r>
          </w:p>
        </w:tc>
      </w:tr>
      <w:tr w:rsidR="00346A37" w:rsidRPr="00B87168" w:rsidTr="005B06EB">
        <w:trPr>
          <w:trHeight w:val="37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37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Konh Hư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tư đường 6 (cạnh nhà ông Nhơn)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M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 xml:space="preserve">3  </w:t>
            </w:r>
            <w:r w:rsidRPr="008E38AB">
              <w:rPr>
                <w:rFonts w:eastAsia="Times New Roman"/>
                <w:color w:val="auto"/>
                <w:sz w:val="24"/>
              </w:rPr>
              <w:t>đường đi Hồng Quảng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3A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605.000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253.000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77.000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38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Nguyễn Văn Hoạch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giao với đường Hồ Chí Minh, cạnh nhà ông Dừa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Nhà bà Kăn Lịch (cũ)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4A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484.000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198.000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110.000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346A37" w:rsidRPr="00B87168" w:rsidTr="005B06EB">
        <w:trPr>
          <w:trHeight w:val="37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39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Nguyễn Văn Quãng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Cống Sơn Phước mốc D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4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Ranh giới xã Hồng Quảng mốc X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5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39.000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40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Quỳnh Trên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Trụ sở UBND Huyện cũ (Cạnh nhà ông Thái)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Đến hết nhà bà Phương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429.000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99.000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44.000</w:t>
            </w:r>
          </w:p>
        </w:tc>
      </w:tr>
      <w:tr w:rsidR="00346A37" w:rsidRPr="00B87168" w:rsidTr="005B06EB">
        <w:trPr>
          <w:trHeight w:val="69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41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Trục đường nội thị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đi trường THTT số 1 tại mốc định vị D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1</w:t>
            </w:r>
            <w:r w:rsidRPr="008E38AB">
              <w:rPr>
                <w:rFonts w:eastAsia="Times New Roman"/>
                <w:color w:val="auto"/>
                <w:sz w:val="24"/>
              </w:rPr>
              <w:t xml:space="preserve"> cạnh nhà ông Hiếu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M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 xml:space="preserve">1 </w:t>
            </w:r>
            <w:r w:rsidRPr="008E38AB">
              <w:rPr>
                <w:rFonts w:eastAsia="Times New Roman"/>
                <w:color w:val="auto"/>
                <w:sz w:val="24"/>
              </w:rPr>
              <w:t>cạnh nhà ông Tâm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561.000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242.000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132.000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66.000</w:t>
            </w:r>
          </w:p>
        </w:tc>
      </w:tr>
      <w:tr w:rsidR="00346A37" w:rsidRPr="00B87168" w:rsidTr="005B06EB">
        <w:trPr>
          <w:trHeight w:val="37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42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Trục đường nội thị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Cạnh nhà thầy Trữ mốc S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>2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Nhà ông Diện tổ 1 cụm 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39.000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43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Trục đường nội thị sau trường THCS-DTNT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vào cầu Hồng Bắc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Tại mốc định vị S</w:t>
            </w:r>
            <w:r w:rsidRPr="008E38AB">
              <w:rPr>
                <w:rFonts w:eastAsia="Times New Roman"/>
                <w:color w:val="auto"/>
                <w:sz w:val="24"/>
                <w:vertAlign w:val="subscript"/>
              </w:rPr>
              <w:t xml:space="preserve">1 </w:t>
            </w:r>
            <w:r w:rsidRPr="008E38AB">
              <w:rPr>
                <w:rFonts w:eastAsia="Times New Roman"/>
                <w:color w:val="auto"/>
                <w:sz w:val="24"/>
              </w:rPr>
              <w:t>cạnh nhà ông Sinh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39.000</w:t>
            </w:r>
          </w:p>
        </w:tc>
      </w:tr>
      <w:tr w:rsidR="00346A37" w:rsidRPr="00B87168" w:rsidTr="005B06EB">
        <w:trPr>
          <w:trHeight w:val="126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44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Trường tiểu học thị trấn số 1 đến ngã ba đường tránh đường Hồ Chí Minh cạnh nhà ông Phan Tý, cụm 3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Trường tiểu học thị trấn số 1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đường tránh đường Hồ Chí Minh cạnh nhà ông Phan Tý, cụm 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495.000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209.000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121.000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346A37" w:rsidRPr="00B87168" w:rsidTr="005B06EB">
        <w:trPr>
          <w:trHeight w:val="94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lastRenderedPageBreak/>
              <w:t>45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giao với đường Hồ Chí Minh, cạnh nhà ông - bà Khanh - Mỹ (cũ) đến nhà ông Hà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Ngã ba giao với đường Hồ Chí Minh, cạnh nhà ông - bà Khanh - Mỹ (cũ)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Nhà ông Hà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3C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495.000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209.000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121.000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55.000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46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Trục đường nội thị cạnh hàng rào trường THPT A Lưới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Đấu nối với đường Kim Đồng, cạnh hàng rào trường THPT A Lưới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Đấu nối với trục đường nội thị từ nhà ông Hiếu đến nhà ông Tâm điện lực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429.000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99.000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44.000</w:t>
            </w:r>
          </w:p>
        </w:tc>
      </w:tr>
      <w:tr w:rsidR="00346A37" w:rsidRPr="00B87168" w:rsidTr="005B06EB">
        <w:trPr>
          <w:trHeight w:val="630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47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Trục đường nội thị vòng quanh phía sau trung tâm y tế Huyện</w:t>
            </w:r>
          </w:p>
        </w:tc>
        <w:tc>
          <w:tcPr>
            <w:tcW w:w="1073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Đấu nối với đường A Đon, cạnh nhà ông Phong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Đấu nối với đường A Đon cạnh hàng rào nhà xe trung tâm y tế Huyện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39.000</w:t>
            </w:r>
          </w:p>
        </w:tc>
      </w:tr>
      <w:tr w:rsidR="00346A37" w:rsidRPr="008E38AB" w:rsidTr="005B06EB">
        <w:trPr>
          <w:trHeight w:val="31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48</w:t>
            </w:r>
          </w:p>
        </w:tc>
        <w:tc>
          <w:tcPr>
            <w:tcW w:w="2859" w:type="pct"/>
            <w:gridSpan w:val="3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Các đoạn đường nội bộ thuộc vườn tràm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39.000</w:t>
            </w:r>
          </w:p>
        </w:tc>
      </w:tr>
      <w:tr w:rsidR="00346A37" w:rsidRPr="008E38AB" w:rsidTr="005B06EB">
        <w:trPr>
          <w:trHeight w:val="31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49</w:t>
            </w:r>
          </w:p>
        </w:tc>
        <w:tc>
          <w:tcPr>
            <w:tcW w:w="2859" w:type="pct"/>
            <w:gridSpan w:val="3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Các trục đường nội bộ Hợp tác xã Sơn Phước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4C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385.000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165.000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88.000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39.000</w:t>
            </w:r>
          </w:p>
        </w:tc>
      </w:tr>
      <w:tr w:rsidR="00346A37" w:rsidRPr="008E38AB" w:rsidTr="005B06EB">
        <w:trPr>
          <w:trHeight w:val="31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50</w:t>
            </w:r>
          </w:p>
        </w:tc>
        <w:tc>
          <w:tcPr>
            <w:tcW w:w="2859" w:type="pct"/>
            <w:gridSpan w:val="3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Các trục đường nội bộ chợ tạm cũ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  <w:r w:rsidRPr="008E38AB">
              <w:rPr>
                <w:rFonts w:eastAsia="Times New Roman"/>
                <w:bCs/>
                <w:color w:val="auto"/>
                <w:sz w:val="24"/>
              </w:rPr>
              <w:t>4B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429.000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176.000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99.000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bCs/>
                <w:sz w:val="24"/>
              </w:rPr>
            </w:pPr>
            <w:r w:rsidRPr="008E38AB">
              <w:rPr>
                <w:rFonts w:eastAsia="Times New Roman"/>
                <w:bCs/>
                <w:sz w:val="24"/>
              </w:rPr>
              <w:t>44.000</w:t>
            </w:r>
          </w:p>
        </w:tc>
      </w:tr>
      <w:tr w:rsidR="00346A37" w:rsidRPr="008E38AB" w:rsidTr="005B06EB">
        <w:trPr>
          <w:trHeight w:val="315"/>
          <w:jc w:val="center"/>
        </w:trPr>
        <w:tc>
          <w:tcPr>
            <w:tcW w:w="176" w:type="pct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51</w:t>
            </w:r>
          </w:p>
        </w:tc>
        <w:tc>
          <w:tcPr>
            <w:tcW w:w="2859" w:type="pct"/>
            <w:gridSpan w:val="3"/>
            <w:shd w:val="clear" w:color="auto" w:fill="auto"/>
            <w:vAlign w:val="center"/>
            <w:hideMark/>
          </w:tcPr>
          <w:p w:rsidR="00346A37" w:rsidRPr="008E38AB" w:rsidRDefault="00346A37" w:rsidP="005B06EB">
            <w:pPr>
              <w:widowControl/>
              <w:rPr>
                <w:rFonts w:eastAsia="Times New Roman"/>
                <w:color w:val="auto"/>
                <w:sz w:val="24"/>
              </w:rPr>
            </w:pPr>
            <w:r w:rsidRPr="008E38AB">
              <w:rPr>
                <w:rFonts w:eastAsia="Times New Roman"/>
                <w:color w:val="auto"/>
                <w:sz w:val="24"/>
              </w:rPr>
              <w:t>Các trục đường nội bộ, còn lại ven chân đồi, ven đường 14B (cũ), tại các cụm I, II, III, IV, V, VI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346A37" w:rsidRPr="008E38AB" w:rsidRDefault="00346A37" w:rsidP="005B06EB">
            <w:pPr>
              <w:widowControl/>
              <w:jc w:val="center"/>
              <w:rPr>
                <w:rFonts w:eastAsia="Times New Roman"/>
                <w:bCs/>
                <w:color w:val="auto"/>
                <w:sz w:val="24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sz w:val="24"/>
              </w:rPr>
            </w:pPr>
            <w:r w:rsidRPr="008E38AB">
              <w:rPr>
                <w:rFonts w:eastAsia="Times New Roman"/>
                <w:sz w:val="24"/>
              </w:rPr>
              <w:t>192.500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sz w:val="24"/>
              </w:rPr>
            </w:pPr>
            <w:r w:rsidRPr="008E38AB">
              <w:rPr>
                <w:rFonts w:eastAsia="Times New Roman"/>
                <w:sz w:val="24"/>
              </w:rPr>
              <w:t>72.000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sz w:val="24"/>
              </w:rPr>
            </w:pPr>
            <w:r w:rsidRPr="008E38AB">
              <w:rPr>
                <w:rFonts w:eastAsia="Times New Roman"/>
                <w:sz w:val="24"/>
              </w:rPr>
              <w:t>61.000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346A37" w:rsidRPr="008E38AB" w:rsidRDefault="00346A37" w:rsidP="005B06EB">
            <w:pPr>
              <w:widowControl/>
              <w:jc w:val="right"/>
              <w:rPr>
                <w:rFonts w:eastAsia="Times New Roman"/>
                <w:sz w:val="24"/>
              </w:rPr>
            </w:pPr>
            <w:r w:rsidRPr="008E38AB">
              <w:rPr>
                <w:rFonts w:eastAsia="Times New Roman"/>
                <w:sz w:val="24"/>
              </w:rPr>
              <w:t>39.000</w:t>
            </w:r>
          </w:p>
        </w:tc>
      </w:tr>
    </w:tbl>
    <w:p w:rsidR="00346A37" w:rsidRPr="007773DA" w:rsidRDefault="00346A37" w:rsidP="00346A37">
      <w:pPr>
        <w:jc w:val="both"/>
        <w:rPr>
          <w:sz w:val="24"/>
        </w:rPr>
      </w:pPr>
    </w:p>
    <w:p w:rsidR="00B71B1F" w:rsidRDefault="00B71B1F"/>
    <w:sectPr w:rsidR="00B71B1F" w:rsidSect="00F461E9">
      <w:headerReference w:type="default" r:id="rId4"/>
      <w:footerReference w:type="default" r:id="rId5"/>
      <w:pgSz w:w="16834" w:h="11909" w:orient="landscape" w:code="9"/>
      <w:pgMar w:top="1928" w:right="1134" w:bottom="907" w:left="1134" w:header="720" w:footer="720" w:gutter="0"/>
      <w:pgNumType w:start="17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3D" w:rsidRDefault="00346A37">
    <w:pPr>
      <w:pStyle w:val="Footer"/>
      <w:rPr>
        <w:sz w:val="20"/>
        <w:szCs w:val="20"/>
      </w:rPr>
    </w:pPr>
  </w:p>
  <w:p w:rsidR="003C6AE1" w:rsidRPr="002D0D92" w:rsidRDefault="00346A37">
    <w:pPr>
      <w:pStyle w:val="Footer"/>
      <w:rPr>
        <w:sz w:val="20"/>
        <w:szCs w:val="20"/>
      </w:rPr>
    </w:pPr>
    <w:r w:rsidRPr="002D0D92">
      <w:rPr>
        <w:sz w:val="20"/>
        <w:szCs w:val="20"/>
      </w:rPr>
      <w:t>Giá đ</w:t>
    </w:r>
    <w:r w:rsidRPr="002D0D92">
      <w:rPr>
        <w:sz w:val="20"/>
        <w:szCs w:val="20"/>
      </w:rPr>
      <w:t>ấ</w:t>
    </w:r>
    <w:r w:rsidRPr="002D0D92">
      <w:rPr>
        <w:sz w:val="20"/>
        <w:szCs w:val="20"/>
      </w:rPr>
      <w:t xml:space="preserve">t </w:t>
    </w:r>
    <w:r w:rsidRPr="002D0D92">
      <w:rPr>
        <w:sz w:val="20"/>
        <w:szCs w:val="20"/>
      </w:rPr>
      <w:t>ở</w:t>
    </w:r>
    <w:r w:rsidRPr="002D0D92">
      <w:rPr>
        <w:sz w:val="20"/>
        <w:szCs w:val="20"/>
      </w:rPr>
      <w:t xml:space="preserve"> t</w:t>
    </w:r>
    <w:r w:rsidRPr="002D0D92">
      <w:rPr>
        <w:sz w:val="20"/>
        <w:szCs w:val="20"/>
      </w:rPr>
      <w:t>ạ</w:t>
    </w:r>
    <w:r w:rsidRPr="002D0D92">
      <w:rPr>
        <w:sz w:val="20"/>
        <w:szCs w:val="20"/>
      </w:rPr>
      <w:t xml:space="preserve">i </w:t>
    </w:r>
    <w:r w:rsidRPr="002D0D92">
      <w:rPr>
        <w:sz w:val="20"/>
        <w:szCs w:val="20"/>
      </w:rPr>
      <w:t>th</w:t>
    </w:r>
    <w:r w:rsidRPr="002D0D92">
      <w:rPr>
        <w:sz w:val="20"/>
        <w:szCs w:val="20"/>
      </w:rPr>
      <w:t>ị</w:t>
    </w:r>
    <w:r w:rsidRPr="002D0D92">
      <w:rPr>
        <w:sz w:val="20"/>
        <w:szCs w:val="20"/>
      </w:rPr>
      <w:t xml:space="preserve"> tr</w:t>
    </w:r>
    <w:r w:rsidRPr="002D0D92">
      <w:rPr>
        <w:sz w:val="20"/>
        <w:szCs w:val="20"/>
      </w:rPr>
      <w:t>ấ</w:t>
    </w:r>
    <w:r w:rsidRPr="002D0D92">
      <w:rPr>
        <w:sz w:val="20"/>
        <w:szCs w:val="20"/>
      </w:rPr>
      <w:t xml:space="preserve">n </w:t>
    </w:r>
    <w:r w:rsidRPr="002D0D92">
      <w:rPr>
        <w:sz w:val="20"/>
        <w:szCs w:val="20"/>
      </w:rPr>
      <w:t>A Lư</w:t>
    </w:r>
    <w:r w:rsidRPr="002D0D92">
      <w:rPr>
        <w:sz w:val="20"/>
        <w:szCs w:val="20"/>
      </w:rPr>
      <w:t>ớ</w:t>
    </w:r>
    <w:r w:rsidRPr="002D0D92">
      <w:rPr>
        <w:sz w:val="20"/>
        <w:szCs w:val="20"/>
      </w:rPr>
      <w:t>i</w:t>
    </w:r>
    <w:r w:rsidRPr="002D0D92">
      <w:rPr>
        <w:sz w:val="20"/>
        <w:szCs w:val="20"/>
      </w:rPr>
      <w:t>, huy</w:t>
    </w:r>
    <w:r w:rsidRPr="002D0D92">
      <w:rPr>
        <w:sz w:val="20"/>
        <w:szCs w:val="20"/>
      </w:rPr>
      <w:t>ệ</w:t>
    </w:r>
    <w:r w:rsidRPr="002D0D92">
      <w:rPr>
        <w:sz w:val="20"/>
        <w:szCs w:val="20"/>
      </w:rPr>
      <w:t xml:space="preserve">n </w:t>
    </w:r>
    <w:r w:rsidRPr="002D0D92">
      <w:rPr>
        <w:sz w:val="20"/>
        <w:szCs w:val="20"/>
      </w:rPr>
      <w:t>A Lư</w:t>
    </w:r>
    <w:r w:rsidRPr="002D0D92">
      <w:rPr>
        <w:sz w:val="20"/>
        <w:szCs w:val="20"/>
      </w:rPr>
      <w:t>ớ</w:t>
    </w:r>
    <w:r w:rsidRPr="002D0D92">
      <w:rPr>
        <w:sz w:val="20"/>
        <w:szCs w:val="20"/>
      </w:rPr>
      <w:t>i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4647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4E3D" w:rsidRDefault="00346A37" w:rsidP="00CF4E3D">
        <w:pPr>
          <w:pStyle w:val="Header"/>
          <w:jc w:val="center"/>
        </w:pPr>
      </w:p>
      <w:p w:rsidR="00CF4E3D" w:rsidRDefault="00346A37" w:rsidP="00CF4E3D">
        <w:pPr>
          <w:pStyle w:val="Header"/>
          <w:jc w:val="center"/>
        </w:pPr>
      </w:p>
      <w:p w:rsidR="00E92932" w:rsidRDefault="00346A37" w:rsidP="00CF4E3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6A37"/>
    <w:rsid w:val="00346A37"/>
    <w:rsid w:val="004B4060"/>
    <w:rsid w:val="00B71B1F"/>
    <w:rsid w:val="00E7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37"/>
    <w:pPr>
      <w:widowControl w:val="0"/>
      <w:spacing w:line="240" w:lineRule="auto"/>
    </w:pPr>
    <w:rPr>
      <w:rFonts w:eastAsia="Courier New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A37"/>
    <w:rPr>
      <w:rFonts w:eastAsia="Courier New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346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A37"/>
    <w:rPr>
      <w:rFonts w:eastAsia="Courier New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34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2020-02-04T02:43:00Z</dcterms:created>
  <dcterms:modified xsi:type="dcterms:W3CDTF">2020-02-04T02:43:00Z</dcterms:modified>
</cp:coreProperties>
</file>